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DEC7" w14:textId="77777777" w:rsidR="00645CD6" w:rsidRDefault="00645CD6" w:rsidP="00645CD6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2019年度广东省农业技术推广奖</w:t>
      </w:r>
    </w:p>
    <w:p w14:paraId="294E3F1A" w14:textId="77777777" w:rsidR="00645CD6" w:rsidRDefault="00645CD6" w:rsidP="00645CD6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形式审核要点</w:t>
      </w:r>
    </w:p>
    <w:p w14:paraId="39D794DF" w14:textId="77777777" w:rsidR="00645CD6" w:rsidRDefault="00645CD6" w:rsidP="00645CD6">
      <w:pPr>
        <w:spacing w:line="590" w:lineRule="exact"/>
        <w:rPr>
          <w:rFonts w:ascii="仿宋_GB2312" w:eastAsia="仿宋_GB2312" w:hAnsi="仿宋_GB2312" w:cs="仿宋_GB2312"/>
          <w:snapToGrid w:val="0"/>
          <w:color w:val="000000"/>
          <w:kern w:val="0"/>
          <w:szCs w:val="32"/>
        </w:rPr>
      </w:pPr>
    </w:p>
    <w:p w14:paraId="1E771358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申报书封面第一完成单位和推荐单位须盖章；</w:t>
      </w:r>
    </w:p>
    <w:p w14:paraId="592DD2C3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主要完成单位须为独立法人单位；</w:t>
      </w:r>
    </w:p>
    <w:p w14:paraId="4DFB5ABB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主要完成单位和完成人须为广东省内单位及其工作人员；</w:t>
      </w:r>
    </w:p>
    <w:p w14:paraId="3ED4943F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主要完成人员汇总表中，各主要完成人须亲笔签名；</w:t>
      </w:r>
    </w:p>
    <w:p w14:paraId="7C480655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主要完成人员情况表中，本人声明部分须本人亲笔签名，工作单位声明部分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</w:rPr>
        <w:t>须工作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</w:rPr>
        <w:t>单位盖章；</w:t>
      </w:r>
    </w:p>
    <w:p w14:paraId="7227D5B9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主要完成单位情况表中，声明部分须完成单位盖章；</w:t>
      </w:r>
    </w:p>
    <w:p w14:paraId="7D3F1B4E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申请、推荐意见部分，第一完成单位须填写意见并盖公章，推荐单位须填写意见并盖公章；</w:t>
      </w:r>
    </w:p>
    <w:p w14:paraId="79077E56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已获得省级及以上推广类奖励的项目不得申报本奖励；</w:t>
      </w:r>
    </w:p>
    <w:p w14:paraId="2F86A4F3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实质内容相同的成果，同一地市或单位不得再次申报；</w:t>
      </w:r>
    </w:p>
    <w:p w14:paraId="5B72D3EB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申报项目主要完成人中基层人员所占比例不得低于50%；</w:t>
      </w:r>
    </w:p>
    <w:p w14:paraId="5F38CFD0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所有行政机关工作人员（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</w:rPr>
        <w:t>含参公管理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</w:rPr>
        <w:t>人员）不得作为项目主要完成人；</w:t>
      </w:r>
    </w:p>
    <w:p w14:paraId="2189388E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结题验收或成果评价（鉴定）工作须在2019年12月31日前完成；</w:t>
      </w:r>
    </w:p>
    <w:p w14:paraId="284B58D5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申报项目中涉及的品种、核心产品、技术等推广应用成果须通过行政审批或授权（专利、软件著作权等），推广应用中涉及的物化成果须提供证明材料（详见《广东省农业技术推广奖励</w:t>
      </w: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>试行办法实施细则》第十五条）；</w:t>
      </w:r>
    </w:p>
    <w:p w14:paraId="6D9BB486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主要完成单位名称、“法人证书”单位名称、单位公章三者须一致；</w:t>
      </w:r>
    </w:p>
    <w:p w14:paraId="09696E05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广东省农业技术推广奖申报项目</w:t>
      </w:r>
      <w:proofErr w:type="gramStart"/>
      <w:r>
        <w:rPr>
          <w:rFonts w:ascii="仿宋_GB2312" w:eastAsia="仿宋_GB2312" w:hAnsi="仿宋_GB2312" w:cs="仿宋_GB2312" w:hint="eastAsia"/>
          <w:kern w:val="0"/>
          <w:szCs w:val="32"/>
        </w:rPr>
        <w:t>简表须</w:t>
      </w:r>
      <w:proofErr w:type="gramEnd"/>
      <w:r>
        <w:rPr>
          <w:rFonts w:ascii="仿宋_GB2312" w:eastAsia="仿宋_GB2312" w:hAnsi="仿宋_GB2312" w:cs="仿宋_GB2312" w:hint="eastAsia"/>
          <w:kern w:val="0"/>
          <w:szCs w:val="32"/>
        </w:rPr>
        <w:t>加盖第一完成单位公章；</w:t>
      </w:r>
    </w:p>
    <w:p w14:paraId="2CAE7AAD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申报材料齐全，包括申报书（系统导出，带水印）、承诺函（原件，须签字盖章）、推广计划和技术方案（原件，须盖章）、技术推广工作总结（原件，须盖章）、推广应用证明（原件，须盖章）、项目合同书或计划任务书或实施方案（复印件）、结题验收报告或成果评价（鉴定）证明（复印件）；</w:t>
      </w:r>
    </w:p>
    <w:p w14:paraId="3CA515EA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 w:hint="eastAsia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推荐材料齐全，包括推荐函、推荐项目汇总表、申报材料（一式2份，其中1份为原件）、项目简表（每个项目25份）；</w:t>
      </w:r>
    </w:p>
    <w:p w14:paraId="24468E65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系统填报材料与书面材料须一致；</w:t>
      </w:r>
    </w:p>
    <w:p w14:paraId="41D1911B" w14:textId="77777777" w:rsidR="00645CD6" w:rsidRDefault="00645CD6" w:rsidP="00645CD6">
      <w:pPr>
        <w:numPr>
          <w:ilvl w:val="0"/>
          <w:numId w:val="1"/>
        </w:numPr>
        <w:spacing w:line="590" w:lineRule="exact"/>
        <w:ind w:firstLineChars="200" w:firstLine="630"/>
        <w:rPr>
          <w:rFonts w:hint="eastAsia"/>
          <w:snapToGrid w:val="0"/>
          <w:kern w:val="0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其他须符合广东省农业技术推广奖励有关规定和要求的情况。</w:t>
      </w:r>
      <w:bookmarkStart w:id="0" w:name="抄送"/>
      <w:bookmarkEnd w:id="0"/>
    </w:p>
    <w:p w14:paraId="7C9C5CA2" w14:textId="77777777" w:rsidR="00B94D56" w:rsidRPr="00645CD6" w:rsidRDefault="00B94D56"/>
    <w:sectPr w:rsidR="00B94D56" w:rsidRPr="00645CD6">
      <w:footerReference w:type="default" r:id="rId7"/>
      <w:footerReference w:type="first" r:id="rId8"/>
      <w:pgSz w:w="11906" w:h="16838"/>
      <w:pgMar w:top="1871" w:right="1531" w:bottom="1871" w:left="1531" w:header="851" w:footer="1418" w:gutter="0"/>
      <w:pgNumType w:start="23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5468" w14:textId="77777777" w:rsidR="001A2273" w:rsidRDefault="001A2273" w:rsidP="00645CD6">
      <w:r>
        <w:separator/>
      </w:r>
    </w:p>
  </w:endnote>
  <w:endnote w:type="continuationSeparator" w:id="0">
    <w:p w14:paraId="2D6B49B8" w14:textId="77777777" w:rsidR="001A2273" w:rsidRDefault="001A2273" w:rsidP="006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89F8A" w14:textId="77777777" w:rsidR="00000000" w:rsidRDefault="001A227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6467" w14:textId="77777777" w:rsidR="00000000" w:rsidRDefault="001A2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B24F" w14:textId="77777777" w:rsidR="001A2273" w:rsidRDefault="001A2273" w:rsidP="00645CD6">
      <w:r>
        <w:separator/>
      </w:r>
    </w:p>
  </w:footnote>
  <w:footnote w:type="continuationSeparator" w:id="0">
    <w:p w14:paraId="14F9F092" w14:textId="77777777" w:rsidR="001A2273" w:rsidRDefault="001A2273" w:rsidP="0064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EBA2C"/>
    <w:multiLevelType w:val="singleLevel"/>
    <w:tmpl w:val="5F0EBA2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C8"/>
    <w:rsid w:val="001A2273"/>
    <w:rsid w:val="00645CD6"/>
    <w:rsid w:val="009A67C8"/>
    <w:rsid w:val="00B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3212E-D6FB-4E94-BF58-418620C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D6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CD6"/>
    <w:rPr>
      <w:sz w:val="18"/>
      <w:szCs w:val="18"/>
    </w:rPr>
  </w:style>
  <w:style w:type="paragraph" w:styleId="a5">
    <w:name w:val="footer"/>
    <w:basedOn w:val="a"/>
    <w:link w:val="a6"/>
    <w:unhideWhenUsed/>
    <w:rsid w:val="0064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645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xueyi</dc:creator>
  <cp:keywords/>
  <dc:description/>
  <cp:lastModifiedBy>zheng xueyi</cp:lastModifiedBy>
  <cp:revision>2</cp:revision>
  <dcterms:created xsi:type="dcterms:W3CDTF">2020-08-01T02:05:00Z</dcterms:created>
  <dcterms:modified xsi:type="dcterms:W3CDTF">2020-08-01T02:05:00Z</dcterms:modified>
</cp:coreProperties>
</file>