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D5A" w:rsidRPr="00B10D5A" w:rsidRDefault="00B10D5A" w:rsidP="00B10D5A">
      <w:pPr>
        <w:widowControl/>
        <w:shd w:val="clear" w:color="auto" w:fill="FFFFFF"/>
        <w:spacing w:beforeAutospacing="1" w:after="100" w:afterAutospacing="1"/>
        <w:jc w:val="center"/>
        <w:outlineLvl w:val="0"/>
        <w:rPr>
          <w:rFonts w:ascii="Microsoft Yahei" w:eastAsia="宋体" w:hAnsi="Microsoft Yahei" w:cs="宋体" w:hint="eastAsia"/>
          <w:b/>
          <w:bCs/>
          <w:color w:val="365EBB"/>
          <w:kern w:val="36"/>
          <w:sz w:val="36"/>
          <w:szCs w:val="36"/>
        </w:rPr>
      </w:pPr>
      <w:r w:rsidRPr="00B10D5A">
        <w:rPr>
          <w:rFonts w:ascii="Microsoft Yahei" w:eastAsia="宋体" w:hAnsi="Microsoft Yahei" w:cs="宋体"/>
          <w:b/>
          <w:bCs/>
          <w:color w:val="365EBB"/>
          <w:kern w:val="36"/>
          <w:sz w:val="36"/>
          <w:szCs w:val="36"/>
        </w:rPr>
        <w:t>广州市科学技术局关于征集广州市</w:t>
      </w:r>
      <w:r w:rsidRPr="00B10D5A">
        <w:rPr>
          <w:rFonts w:ascii="Microsoft Yahei" w:eastAsia="宋体" w:hAnsi="Microsoft Yahei" w:cs="宋体"/>
          <w:b/>
          <w:bCs/>
          <w:color w:val="365EBB"/>
          <w:kern w:val="36"/>
          <w:sz w:val="36"/>
          <w:szCs w:val="36"/>
        </w:rPr>
        <w:t>2020</w:t>
      </w:r>
      <w:r w:rsidRPr="00B10D5A">
        <w:rPr>
          <w:rFonts w:ascii="Microsoft Yahei" w:eastAsia="宋体" w:hAnsi="Microsoft Yahei" w:cs="宋体"/>
          <w:b/>
          <w:bCs/>
          <w:color w:val="365EBB"/>
          <w:kern w:val="36"/>
          <w:sz w:val="36"/>
          <w:szCs w:val="36"/>
        </w:rPr>
        <w:t>年度创新产品目录第一批</w:t>
      </w:r>
      <w:r w:rsidRPr="00B10D5A">
        <w:rPr>
          <w:rFonts w:ascii="Microsoft Yahei" w:eastAsia="宋体" w:hAnsi="Microsoft Yahei" w:cs="宋体"/>
          <w:b/>
          <w:bCs/>
          <w:color w:val="365EBB"/>
          <w:kern w:val="36"/>
          <w:sz w:val="36"/>
          <w:szCs w:val="36"/>
        </w:rPr>
        <w:t>(</w:t>
      </w:r>
      <w:r w:rsidRPr="00B10D5A">
        <w:rPr>
          <w:rFonts w:ascii="Microsoft Yahei" w:eastAsia="宋体" w:hAnsi="Microsoft Yahei" w:cs="宋体"/>
          <w:b/>
          <w:bCs/>
          <w:color w:val="365EBB"/>
          <w:kern w:val="36"/>
          <w:sz w:val="36"/>
          <w:szCs w:val="36"/>
        </w:rPr>
        <w:t>疫情防控应急类</w:t>
      </w:r>
      <w:r w:rsidRPr="00B10D5A">
        <w:rPr>
          <w:rFonts w:ascii="Microsoft Yahei" w:eastAsia="宋体" w:hAnsi="Microsoft Yahei" w:cs="宋体"/>
          <w:b/>
          <w:bCs/>
          <w:color w:val="365EBB"/>
          <w:kern w:val="36"/>
          <w:sz w:val="36"/>
          <w:szCs w:val="36"/>
        </w:rPr>
        <w:t>)</w:t>
      </w:r>
      <w:r w:rsidRPr="00B10D5A">
        <w:rPr>
          <w:rFonts w:ascii="Microsoft Yahei" w:eastAsia="宋体" w:hAnsi="Microsoft Yahei" w:cs="宋体"/>
          <w:b/>
          <w:bCs/>
          <w:color w:val="365EBB"/>
          <w:kern w:val="36"/>
          <w:sz w:val="36"/>
          <w:szCs w:val="36"/>
        </w:rPr>
        <w:t>的通知</w:t>
      </w:r>
      <w:r w:rsidRPr="00B10D5A">
        <w:rPr>
          <w:rFonts w:ascii="Microsoft Yahei" w:eastAsia="宋体" w:hAnsi="Microsoft Yahei" w:cs="宋体"/>
          <w:b/>
          <w:bCs/>
          <w:color w:val="365EBB"/>
          <w:kern w:val="36"/>
          <w:sz w:val="36"/>
          <w:szCs w:val="36"/>
        </w:rPr>
        <w:t xml:space="preserve"> </w:t>
      </w:r>
    </w:p>
    <w:p w:rsidR="00B10D5A" w:rsidRPr="00B10D5A" w:rsidRDefault="00B10D5A" w:rsidP="00B10D5A">
      <w:pPr>
        <w:widowControl/>
        <w:shd w:val="clear" w:color="auto" w:fill="FFFFFF"/>
        <w:jc w:val="center"/>
        <w:rPr>
          <w:rFonts w:ascii="Microsoft Yahei" w:eastAsia="宋体" w:hAnsi="Microsoft Yahei" w:cs="宋体" w:hint="eastAsia"/>
          <w:color w:val="999999"/>
          <w:kern w:val="0"/>
          <w:szCs w:val="21"/>
        </w:rPr>
      </w:pPr>
      <w:r w:rsidRPr="00B10D5A">
        <w:rPr>
          <w:rFonts w:ascii="Microsoft Yahei" w:eastAsia="宋体" w:hAnsi="Microsoft Yahei" w:cs="宋体"/>
          <w:color w:val="999999"/>
          <w:kern w:val="0"/>
          <w:szCs w:val="21"/>
        </w:rPr>
        <w:t>来源：</w:t>
      </w:r>
      <w:proofErr w:type="gramStart"/>
      <w:r w:rsidRPr="00B10D5A">
        <w:rPr>
          <w:rFonts w:ascii="Microsoft Yahei" w:eastAsia="宋体" w:hAnsi="Microsoft Yahei" w:cs="宋体"/>
          <w:b/>
          <w:bCs/>
          <w:color w:val="999999"/>
          <w:kern w:val="0"/>
          <w:szCs w:val="21"/>
        </w:rPr>
        <w:t>本网</w:t>
      </w:r>
      <w:proofErr w:type="gramEnd"/>
      <w:r w:rsidRPr="00B10D5A">
        <w:rPr>
          <w:rFonts w:ascii="Microsoft Yahei" w:eastAsia="宋体" w:hAnsi="Microsoft Yahei" w:cs="宋体"/>
          <w:color w:val="999999"/>
          <w:kern w:val="0"/>
          <w:szCs w:val="21"/>
        </w:rPr>
        <w:t xml:space="preserve"> </w:t>
      </w:r>
      <w:r w:rsidRPr="00B10D5A">
        <w:rPr>
          <w:rFonts w:ascii="Microsoft Yahei" w:eastAsia="宋体" w:hAnsi="Microsoft Yahei" w:cs="宋体"/>
          <w:color w:val="999999"/>
          <w:kern w:val="0"/>
          <w:szCs w:val="21"/>
        </w:rPr>
        <w:t>发布时间：</w:t>
      </w:r>
      <w:r w:rsidRPr="00B10D5A">
        <w:rPr>
          <w:rFonts w:ascii="Microsoft Yahei" w:eastAsia="宋体" w:hAnsi="Microsoft Yahei" w:cs="宋体"/>
          <w:b/>
          <w:bCs/>
          <w:color w:val="999999"/>
          <w:kern w:val="0"/>
          <w:szCs w:val="21"/>
        </w:rPr>
        <w:t xml:space="preserve"> 2020-03-05 17:35:44 </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各有关单位：</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为贯彻落实《广东省人民政府印发关于进一步促进科技创新若干政策措施的通知》</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粤府〔</w:t>
      </w:r>
      <w:r w:rsidRPr="00B10D5A">
        <w:rPr>
          <w:rFonts w:ascii="Microsoft Yahei" w:eastAsia="宋体" w:hAnsi="Microsoft Yahei" w:cs="宋体"/>
          <w:color w:val="333333"/>
          <w:kern w:val="0"/>
          <w:sz w:val="24"/>
          <w:szCs w:val="24"/>
        </w:rPr>
        <w:t>2019</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1</w:t>
      </w:r>
      <w:r w:rsidRPr="00B10D5A">
        <w:rPr>
          <w:rFonts w:ascii="Microsoft Yahei" w:eastAsia="宋体" w:hAnsi="Microsoft Yahei" w:cs="宋体"/>
          <w:color w:val="333333"/>
          <w:kern w:val="0"/>
          <w:sz w:val="24"/>
          <w:szCs w:val="24"/>
        </w:rPr>
        <w:t>号</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、《广州市人民政府关于印发进一步加快促进科技创新政策措施的通知》</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穗府</w:t>
      </w:r>
      <w:proofErr w:type="gramStart"/>
      <w:r w:rsidRPr="00B10D5A">
        <w:rPr>
          <w:rFonts w:ascii="Microsoft Yahei" w:eastAsia="宋体" w:hAnsi="Microsoft Yahei" w:cs="宋体"/>
          <w:color w:val="333333"/>
          <w:kern w:val="0"/>
          <w:sz w:val="24"/>
          <w:szCs w:val="24"/>
        </w:rPr>
        <w:t>规</w:t>
      </w:r>
      <w:proofErr w:type="gramEnd"/>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2019</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5</w:t>
      </w:r>
      <w:r w:rsidRPr="00B10D5A">
        <w:rPr>
          <w:rFonts w:ascii="Microsoft Yahei" w:eastAsia="宋体" w:hAnsi="Microsoft Yahei" w:cs="宋体"/>
          <w:color w:val="333333"/>
          <w:kern w:val="0"/>
          <w:sz w:val="24"/>
          <w:szCs w:val="24"/>
        </w:rPr>
        <w:t>号</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、《广州市科学技术局印发关于全力支持科技企业抗疫情渡难关稳发展若干措施的通知》</w:t>
      </w:r>
      <w:r w:rsidRPr="00B10D5A">
        <w:rPr>
          <w:rFonts w:ascii="Microsoft Yahei" w:eastAsia="宋体" w:hAnsi="Microsoft Yahei" w:cs="宋体"/>
          <w:color w:val="333333"/>
          <w:kern w:val="0"/>
          <w:sz w:val="24"/>
          <w:szCs w:val="24"/>
        </w:rPr>
        <w:t>(</w:t>
      </w:r>
      <w:proofErr w:type="gramStart"/>
      <w:r w:rsidRPr="00B10D5A">
        <w:rPr>
          <w:rFonts w:ascii="Microsoft Yahei" w:eastAsia="宋体" w:hAnsi="Microsoft Yahei" w:cs="宋体"/>
          <w:color w:val="333333"/>
          <w:kern w:val="0"/>
          <w:sz w:val="24"/>
          <w:szCs w:val="24"/>
        </w:rPr>
        <w:t>穗科字</w:t>
      </w:r>
      <w:proofErr w:type="gramEnd"/>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1</w:t>
      </w:r>
      <w:r w:rsidRPr="00B10D5A">
        <w:rPr>
          <w:rFonts w:ascii="Microsoft Yahei" w:eastAsia="宋体" w:hAnsi="Microsoft Yahei" w:cs="宋体"/>
          <w:color w:val="333333"/>
          <w:kern w:val="0"/>
          <w:sz w:val="24"/>
          <w:szCs w:val="24"/>
        </w:rPr>
        <w:t>号</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等文件要求，强化</w:t>
      </w:r>
      <w:bookmarkStart w:id="0" w:name="_GoBack"/>
      <w:bookmarkEnd w:id="0"/>
      <w:r w:rsidRPr="00B10D5A">
        <w:rPr>
          <w:rFonts w:ascii="Microsoft Yahei" w:eastAsia="宋体" w:hAnsi="Microsoft Yahei" w:cs="宋体"/>
          <w:color w:val="333333"/>
          <w:kern w:val="0"/>
          <w:sz w:val="24"/>
          <w:szCs w:val="24"/>
        </w:rPr>
        <w:t>在新型冠状病毒疫情防控中的科技支撑力度，推动新技术、新产品、新服务示范应用，现决定结合在防疫抗</w:t>
      </w:r>
      <w:proofErr w:type="gramStart"/>
      <w:r w:rsidRPr="00B10D5A">
        <w:rPr>
          <w:rFonts w:ascii="Microsoft Yahei" w:eastAsia="宋体" w:hAnsi="Microsoft Yahei" w:cs="宋体"/>
          <w:color w:val="333333"/>
          <w:kern w:val="0"/>
          <w:sz w:val="24"/>
          <w:szCs w:val="24"/>
        </w:rPr>
        <w:t>疫</w:t>
      </w:r>
      <w:proofErr w:type="gramEnd"/>
      <w:r w:rsidRPr="00B10D5A">
        <w:rPr>
          <w:rFonts w:ascii="Microsoft Yahei" w:eastAsia="宋体" w:hAnsi="Microsoft Yahei" w:cs="宋体"/>
          <w:color w:val="333333"/>
          <w:kern w:val="0"/>
          <w:sz w:val="24"/>
          <w:szCs w:val="24"/>
        </w:rPr>
        <w:t>中的实际应用和发挥作用情况，在全市范围内征集一批疫情防控应急</w:t>
      </w:r>
      <w:proofErr w:type="gramStart"/>
      <w:r w:rsidRPr="00B10D5A">
        <w:rPr>
          <w:rFonts w:ascii="Microsoft Yahei" w:eastAsia="宋体" w:hAnsi="Microsoft Yahei" w:cs="宋体"/>
          <w:color w:val="333333"/>
          <w:kern w:val="0"/>
          <w:sz w:val="24"/>
          <w:szCs w:val="24"/>
        </w:rPr>
        <w:t>类创新</w:t>
      </w:r>
      <w:proofErr w:type="gramEnd"/>
      <w:r w:rsidRPr="00B10D5A">
        <w:rPr>
          <w:rFonts w:ascii="Microsoft Yahei" w:eastAsia="宋体" w:hAnsi="Microsoft Yahei" w:cs="宋体"/>
          <w:color w:val="333333"/>
          <w:kern w:val="0"/>
          <w:sz w:val="24"/>
          <w:szCs w:val="24"/>
        </w:rPr>
        <w:t>产品，在此基础上编制形成广州市</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，具体事项通知如下：</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b/>
          <w:bCs/>
          <w:color w:val="333333"/>
          <w:kern w:val="0"/>
          <w:sz w:val="24"/>
          <w:szCs w:val="24"/>
        </w:rPr>
        <w:t>一、征集范围</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根据新型冠状病毒疫情防控工作实际需要，</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疫情防控应急类</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在以下领域开展征集：针对新型冠状病毒疫情防控的快速诊断、防控装备、系统软件、洗消产品、相关制剂等方面的新技术、新产品、新服务。</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b/>
          <w:bCs/>
          <w:color w:val="333333"/>
          <w:kern w:val="0"/>
          <w:sz w:val="24"/>
          <w:szCs w:val="24"/>
        </w:rPr>
        <w:t>二、申报条件</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proofErr w:type="gramStart"/>
      <w:r w:rsidRPr="00B10D5A">
        <w:rPr>
          <w:rFonts w:ascii="Microsoft Yahei" w:eastAsia="宋体" w:hAnsi="Microsoft Yahei" w:cs="宋体"/>
          <w:color w:val="333333"/>
          <w:kern w:val="0"/>
          <w:sz w:val="24"/>
          <w:szCs w:val="24"/>
        </w:rPr>
        <w:t>一</w:t>
      </w:r>
      <w:proofErr w:type="gramEnd"/>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申报单位属于依法在广州市内注册登记的具有独立法人资格的企事业单位，无不良信用记录。</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lastRenderedPageBreak/>
        <w:t xml:space="preserve">　</w:t>
      </w:r>
      <w:bookmarkStart w:id="1" w:name="OLE_LINK1"/>
      <w:bookmarkStart w:id="2" w:name="OLE_LINK2"/>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二</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产品符合国家法律法规，符合国家产业技术发展政策，符合新技术、新业态、新模式的发展导向要求。</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三</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产品创新程度高，在同类产品中处于领先水平</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或技术先进，掌握产品生产的核心技术和关键工艺</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或应用新技术原理、新设计构思，在结构、材质、工艺等方面对原有产品有根本性改进，显著提高了产品性能</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或在国内外率先提出技术标准。</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四</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产品具有</w:t>
      </w:r>
      <w:r w:rsidRPr="00B10D5A">
        <w:rPr>
          <w:rFonts w:ascii="Microsoft Yahei" w:eastAsia="宋体" w:hAnsi="Microsoft Yahei" w:cs="宋体"/>
          <w:color w:val="333333"/>
          <w:kern w:val="0"/>
          <w:sz w:val="24"/>
          <w:szCs w:val="24"/>
        </w:rPr>
        <w:t>2017</w:t>
      </w:r>
      <w:r w:rsidRPr="00B10D5A">
        <w:rPr>
          <w:rFonts w:ascii="Microsoft Yahei" w:eastAsia="宋体" w:hAnsi="Microsoft Yahei" w:cs="宋体"/>
          <w:color w:val="333333"/>
          <w:kern w:val="0"/>
          <w:sz w:val="24"/>
          <w:szCs w:val="24"/>
        </w:rPr>
        <w:t>年以来获得的自主知识产权，且权益状况明确，不存在知识产权权属纠纷</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为疫情应急开发的尚未获得知识产权的申报单位须提供相应承诺书。产品具有自主知识产权是指：申请单位经过其主导的技术创新活动，在我国依法拥有该产品的关键技术知识产权所有权，或依法通过受让或许可取得的企业、事业单位或中国公民在我国依法拥有该产品的关键技术知识产权所有权或使用权</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包括发明专利</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含国防专利</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、植物新品种、国家级农作物品种、国家新药、国家一级中药保护品种、集成电路布图设计专有权、实用新型专利、外观设计专利、软件著作权等</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五</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产品质量可靠，符合国家、省、市有关的产品质量标准要求和相关的生产、销售规定及特定要求。</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六</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产品原则上已生产并投放市场，投放市场时间不满</w:t>
      </w:r>
      <w:r w:rsidRPr="00B10D5A">
        <w:rPr>
          <w:rFonts w:ascii="Microsoft Yahei" w:eastAsia="宋体" w:hAnsi="Microsoft Yahei" w:cs="宋体"/>
          <w:color w:val="333333"/>
          <w:kern w:val="0"/>
          <w:sz w:val="24"/>
          <w:szCs w:val="24"/>
        </w:rPr>
        <w:t>2</w:t>
      </w:r>
      <w:r w:rsidRPr="00B10D5A">
        <w:rPr>
          <w:rFonts w:ascii="Microsoft Yahei" w:eastAsia="宋体" w:hAnsi="Microsoft Yahei" w:cs="宋体"/>
          <w:color w:val="333333"/>
          <w:kern w:val="0"/>
          <w:sz w:val="24"/>
          <w:szCs w:val="24"/>
        </w:rPr>
        <w:t>年，且具有潜在的社会经济效益和较好的市场应用前景。</w:t>
      </w:r>
    </w:p>
    <w:bookmarkEnd w:id="1"/>
    <w:bookmarkEnd w:id="2"/>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b/>
          <w:bCs/>
          <w:color w:val="333333"/>
          <w:kern w:val="0"/>
          <w:sz w:val="24"/>
          <w:szCs w:val="24"/>
        </w:rPr>
        <w:t>三、申报流程及要求</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lastRenderedPageBreak/>
        <w:t xml:space="preserve">　　</w:t>
      </w:r>
      <w:r w:rsidRPr="00B10D5A">
        <w:rPr>
          <w:rFonts w:ascii="Microsoft Yahei" w:eastAsia="宋体" w:hAnsi="Microsoft Yahei" w:cs="宋体"/>
          <w:color w:val="333333"/>
          <w:kern w:val="0"/>
          <w:sz w:val="24"/>
          <w:szCs w:val="24"/>
        </w:rPr>
        <w:t>(</w:t>
      </w:r>
      <w:proofErr w:type="gramStart"/>
      <w:r w:rsidRPr="00B10D5A">
        <w:rPr>
          <w:rFonts w:ascii="Microsoft Yahei" w:eastAsia="宋体" w:hAnsi="Microsoft Yahei" w:cs="宋体"/>
          <w:color w:val="333333"/>
          <w:kern w:val="0"/>
          <w:sz w:val="24"/>
          <w:szCs w:val="24"/>
        </w:rPr>
        <w:t>一</w:t>
      </w:r>
      <w:proofErr w:type="gramEnd"/>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申报流程。申报单位如实填报《广州市</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疫情防控应急类</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申报书》，并在规定时间内将申报材料提交至市科技创新企业协会指定邮箱。市科技局委托第三方机构对申报产品组织专家评审，形成广州市</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疫情防控应急类</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，并向社会公示。</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二</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申请材料。在疫情防控期间，为进一步简化申请程序，申报材料全部采用电子版，申报书及相关证明材料原件由申报单位自行留存备查。申报单位以标题为</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年应急类申报</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所在区名称</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单位名称</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产品名称</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，将申报材料压缩包通过电子邮件发送至指定邮箱：</w:t>
      </w:r>
      <w:r w:rsidRPr="00B10D5A">
        <w:rPr>
          <w:rFonts w:ascii="Microsoft Yahei" w:eastAsia="宋体" w:hAnsi="Microsoft Yahei" w:cs="宋体"/>
          <w:color w:val="333333"/>
          <w:kern w:val="0"/>
          <w:sz w:val="24"/>
          <w:szCs w:val="24"/>
        </w:rPr>
        <w:t>sclmkx@gz.gov.cn</w:t>
      </w:r>
      <w:r w:rsidRPr="00B10D5A">
        <w:rPr>
          <w:rFonts w:ascii="Microsoft Yahei" w:eastAsia="宋体" w:hAnsi="Microsoft Yahei" w:cs="宋体"/>
          <w:color w:val="333333"/>
          <w:kern w:val="0"/>
          <w:sz w:val="24"/>
          <w:szCs w:val="24"/>
        </w:rPr>
        <w:t>。申请材料请按下列顺序排列，具体内容与要求如下：</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 xml:space="preserve">1. </w:t>
      </w:r>
      <w:r w:rsidRPr="00B10D5A">
        <w:rPr>
          <w:rFonts w:ascii="Microsoft Yahei" w:eastAsia="宋体" w:hAnsi="Microsoft Yahei" w:cs="宋体"/>
          <w:color w:val="333333"/>
          <w:kern w:val="0"/>
          <w:sz w:val="24"/>
          <w:szCs w:val="24"/>
        </w:rPr>
        <w:t>广州市</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疫情防控应急类</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申报书</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模板及文件格式见附件</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 xml:space="preserve">2. </w:t>
      </w:r>
      <w:r w:rsidRPr="00B10D5A">
        <w:rPr>
          <w:rFonts w:ascii="Microsoft Yahei" w:eastAsia="宋体" w:hAnsi="Microsoft Yahei" w:cs="宋体"/>
          <w:color w:val="333333"/>
          <w:kern w:val="0"/>
          <w:sz w:val="24"/>
          <w:szCs w:val="24"/>
        </w:rPr>
        <w:t>工商管理部门核发的营业执照扫描件</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事业单位提供法人登记证扫描件</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，并加盖单位公章。</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 xml:space="preserve">3. </w:t>
      </w:r>
      <w:r w:rsidRPr="00B10D5A">
        <w:rPr>
          <w:rFonts w:ascii="Microsoft Yahei" w:eastAsia="宋体" w:hAnsi="Microsoft Yahei" w:cs="宋体"/>
          <w:color w:val="333333"/>
          <w:kern w:val="0"/>
          <w:sz w:val="24"/>
          <w:szCs w:val="24"/>
        </w:rPr>
        <w:t>佐证材料</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其中</w:t>
      </w:r>
      <w:r w:rsidRPr="00B10D5A">
        <w:rPr>
          <w:rFonts w:ascii="Microsoft Yahei" w:eastAsia="宋体" w:hAnsi="Microsoft Yahei" w:cs="宋体"/>
          <w:color w:val="333333"/>
          <w:kern w:val="0"/>
          <w:sz w:val="24"/>
          <w:szCs w:val="24"/>
        </w:rPr>
        <w:t>(1)(4)(5)</w:t>
      </w:r>
      <w:r w:rsidRPr="00B10D5A">
        <w:rPr>
          <w:rFonts w:ascii="Microsoft Yahei" w:eastAsia="宋体" w:hAnsi="Microsoft Yahei" w:cs="宋体"/>
          <w:color w:val="333333"/>
          <w:kern w:val="0"/>
          <w:sz w:val="24"/>
          <w:szCs w:val="24"/>
        </w:rPr>
        <w:t>为必须材料，</w:t>
      </w:r>
      <w:r w:rsidRPr="00B10D5A">
        <w:rPr>
          <w:rFonts w:ascii="Microsoft Yahei" w:eastAsia="宋体" w:hAnsi="Microsoft Yahei" w:cs="宋体"/>
          <w:color w:val="333333"/>
          <w:kern w:val="0"/>
          <w:sz w:val="24"/>
          <w:szCs w:val="24"/>
        </w:rPr>
        <w:t>(2)(3)</w:t>
      </w:r>
      <w:r w:rsidRPr="00B10D5A">
        <w:rPr>
          <w:rFonts w:ascii="Microsoft Yahei" w:eastAsia="宋体" w:hAnsi="Microsoft Yahei" w:cs="宋体"/>
          <w:color w:val="333333"/>
          <w:kern w:val="0"/>
          <w:sz w:val="24"/>
          <w:szCs w:val="24"/>
        </w:rPr>
        <w:t>由申报单位视情况自定提交，以下材料均为扫描件</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(1)</w:t>
      </w:r>
      <w:r w:rsidRPr="00B10D5A">
        <w:rPr>
          <w:rFonts w:ascii="Microsoft Yahei" w:eastAsia="宋体" w:hAnsi="Microsoft Yahei" w:cs="宋体"/>
          <w:color w:val="333333"/>
          <w:kern w:val="0"/>
          <w:sz w:val="24"/>
          <w:szCs w:val="24"/>
        </w:rPr>
        <w:t>产品创新性和技术先进性证明材料</w:t>
      </w:r>
      <w:r w:rsidRPr="00B10D5A">
        <w:rPr>
          <w:rFonts w:ascii="Microsoft Yahei" w:eastAsia="宋体" w:hAnsi="Microsoft Yahei" w:cs="宋体"/>
          <w:color w:val="333333"/>
          <w:kern w:val="0"/>
          <w:sz w:val="24"/>
          <w:szCs w:val="24"/>
        </w:rPr>
        <w:t>;</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(2)</w:t>
      </w:r>
      <w:r w:rsidRPr="00B10D5A">
        <w:rPr>
          <w:rFonts w:ascii="Microsoft Yahei" w:eastAsia="宋体" w:hAnsi="Microsoft Yahei" w:cs="宋体"/>
          <w:color w:val="333333"/>
          <w:kern w:val="0"/>
          <w:sz w:val="24"/>
          <w:szCs w:val="24"/>
        </w:rPr>
        <w:t>产品具有自主知识产权的，须提供与产品相关的知识产权证书，以及知识产权与该产品的相关性说明。通过技术转让获得产品，须出具产权转让合同。通过联合研发获得产品，须由联合研发单位出具同意申报证明。</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(3)</w:t>
      </w:r>
      <w:r w:rsidRPr="00B10D5A">
        <w:rPr>
          <w:rFonts w:ascii="Microsoft Yahei" w:eastAsia="宋体" w:hAnsi="Microsoft Yahei" w:cs="宋体"/>
          <w:color w:val="333333"/>
          <w:kern w:val="0"/>
          <w:sz w:val="24"/>
          <w:szCs w:val="24"/>
        </w:rPr>
        <w:t>具有资质的第三方检测认证机构出具的检验报告或相关证书。</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lastRenderedPageBreak/>
        <w:t xml:space="preserve">　　</w:t>
      </w:r>
      <w:r w:rsidRPr="00B10D5A">
        <w:rPr>
          <w:rFonts w:ascii="Microsoft Yahei" w:eastAsia="宋体" w:hAnsi="Microsoft Yahei" w:cs="宋体"/>
          <w:color w:val="333333"/>
          <w:kern w:val="0"/>
          <w:sz w:val="24"/>
          <w:szCs w:val="24"/>
        </w:rPr>
        <w:t>(4)</w:t>
      </w:r>
      <w:r w:rsidRPr="00B10D5A">
        <w:rPr>
          <w:rFonts w:ascii="Microsoft Yahei" w:eastAsia="宋体" w:hAnsi="Microsoft Yahei" w:cs="宋体"/>
          <w:color w:val="333333"/>
          <w:kern w:val="0"/>
          <w:sz w:val="24"/>
          <w:szCs w:val="24"/>
        </w:rPr>
        <w:t>申报产品市场销售情况证明</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包括销售额排名前</w:t>
      </w:r>
      <w:r w:rsidRPr="00B10D5A">
        <w:rPr>
          <w:rFonts w:ascii="Microsoft Yahei" w:eastAsia="宋体" w:hAnsi="Microsoft Yahei" w:cs="宋体"/>
          <w:color w:val="333333"/>
          <w:kern w:val="0"/>
          <w:sz w:val="24"/>
          <w:szCs w:val="24"/>
        </w:rPr>
        <w:t>10</w:t>
      </w:r>
      <w:r w:rsidRPr="00B10D5A">
        <w:rPr>
          <w:rFonts w:ascii="Microsoft Yahei" w:eastAsia="宋体" w:hAnsi="Microsoft Yahei" w:cs="宋体"/>
          <w:color w:val="333333"/>
          <w:kern w:val="0"/>
          <w:sz w:val="24"/>
          <w:szCs w:val="24"/>
        </w:rPr>
        <w:t>位的销售合同或销售单等</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(5)</w:t>
      </w:r>
      <w:r w:rsidRPr="00B10D5A">
        <w:rPr>
          <w:rFonts w:ascii="Microsoft Yahei" w:eastAsia="宋体" w:hAnsi="Microsoft Yahei" w:cs="宋体"/>
          <w:color w:val="333333"/>
          <w:kern w:val="0"/>
          <w:sz w:val="24"/>
          <w:szCs w:val="24"/>
        </w:rPr>
        <w:t>其他相关支撑材料，包括主要用户使用报告、经会计师事务所审核的单位上年度财务报表、环保达标证明</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涉及环保的产品</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等。</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三</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申报时间</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疫情防控应急类</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申报截止时间为：</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w:t>
      </w:r>
      <w:r w:rsidRPr="00B10D5A">
        <w:rPr>
          <w:rFonts w:ascii="Microsoft Yahei" w:eastAsia="宋体" w:hAnsi="Microsoft Yahei" w:cs="宋体"/>
          <w:color w:val="333333"/>
          <w:kern w:val="0"/>
          <w:sz w:val="24"/>
          <w:szCs w:val="24"/>
        </w:rPr>
        <w:t>6</w:t>
      </w:r>
      <w:r w:rsidRPr="00B10D5A">
        <w:rPr>
          <w:rFonts w:ascii="Microsoft Yahei" w:eastAsia="宋体" w:hAnsi="Microsoft Yahei" w:cs="宋体"/>
          <w:color w:val="333333"/>
          <w:kern w:val="0"/>
          <w:sz w:val="24"/>
          <w:szCs w:val="24"/>
        </w:rPr>
        <w:t>月</w:t>
      </w:r>
      <w:r w:rsidRPr="00B10D5A">
        <w:rPr>
          <w:rFonts w:ascii="Microsoft Yahei" w:eastAsia="宋体" w:hAnsi="Microsoft Yahei" w:cs="宋体"/>
          <w:color w:val="333333"/>
          <w:kern w:val="0"/>
          <w:sz w:val="24"/>
          <w:szCs w:val="24"/>
        </w:rPr>
        <w:t>30</w:t>
      </w:r>
      <w:r w:rsidRPr="00B10D5A">
        <w:rPr>
          <w:rFonts w:ascii="Microsoft Yahei" w:eastAsia="宋体" w:hAnsi="Microsoft Yahei" w:cs="宋体"/>
          <w:color w:val="333333"/>
          <w:kern w:val="0"/>
          <w:sz w:val="24"/>
          <w:szCs w:val="24"/>
        </w:rPr>
        <w:t>日前。评审视申报情况分批进行。</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b/>
          <w:bCs/>
          <w:color w:val="333333"/>
          <w:kern w:val="0"/>
          <w:sz w:val="24"/>
          <w:szCs w:val="24"/>
        </w:rPr>
        <w:t>四、联系方式</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联系人：市科技创新企业协会，朱凌奕、</w:t>
      </w:r>
      <w:proofErr w:type="gramStart"/>
      <w:r w:rsidRPr="00B10D5A">
        <w:rPr>
          <w:rFonts w:ascii="Microsoft Yahei" w:eastAsia="宋体" w:hAnsi="Microsoft Yahei" w:cs="宋体"/>
          <w:color w:val="333333"/>
          <w:kern w:val="0"/>
          <w:sz w:val="24"/>
          <w:szCs w:val="24"/>
        </w:rPr>
        <w:t>卢</w:t>
      </w:r>
      <w:proofErr w:type="gramEnd"/>
      <w:r w:rsidRPr="00B10D5A">
        <w:rPr>
          <w:rFonts w:ascii="Microsoft Yahei" w:eastAsia="宋体" w:hAnsi="Microsoft Yahei" w:cs="宋体"/>
          <w:color w:val="333333"/>
          <w:kern w:val="0"/>
          <w:sz w:val="24"/>
          <w:szCs w:val="24"/>
        </w:rPr>
        <w:t>信步</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联系电话：</w:t>
      </w:r>
      <w:r w:rsidRPr="00B10D5A">
        <w:rPr>
          <w:rFonts w:ascii="Microsoft Yahei" w:eastAsia="宋体" w:hAnsi="Microsoft Yahei" w:cs="宋体"/>
          <w:color w:val="333333"/>
          <w:kern w:val="0"/>
          <w:sz w:val="24"/>
          <w:szCs w:val="24"/>
        </w:rPr>
        <w:t>83491584</w:t>
      </w:r>
      <w:r w:rsidRPr="00B10D5A">
        <w:rPr>
          <w:rFonts w:ascii="Microsoft Yahei" w:eastAsia="宋体" w:hAnsi="Microsoft Yahei" w:cs="宋体"/>
          <w:color w:val="333333"/>
          <w:kern w:val="0"/>
          <w:sz w:val="24"/>
          <w:szCs w:val="24"/>
        </w:rPr>
        <w:t>、</w:t>
      </w:r>
      <w:r w:rsidRPr="00B10D5A">
        <w:rPr>
          <w:rFonts w:ascii="Microsoft Yahei" w:eastAsia="宋体" w:hAnsi="Microsoft Yahei" w:cs="宋体"/>
          <w:color w:val="333333"/>
          <w:kern w:val="0"/>
          <w:sz w:val="24"/>
          <w:szCs w:val="24"/>
        </w:rPr>
        <w:t>83491576;</w:t>
      </w:r>
      <w:r w:rsidRPr="00B10D5A">
        <w:rPr>
          <w:rFonts w:ascii="Microsoft Yahei" w:eastAsia="宋体" w:hAnsi="Microsoft Yahei" w:cs="宋体"/>
          <w:color w:val="333333"/>
          <w:kern w:val="0"/>
          <w:sz w:val="24"/>
          <w:szCs w:val="24"/>
        </w:rPr>
        <w:t>地址：越秀区下塘西路</w:t>
      </w:r>
      <w:r w:rsidRPr="00B10D5A">
        <w:rPr>
          <w:rFonts w:ascii="Microsoft Yahei" w:eastAsia="宋体" w:hAnsi="Microsoft Yahei" w:cs="宋体"/>
          <w:color w:val="333333"/>
          <w:kern w:val="0"/>
          <w:sz w:val="24"/>
          <w:szCs w:val="24"/>
        </w:rPr>
        <w:t>37</w:t>
      </w:r>
      <w:r w:rsidRPr="00B10D5A">
        <w:rPr>
          <w:rFonts w:ascii="Microsoft Yahei" w:eastAsia="宋体" w:hAnsi="Microsoft Yahei" w:cs="宋体"/>
          <w:color w:val="333333"/>
          <w:kern w:val="0"/>
          <w:sz w:val="24"/>
          <w:szCs w:val="24"/>
        </w:rPr>
        <w:t>号广州生产力促进中心</w:t>
      </w:r>
      <w:r w:rsidRPr="00B10D5A">
        <w:rPr>
          <w:rFonts w:ascii="Microsoft Yahei" w:eastAsia="宋体" w:hAnsi="Microsoft Yahei" w:cs="宋体"/>
          <w:color w:val="333333"/>
          <w:kern w:val="0"/>
          <w:sz w:val="24"/>
          <w:szCs w:val="24"/>
        </w:rPr>
        <w:t>703—705</w:t>
      </w:r>
      <w:r w:rsidRPr="00B10D5A">
        <w:rPr>
          <w:rFonts w:ascii="Microsoft Yahei" w:eastAsia="宋体" w:hAnsi="Microsoft Yahei" w:cs="宋体"/>
          <w:color w:val="333333"/>
          <w:kern w:val="0"/>
          <w:sz w:val="24"/>
          <w:szCs w:val="24"/>
        </w:rPr>
        <w:t>室。</w:t>
      </w:r>
    </w:p>
    <w:p w:rsidR="00B10D5A" w:rsidRPr="00B10D5A" w:rsidRDefault="00B10D5A" w:rsidP="00B10D5A">
      <w:pPr>
        <w:widowControl/>
        <w:shd w:val="clear" w:color="auto" w:fill="FFFFFF"/>
        <w:spacing w:before="225" w:after="225" w:line="480" w:lineRule="auto"/>
        <w:jc w:val="lef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附件：</w:t>
      </w:r>
      <w:hyperlink r:id="rId7" w:tgtFrame="_blank" w:history="1">
        <w:r w:rsidRPr="00B10D5A">
          <w:rPr>
            <w:rFonts w:ascii="Microsoft Yahei" w:eastAsia="宋体" w:hAnsi="Microsoft Yahei" w:cs="宋体"/>
            <w:color w:val="333333"/>
            <w:kern w:val="0"/>
            <w:sz w:val="24"/>
            <w:szCs w:val="24"/>
          </w:rPr>
          <w:t>广州市</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年度创新产品目录第一批（疫情防控应急类）申报书模板</w:t>
        </w:r>
        <w:r w:rsidRPr="00B10D5A">
          <w:rPr>
            <w:rFonts w:ascii="Microsoft Yahei" w:eastAsia="宋体" w:hAnsi="Microsoft Yahei" w:cs="宋体"/>
            <w:color w:val="333333"/>
            <w:kern w:val="0"/>
            <w:sz w:val="24"/>
            <w:szCs w:val="24"/>
          </w:rPr>
          <w:t>.</w:t>
        </w:r>
        <w:proofErr w:type="gramStart"/>
        <w:r w:rsidRPr="00B10D5A">
          <w:rPr>
            <w:rFonts w:ascii="Microsoft Yahei" w:eastAsia="宋体" w:hAnsi="Microsoft Yahei" w:cs="宋体"/>
            <w:color w:val="333333"/>
            <w:kern w:val="0"/>
            <w:sz w:val="24"/>
            <w:szCs w:val="24"/>
          </w:rPr>
          <w:t>doc</w:t>
        </w:r>
        <w:proofErr w:type="gramEnd"/>
      </w:hyperlink>
    </w:p>
    <w:p w:rsidR="00B10D5A" w:rsidRPr="00B10D5A" w:rsidRDefault="00B10D5A" w:rsidP="00B10D5A">
      <w:pPr>
        <w:widowControl/>
        <w:shd w:val="clear" w:color="auto" w:fill="FFFFFF"/>
        <w:spacing w:before="225" w:after="225" w:line="480" w:lineRule="auto"/>
        <w:jc w:val="righ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广州市科学技术局</w:t>
      </w:r>
    </w:p>
    <w:p w:rsidR="00B10D5A" w:rsidRPr="00B10D5A" w:rsidRDefault="00B10D5A" w:rsidP="00B10D5A">
      <w:pPr>
        <w:widowControl/>
        <w:shd w:val="clear" w:color="auto" w:fill="FFFFFF"/>
        <w:spacing w:before="225" w:after="225" w:line="480" w:lineRule="auto"/>
        <w:jc w:val="right"/>
        <w:rPr>
          <w:rFonts w:ascii="Microsoft Yahei" w:eastAsia="宋体" w:hAnsi="Microsoft Yahei" w:cs="宋体" w:hint="eastAsia"/>
          <w:color w:val="333333"/>
          <w:kern w:val="0"/>
          <w:sz w:val="24"/>
          <w:szCs w:val="24"/>
        </w:rPr>
      </w:pPr>
      <w:r w:rsidRPr="00B10D5A">
        <w:rPr>
          <w:rFonts w:ascii="Microsoft Yahei" w:eastAsia="宋体" w:hAnsi="Microsoft Yahei" w:cs="宋体"/>
          <w:color w:val="333333"/>
          <w:kern w:val="0"/>
          <w:sz w:val="24"/>
          <w:szCs w:val="24"/>
        </w:rPr>
        <w:t xml:space="preserve">　　</w:t>
      </w:r>
      <w:r w:rsidRPr="00B10D5A">
        <w:rPr>
          <w:rFonts w:ascii="Microsoft Yahei" w:eastAsia="宋体" w:hAnsi="Microsoft Yahei" w:cs="宋体"/>
          <w:color w:val="333333"/>
          <w:kern w:val="0"/>
          <w:sz w:val="24"/>
          <w:szCs w:val="24"/>
        </w:rPr>
        <w:t>2020</w:t>
      </w:r>
      <w:r w:rsidRPr="00B10D5A">
        <w:rPr>
          <w:rFonts w:ascii="Microsoft Yahei" w:eastAsia="宋体" w:hAnsi="Microsoft Yahei" w:cs="宋体"/>
          <w:color w:val="333333"/>
          <w:kern w:val="0"/>
          <w:sz w:val="24"/>
          <w:szCs w:val="24"/>
        </w:rPr>
        <w:t>年</w:t>
      </w:r>
      <w:r w:rsidRPr="00B10D5A">
        <w:rPr>
          <w:rFonts w:ascii="Microsoft Yahei" w:eastAsia="宋体" w:hAnsi="Microsoft Yahei" w:cs="宋体"/>
          <w:color w:val="333333"/>
          <w:kern w:val="0"/>
          <w:sz w:val="24"/>
          <w:szCs w:val="24"/>
        </w:rPr>
        <w:t>3</w:t>
      </w:r>
      <w:r w:rsidRPr="00B10D5A">
        <w:rPr>
          <w:rFonts w:ascii="Microsoft Yahei" w:eastAsia="宋体" w:hAnsi="Microsoft Yahei" w:cs="宋体"/>
          <w:color w:val="333333"/>
          <w:kern w:val="0"/>
          <w:sz w:val="24"/>
          <w:szCs w:val="24"/>
        </w:rPr>
        <w:t>月</w:t>
      </w:r>
      <w:r w:rsidRPr="00B10D5A">
        <w:rPr>
          <w:rFonts w:ascii="Microsoft Yahei" w:eastAsia="宋体" w:hAnsi="Microsoft Yahei" w:cs="宋体"/>
          <w:color w:val="333333"/>
          <w:kern w:val="0"/>
          <w:sz w:val="24"/>
          <w:szCs w:val="24"/>
        </w:rPr>
        <w:t>5</w:t>
      </w:r>
      <w:r w:rsidRPr="00B10D5A">
        <w:rPr>
          <w:rFonts w:ascii="Microsoft Yahei" w:eastAsia="宋体" w:hAnsi="Microsoft Yahei" w:cs="宋体"/>
          <w:color w:val="333333"/>
          <w:kern w:val="0"/>
          <w:sz w:val="24"/>
          <w:szCs w:val="24"/>
        </w:rPr>
        <w:t>日</w:t>
      </w:r>
    </w:p>
    <w:p w:rsidR="00167115" w:rsidRPr="00B10D5A" w:rsidRDefault="00167115"/>
    <w:sectPr w:rsidR="00167115" w:rsidRPr="00B10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CA0" w:rsidRDefault="00734CA0" w:rsidP="00675E7F">
      <w:r>
        <w:separator/>
      </w:r>
    </w:p>
  </w:endnote>
  <w:endnote w:type="continuationSeparator" w:id="0">
    <w:p w:rsidR="00734CA0" w:rsidRDefault="00734CA0" w:rsidP="0067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CA0" w:rsidRDefault="00734CA0" w:rsidP="00675E7F">
      <w:r>
        <w:separator/>
      </w:r>
    </w:p>
  </w:footnote>
  <w:footnote w:type="continuationSeparator" w:id="0">
    <w:p w:rsidR="00734CA0" w:rsidRDefault="00734CA0" w:rsidP="00675E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5D6"/>
    <w:rsid w:val="00002ACA"/>
    <w:rsid w:val="0000444A"/>
    <w:rsid w:val="0002496E"/>
    <w:rsid w:val="0003486A"/>
    <w:rsid w:val="00043C67"/>
    <w:rsid w:val="00044E20"/>
    <w:rsid w:val="00045668"/>
    <w:rsid w:val="000457AA"/>
    <w:rsid w:val="00054B8A"/>
    <w:rsid w:val="000A1BEC"/>
    <w:rsid w:val="000D0ADA"/>
    <w:rsid w:val="000D3013"/>
    <w:rsid w:val="000D45EE"/>
    <w:rsid w:val="000D4EB4"/>
    <w:rsid w:val="000E2F35"/>
    <w:rsid w:val="000E6304"/>
    <w:rsid w:val="000F5282"/>
    <w:rsid w:val="00106997"/>
    <w:rsid w:val="001111CF"/>
    <w:rsid w:val="0012001D"/>
    <w:rsid w:val="00125CF7"/>
    <w:rsid w:val="00141924"/>
    <w:rsid w:val="00143FA3"/>
    <w:rsid w:val="00154843"/>
    <w:rsid w:val="00167115"/>
    <w:rsid w:val="00167EB9"/>
    <w:rsid w:val="00173F6C"/>
    <w:rsid w:val="001825AD"/>
    <w:rsid w:val="00193DA0"/>
    <w:rsid w:val="001A6CCD"/>
    <w:rsid w:val="001B499C"/>
    <w:rsid w:val="001C72E0"/>
    <w:rsid w:val="001D1B5C"/>
    <w:rsid w:val="001D1E83"/>
    <w:rsid w:val="001E55A3"/>
    <w:rsid w:val="001F2A65"/>
    <w:rsid w:val="002277A8"/>
    <w:rsid w:val="00235257"/>
    <w:rsid w:val="00252854"/>
    <w:rsid w:val="0026691E"/>
    <w:rsid w:val="00273BFF"/>
    <w:rsid w:val="00274945"/>
    <w:rsid w:val="00285636"/>
    <w:rsid w:val="002A17E9"/>
    <w:rsid w:val="002A7667"/>
    <w:rsid w:val="002B2444"/>
    <w:rsid w:val="002C0C89"/>
    <w:rsid w:val="002C2CCA"/>
    <w:rsid w:val="002D2F74"/>
    <w:rsid w:val="002E03B6"/>
    <w:rsid w:val="002E67C7"/>
    <w:rsid w:val="002F7BD8"/>
    <w:rsid w:val="00301EA9"/>
    <w:rsid w:val="00324566"/>
    <w:rsid w:val="00333BA0"/>
    <w:rsid w:val="00340A4A"/>
    <w:rsid w:val="00343527"/>
    <w:rsid w:val="00344F45"/>
    <w:rsid w:val="0035042A"/>
    <w:rsid w:val="00362385"/>
    <w:rsid w:val="003908F6"/>
    <w:rsid w:val="003B6FF3"/>
    <w:rsid w:val="003C0B13"/>
    <w:rsid w:val="003D1CBD"/>
    <w:rsid w:val="003E54B7"/>
    <w:rsid w:val="0040377F"/>
    <w:rsid w:val="00410D06"/>
    <w:rsid w:val="0041264A"/>
    <w:rsid w:val="004314CC"/>
    <w:rsid w:val="00431504"/>
    <w:rsid w:val="00444B3C"/>
    <w:rsid w:val="00444BE7"/>
    <w:rsid w:val="00452CA2"/>
    <w:rsid w:val="00460AB0"/>
    <w:rsid w:val="00460BA3"/>
    <w:rsid w:val="004644F9"/>
    <w:rsid w:val="00472BE9"/>
    <w:rsid w:val="004B6F38"/>
    <w:rsid w:val="004B6FB4"/>
    <w:rsid w:val="004B7B19"/>
    <w:rsid w:val="004C4711"/>
    <w:rsid w:val="004F5174"/>
    <w:rsid w:val="00505E6C"/>
    <w:rsid w:val="00506485"/>
    <w:rsid w:val="00555334"/>
    <w:rsid w:val="00574392"/>
    <w:rsid w:val="0057790D"/>
    <w:rsid w:val="00591EBF"/>
    <w:rsid w:val="005969BB"/>
    <w:rsid w:val="005A00C8"/>
    <w:rsid w:val="005A575C"/>
    <w:rsid w:val="005B51B5"/>
    <w:rsid w:val="005F1A28"/>
    <w:rsid w:val="006030E9"/>
    <w:rsid w:val="006140D3"/>
    <w:rsid w:val="0061643A"/>
    <w:rsid w:val="00617B91"/>
    <w:rsid w:val="00620712"/>
    <w:rsid w:val="00620C50"/>
    <w:rsid w:val="00630533"/>
    <w:rsid w:val="00644AA2"/>
    <w:rsid w:val="00661F0E"/>
    <w:rsid w:val="006656F8"/>
    <w:rsid w:val="00666576"/>
    <w:rsid w:val="00670772"/>
    <w:rsid w:val="006750DD"/>
    <w:rsid w:val="00675E7F"/>
    <w:rsid w:val="0068074B"/>
    <w:rsid w:val="00697E06"/>
    <w:rsid w:val="006B2DC2"/>
    <w:rsid w:val="006B41FC"/>
    <w:rsid w:val="006C5B84"/>
    <w:rsid w:val="006D1960"/>
    <w:rsid w:val="006E4747"/>
    <w:rsid w:val="006F5591"/>
    <w:rsid w:val="007029C5"/>
    <w:rsid w:val="0071751E"/>
    <w:rsid w:val="00721214"/>
    <w:rsid w:val="007221C4"/>
    <w:rsid w:val="00734CA0"/>
    <w:rsid w:val="007365EF"/>
    <w:rsid w:val="007416E1"/>
    <w:rsid w:val="00742000"/>
    <w:rsid w:val="00746537"/>
    <w:rsid w:val="00765ED4"/>
    <w:rsid w:val="007A70AC"/>
    <w:rsid w:val="007C4628"/>
    <w:rsid w:val="007D2B1B"/>
    <w:rsid w:val="007E21C0"/>
    <w:rsid w:val="007F7EC9"/>
    <w:rsid w:val="00806284"/>
    <w:rsid w:val="00811E18"/>
    <w:rsid w:val="00893015"/>
    <w:rsid w:val="008A1A7F"/>
    <w:rsid w:val="008C2DC6"/>
    <w:rsid w:val="008C40B8"/>
    <w:rsid w:val="008C7096"/>
    <w:rsid w:val="008D15BA"/>
    <w:rsid w:val="008D33F8"/>
    <w:rsid w:val="008D5020"/>
    <w:rsid w:val="008E3A34"/>
    <w:rsid w:val="008F0D40"/>
    <w:rsid w:val="008F3FE1"/>
    <w:rsid w:val="009208E2"/>
    <w:rsid w:val="00922E82"/>
    <w:rsid w:val="00923863"/>
    <w:rsid w:val="00926CED"/>
    <w:rsid w:val="0093424A"/>
    <w:rsid w:val="00936551"/>
    <w:rsid w:val="00944016"/>
    <w:rsid w:val="00962FCD"/>
    <w:rsid w:val="009734EA"/>
    <w:rsid w:val="009835CF"/>
    <w:rsid w:val="00983744"/>
    <w:rsid w:val="0099041B"/>
    <w:rsid w:val="009B34A4"/>
    <w:rsid w:val="009B5132"/>
    <w:rsid w:val="009C01E2"/>
    <w:rsid w:val="009C0806"/>
    <w:rsid w:val="009E3616"/>
    <w:rsid w:val="009E3FC2"/>
    <w:rsid w:val="009E755B"/>
    <w:rsid w:val="00A00B01"/>
    <w:rsid w:val="00A13330"/>
    <w:rsid w:val="00A23CA4"/>
    <w:rsid w:val="00A3000A"/>
    <w:rsid w:val="00A42322"/>
    <w:rsid w:val="00A64CE2"/>
    <w:rsid w:val="00A66F41"/>
    <w:rsid w:val="00A710B4"/>
    <w:rsid w:val="00A71481"/>
    <w:rsid w:val="00A765B3"/>
    <w:rsid w:val="00A844E3"/>
    <w:rsid w:val="00AA01A0"/>
    <w:rsid w:val="00AB18FF"/>
    <w:rsid w:val="00AB4DBF"/>
    <w:rsid w:val="00AB62E1"/>
    <w:rsid w:val="00AB72CB"/>
    <w:rsid w:val="00AD2431"/>
    <w:rsid w:val="00AD2441"/>
    <w:rsid w:val="00AD5314"/>
    <w:rsid w:val="00AD6599"/>
    <w:rsid w:val="00AF1D90"/>
    <w:rsid w:val="00AF6651"/>
    <w:rsid w:val="00B025D6"/>
    <w:rsid w:val="00B07DA0"/>
    <w:rsid w:val="00B10D5A"/>
    <w:rsid w:val="00B314ED"/>
    <w:rsid w:val="00B36D1A"/>
    <w:rsid w:val="00B4364C"/>
    <w:rsid w:val="00B44B3F"/>
    <w:rsid w:val="00B46C82"/>
    <w:rsid w:val="00B801FA"/>
    <w:rsid w:val="00B85628"/>
    <w:rsid w:val="00BF0092"/>
    <w:rsid w:val="00BF7065"/>
    <w:rsid w:val="00C016ED"/>
    <w:rsid w:val="00C0562D"/>
    <w:rsid w:val="00C1762D"/>
    <w:rsid w:val="00C317EE"/>
    <w:rsid w:val="00C31DCD"/>
    <w:rsid w:val="00C37F22"/>
    <w:rsid w:val="00C6304A"/>
    <w:rsid w:val="00C73F05"/>
    <w:rsid w:val="00C75E9D"/>
    <w:rsid w:val="00C77176"/>
    <w:rsid w:val="00C91990"/>
    <w:rsid w:val="00C94F29"/>
    <w:rsid w:val="00CA1FE6"/>
    <w:rsid w:val="00CB40B1"/>
    <w:rsid w:val="00CB7499"/>
    <w:rsid w:val="00CC55A2"/>
    <w:rsid w:val="00CC6DCD"/>
    <w:rsid w:val="00CD1913"/>
    <w:rsid w:val="00CD5567"/>
    <w:rsid w:val="00CE278A"/>
    <w:rsid w:val="00CE65B9"/>
    <w:rsid w:val="00CF5927"/>
    <w:rsid w:val="00D026D3"/>
    <w:rsid w:val="00D269E0"/>
    <w:rsid w:val="00D33084"/>
    <w:rsid w:val="00D73AB6"/>
    <w:rsid w:val="00D91C9A"/>
    <w:rsid w:val="00D9455C"/>
    <w:rsid w:val="00DB602E"/>
    <w:rsid w:val="00DB63C5"/>
    <w:rsid w:val="00DC59DB"/>
    <w:rsid w:val="00DC6940"/>
    <w:rsid w:val="00DF390C"/>
    <w:rsid w:val="00E30B67"/>
    <w:rsid w:val="00E347CD"/>
    <w:rsid w:val="00E37A03"/>
    <w:rsid w:val="00E41271"/>
    <w:rsid w:val="00E53ADD"/>
    <w:rsid w:val="00E721F4"/>
    <w:rsid w:val="00E95BB5"/>
    <w:rsid w:val="00EA3B19"/>
    <w:rsid w:val="00EA48ED"/>
    <w:rsid w:val="00ED2472"/>
    <w:rsid w:val="00ED4893"/>
    <w:rsid w:val="00EE74C7"/>
    <w:rsid w:val="00F05789"/>
    <w:rsid w:val="00F419E7"/>
    <w:rsid w:val="00F632DF"/>
    <w:rsid w:val="00F82233"/>
    <w:rsid w:val="00F84C3F"/>
    <w:rsid w:val="00F86993"/>
    <w:rsid w:val="00FA1195"/>
    <w:rsid w:val="00FB1426"/>
    <w:rsid w:val="00FB4DA0"/>
    <w:rsid w:val="00FB5565"/>
    <w:rsid w:val="00FB6491"/>
    <w:rsid w:val="00FE4D35"/>
    <w:rsid w:val="00FF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5E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5E7F"/>
    <w:rPr>
      <w:sz w:val="18"/>
      <w:szCs w:val="18"/>
    </w:rPr>
  </w:style>
  <w:style w:type="paragraph" w:styleId="a4">
    <w:name w:val="footer"/>
    <w:basedOn w:val="a"/>
    <w:link w:val="Char0"/>
    <w:uiPriority w:val="99"/>
    <w:unhideWhenUsed/>
    <w:rsid w:val="00675E7F"/>
    <w:pPr>
      <w:tabs>
        <w:tab w:val="center" w:pos="4153"/>
        <w:tab w:val="right" w:pos="8306"/>
      </w:tabs>
      <w:snapToGrid w:val="0"/>
      <w:jc w:val="left"/>
    </w:pPr>
    <w:rPr>
      <w:sz w:val="18"/>
      <w:szCs w:val="18"/>
    </w:rPr>
  </w:style>
  <w:style w:type="character" w:customStyle="1" w:styleId="Char0">
    <w:name w:val="页脚 Char"/>
    <w:basedOn w:val="a0"/>
    <w:link w:val="a4"/>
    <w:uiPriority w:val="99"/>
    <w:rsid w:val="00675E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5E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5E7F"/>
    <w:rPr>
      <w:sz w:val="18"/>
      <w:szCs w:val="18"/>
    </w:rPr>
  </w:style>
  <w:style w:type="paragraph" w:styleId="a4">
    <w:name w:val="footer"/>
    <w:basedOn w:val="a"/>
    <w:link w:val="Char0"/>
    <w:uiPriority w:val="99"/>
    <w:unhideWhenUsed/>
    <w:rsid w:val="00675E7F"/>
    <w:pPr>
      <w:tabs>
        <w:tab w:val="center" w:pos="4153"/>
        <w:tab w:val="right" w:pos="8306"/>
      </w:tabs>
      <w:snapToGrid w:val="0"/>
      <w:jc w:val="left"/>
    </w:pPr>
    <w:rPr>
      <w:sz w:val="18"/>
      <w:szCs w:val="18"/>
    </w:rPr>
  </w:style>
  <w:style w:type="character" w:customStyle="1" w:styleId="Char0">
    <w:name w:val="页脚 Char"/>
    <w:basedOn w:val="a0"/>
    <w:link w:val="a4"/>
    <w:uiPriority w:val="99"/>
    <w:rsid w:val="00675E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259064">
      <w:bodyDiv w:val="1"/>
      <w:marLeft w:val="0"/>
      <w:marRight w:val="0"/>
      <w:marTop w:val="0"/>
      <w:marBottom w:val="0"/>
      <w:divBdr>
        <w:top w:val="none" w:sz="0" w:space="0" w:color="auto"/>
        <w:left w:val="none" w:sz="0" w:space="0" w:color="auto"/>
        <w:bottom w:val="none" w:sz="0" w:space="0" w:color="auto"/>
        <w:right w:val="none" w:sz="0" w:space="0" w:color="auto"/>
      </w:divBdr>
      <w:divsChild>
        <w:div w:id="492647150">
          <w:marLeft w:val="0"/>
          <w:marRight w:val="0"/>
          <w:marTop w:val="100"/>
          <w:marBottom w:val="100"/>
          <w:divBdr>
            <w:top w:val="none" w:sz="0" w:space="0" w:color="auto"/>
            <w:left w:val="none" w:sz="0" w:space="0" w:color="auto"/>
            <w:bottom w:val="none" w:sz="0" w:space="0" w:color="auto"/>
            <w:right w:val="none" w:sz="0" w:space="0" w:color="auto"/>
          </w:divBdr>
          <w:divsChild>
            <w:div w:id="937832152">
              <w:marLeft w:val="0"/>
              <w:marRight w:val="0"/>
              <w:marTop w:val="0"/>
              <w:marBottom w:val="0"/>
              <w:divBdr>
                <w:top w:val="none" w:sz="0" w:space="0" w:color="auto"/>
                <w:left w:val="none" w:sz="0" w:space="0" w:color="auto"/>
                <w:bottom w:val="none" w:sz="0" w:space="0" w:color="auto"/>
                <w:right w:val="none" w:sz="0" w:space="0" w:color="auto"/>
              </w:divBdr>
              <w:divsChild>
                <w:div w:id="1932278399">
                  <w:marLeft w:val="0"/>
                  <w:marRight w:val="0"/>
                  <w:marTop w:val="0"/>
                  <w:marBottom w:val="0"/>
                  <w:divBdr>
                    <w:top w:val="none" w:sz="0" w:space="0" w:color="auto"/>
                    <w:left w:val="none" w:sz="0" w:space="0" w:color="auto"/>
                    <w:bottom w:val="none" w:sz="0" w:space="0" w:color="auto"/>
                    <w:right w:val="none" w:sz="0" w:space="0" w:color="auto"/>
                  </w:divBdr>
                  <w:divsChild>
                    <w:div w:id="1267925791">
                      <w:marLeft w:val="0"/>
                      <w:marRight w:val="0"/>
                      <w:marTop w:val="0"/>
                      <w:marBottom w:val="0"/>
                      <w:divBdr>
                        <w:top w:val="none" w:sz="0" w:space="0" w:color="auto"/>
                        <w:left w:val="none" w:sz="0" w:space="0" w:color="auto"/>
                        <w:bottom w:val="dashed" w:sz="6" w:space="11" w:color="CCCCCC"/>
                        <w:right w:val="none" w:sz="0" w:space="0" w:color="auto"/>
                      </w:divBdr>
                    </w:div>
                    <w:div w:id="106603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jj.gz.gov.cn/attachment/0/69/69151/569705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313</Words>
  <Characters>1790</Characters>
  <Application>Microsoft Office Word</Application>
  <DocSecurity>0</DocSecurity>
  <Lines>14</Lines>
  <Paragraphs>4</Paragraphs>
  <ScaleCrop>false</ScaleCrop>
  <Company>神州网信技术有限公司</Company>
  <LinksUpToDate>false</LinksUpToDate>
  <CharactersWithSpaces>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4</cp:revision>
  <dcterms:created xsi:type="dcterms:W3CDTF">2020-03-10T07:26:00Z</dcterms:created>
  <dcterms:modified xsi:type="dcterms:W3CDTF">2020-03-10T09:12:00Z</dcterms:modified>
</cp:coreProperties>
</file>