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57" w:rsidRDefault="0025482F" w:rsidP="003F7357">
      <w:pPr>
        <w:widowControl/>
        <w:spacing w:line="360" w:lineRule="auto"/>
        <w:ind w:firstLineChars="228" w:firstLine="687"/>
        <w:jc w:val="left"/>
        <w:rPr>
          <w:rFonts w:ascii="仿宋_GB2312" w:eastAsia="仿宋_GB2312" w:hAnsi="仿宋_GB2312" w:cs="宋体" w:hint="eastAsia"/>
          <w:b/>
          <w:kern w:val="0"/>
          <w:sz w:val="30"/>
          <w:szCs w:val="20"/>
        </w:rPr>
      </w:pPr>
      <w:r w:rsidRPr="00553B0B"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附</w:t>
      </w:r>
      <w:r w:rsidR="003F7357"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件2</w:t>
      </w:r>
      <w:r w:rsidRPr="00553B0B"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：</w:t>
      </w:r>
      <w:bookmarkStart w:id="0" w:name="_GoBack"/>
      <w:bookmarkEnd w:id="0"/>
    </w:p>
    <w:p w:rsidR="0025482F" w:rsidRPr="003F7357" w:rsidRDefault="0025482F" w:rsidP="0025482F">
      <w:pPr>
        <w:widowControl/>
        <w:spacing w:line="360" w:lineRule="auto"/>
        <w:ind w:firstLineChars="228" w:firstLine="687"/>
        <w:jc w:val="center"/>
        <w:rPr>
          <w:rFonts w:eastAsia="仿宋_GB2312" w:cs="宋体" w:hint="eastAsia"/>
          <w:b/>
          <w:kern w:val="0"/>
          <w:sz w:val="30"/>
          <w:szCs w:val="20"/>
        </w:rPr>
      </w:pPr>
      <w:r w:rsidRPr="002E6421"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地方</w:t>
      </w:r>
      <w:r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科技</w:t>
      </w:r>
      <w:r w:rsidRPr="002E6421"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创新</w:t>
      </w:r>
      <w:r>
        <w:rPr>
          <w:rFonts w:ascii="仿宋_GB2312" w:eastAsia="仿宋_GB2312" w:hAnsi="仿宋_GB2312" w:cs="宋体" w:hint="eastAsia"/>
          <w:b/>
          <w:kern w:val="0"/>
          <w:sz w:val="30"/>
          <w:szCs w:val="20"/>
        </w:rPr>
        <w:t>项目示范（三年滚动</w:t>
      </w:r>
      <w:r>
        <w:rPr>
          <w:rFonts w:ascii="仿宋_GB2312" w:eastAsia="仿宋_GB2312" w:hAnsi="仿宋_GB2312" w:cs="宋体"/>
          <w:b/>
          <w:kern w:val="0"/>
          <w:sz w:val="30"/>
          <w:szCs w:val="20"/>
        </w:rPr>
        <w:t>支持）</w:t>
      </w:r>
      <w:r w:rsidR="003F7357">
        <w:rPr>
          <w:rFonts w:eastAsia="仿宋_GB2312" w:cs="宋体" w:hint="eastAsia"/>
          <w:b/>
          <w:kern w:val="0"/>
          <w:sz w:val="30"/>
          <w:szCs w:val="20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4819"/>
        <w:gridCol w:w="2552"/>
        <w:gridCol w:w="1984"/>
        <w:gridCol w:w="1843"/>
      </w:tblGrid>
      <w:tr w:rsidR="0025482F" w:rsidRPr="00C70F5F" w:rsidTr="00A57506">
        <w:tc>
          <w:tcPr>
            <w:tcW w:w="1129" w:type="dxa"/>
            <w:vAlign w:val="center"/>
          </w:tcPr>
          <w:p w:rsidR="0025482F" w:rsidRPr="00C70F5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示范项目</w:t>
            </w:r>
            <w:r>
              <w:rPr>
                <w:rFonts w:ascii="仿宋_GB2312" w:eastAsia="仿宋_GB2312" w:hAnsi="仿宋_GB2312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:rsidR="0025482F" w:rsidRPr="00C70F5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项目</w:t>
            </w:r>
            <w:r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承担</w:t>
            </w:r>
            <w:r w:rsidRPr="00C70F5F">
              <w:rPr>
                <w:rFonts w:ascii="仿宋_GB2312" w:eastAsia="仿宋_GB2312" w:hAnsi="仿宋_GB2312" w:cs="宋体"/>
                <w:b/>
                <w:kern w:val="0"/>
                <w:szCs w:val="21"/>
              </w:rPr>
              <w:t>单位</w:t>
            </w: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819" w:type="dxa"/>
            <w:vAlign w:val="center"/>
          </w:tcPr>
          <w:p w:rsidR="0025482F" w:rsidRPr="00C70F5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项目</w:t>
            </w:r>
            <w:r>
              <w:rPr>
                <w:rFonts w:ascii="仿宋_GB2312" w:eastAsia="仿宋_GB2312" w:hAnsi="仿宋_GB2312" w:cs="宋体"/>
                <w:b/>
                <w:kern w:val="0"/>
                <w:szCs w:val="21"/>
              </w:rPr>
              <w:t>与国家科技发展战略及部署的关联性、项目实施的</w:t>
            </w:r>
            <w:r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可行性</w:t>
            </w:r>
            <w:r>
              <w:rPr>
                <w:rFonts w:ascii="仿宋_GB2312" w:eastAsia="仿宋_GB2312" w:hAnsi="仿宋_GB2312" w:cs="宋体"/>
                <w:b/>
                <w:kern w:val="0"/>
                <w:szCs w:val="21"/>
              </w:rPr>
              <w:t>及必要性</w:t>
            </w:r>
          </w:p>
        </w:tc>
        <w:tc>
          <w:tcPr>
            <w:tcW w:w="2552" w:type="dxa"/>
            <w:vAlign w:val="center"/>
          </w:tcPr>
          <w:p w:rsidR="0025482F" w:rsidRPr="00C70F5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资金主要</w:t>
            </w:r>
            <w:r w:rsidRPr="00C70F5F">
              <w:rPr>
                <w:rFonts w:ascii="仿宋_GB2312" w:eastAsia="仿宋_GB2312" w:hAnsi="仿宋_GB2312" w:cs="宋体"/>
                <w:b/>
                <w:kern w:val="0"/>
                <w:szCs w:val="21"/>
              </w:rPr>
              <w:t>用途</w:t>
            </w:r>
          </w:p>
        </w:tc>
        <w:tc>
          <w:tcPr>
            <w:tcW w:w="1984" w:type="dxa"/>
            <w:vAlign w:val="center"/>
          </w:tcPr>
          <w:p w:rsidR="0025482F" w:rsidRPr="00C70F5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支持</w:t>
            </w:r>
            <w:r w:rsidRPr="00C70F5F">
              <w:rPr>
                <w:rFonts w:ascii="仿宋_GB2312" w:eastAsia="仿宋_GB2312" w:hAnsi="仿宋_GB2312" w:cs="宋体"/>
                <w:b/>
                <w:kern w:val="0"/>
                <w:szCs w:val="21"/>
              </w:rPr>
              <w:t>方式</w:t>
            </w:r>
          </w:p>
        </w:tc>
        <w:tc>
          <w:tcPr>
            <w:tcW w:w="1843" w:type="dxa"/>
            <w:vAlign w:val="center"/>
          </w:tcPr>
          <w:p w:rsidR="0025482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申请资金总</w:t>
            </w:r>
            <w:r w:rsidRPr="00C70F5F">
              <w:rPr>
                <w:rFonts w:ascii="仿宋_GB2312" w:eastAsia="仿宋_GB2312" w:hAnsi="仿宋_GB2312" w:cs="宋体"/>
                <w:b/>
                <w:kern w:val="0"/>
                <w:szCs w:val="21"/>
              </w:rPr>
              <w:t>额</w:t>
            </w:r>
          </w:p>
          <w:p w:rsidR="0025482F" w:rsidRPr="00C70F5F" w:rsidRDefault="0025482F" w:rsidP="00A57506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kern w:val="0"/>
                <w:szCs w:val="21"/>
              </w:rPr>
            </w:pP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（&lt;</w:t>
            </w:r>
            <w:r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3</w:t>
            </w:r>
            <w:r w:rsidRPr="00C70F5F">
              <w:rPr>
                <w:rFonts w:ascii="仿宋_GB2312" w:eastAsia="仿宋_GB2312" w:hAnsi="仿宋_GB2312" w:cs="宋体" w:hint="eastAsia"/>
                <w:b/>
                <w:kern w:val="0"/>
                <w:szCs w:val="21"/>
              </w:rPr>
              <w:t>00万元</w:t>
            </w:r>
            <w:r w:rsidRPr="00C70F5F">
              <w:rPr>
                <w:rFonts w:ascii="仿宋_GB2312" w:eastAsia="仿宋_GB2312" w:hAnsi="仿宋_GB2312" w:cs="宋体"/>
                <w:b/>
                <w:kern w:val="0"/>
                <w:szCs w:val="21"/>
              </w:rPr>
              <w:t>）</w:t>
            </w:r>
          </w:p>
        </w:tc>
      </w:tr>
      <w:tr w:rsidR="0025482F" w:rsidRPr="00C70F5F" w:rsidTr="00A57506">
        <w:trPr>
          <w:trHeight w:val="312"/>
        </w:trPr>
        <w:tc>
          <w:tcPr>
            <w:tcW w:w="1129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2727B5">
              <w:rPr>
                <w:rFonts w:ascii="仿宋_GB2312" w:eastAsia="仿宋_GB2312" w:hAnsi="仿宋_GB2312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宋体"/>
                <w:kern w:val="0"/>
                <w:szCs w:val="21"/>
                <w:u w:val="single"/>
              </w:rPr>
              <w:t xml:space="preserve">     </w:t>
            </w:r>
            <w:r w:rsidRPr="002727B5">
              <w:rPr>
                <w:rFonts w:ascii="仿宋_GB2312" w:eastAsia="仿宋_GB2312" w:hAnsi="仿宋_GB2312" w:cs="宋体"/>
                <w:kern w:val="0"/>
                <w:szCs w:val="21"/>
                <w:u w:val="single"/>
              </w:rPr>
              <w:t xml:space="preserve"> </w:t>
            </w:r>
            <w:r w:rsidRPr="00C70F5F">
              <w:rPr>
                <w:rFonts w:ascii="仿宋_GB2312" w:eastAsia="仿宋_GB2312" w:hAnsi="仿宋_GB2312" w:cs="宋体" w:hint="eastAsia"/>
                <w:kern w:val="0"/>
                <w:szCs w:val="21"/>
              </w:rPr>
              <w:t>万元</w:t>
            </w:r>
          </w:p>
        </w:tc>
      </w:tr>
      <w:tr w:rsidR="0025482F" w:rsidRPr="00C70F5F" w:rsidTr="00A57506">
        <w:trPr>
          <w:trHeight w:val="312"/>
        </w:trPr>
        <w:tc>
          <w:tcPr>
            <w:tcW w:w="112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</w:tr>
      <w:tr w:rsidR="0025482F" w:rsidRPr="00C70F5F" w:rsidTr="00A57506">
        <w:trPr>
          <w:trHeight w:val="440"/>
        </w:trPr>
        <w:tc>
          <w:tcPr>
            <w:tcW w:w="112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</w:tr>
      <w:tr w:rsidR="0025482F" w:rsidRPr="00C70F5F" w:rsidTr="00A57506">
        <w:trPr>
          <w:trHeight w:val="312"/>
        </w:trPr>
        <w:tc>
          <w:tcPr>
            <w:tcW w:w="1129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  <w:r w:rsidRPr="002727B5">
              <w:rPr>
                <w:rFonts w:ascii="仿宋_GB2312" w:eastAsia="仿宋_GB2312" w:hAnsi="仿宋_GB2312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宋体"/>
                <w:kern w:val="0"/>
                <w:szCs w:val="21"/>
                <w:u w:val="single"/>
              </w:rPr>
              <w:t xml:space="preserve">     </w:t>
            </w:r>
            <w:r w:rsidRPr="002727B5">
              <w:rPr>
                <w:rFonts w:ascii="仿宋_GB2312" w:eastAsia="仿宋_GB2312" w:hAnsi="仿宋_GB2312" w:cs="宋体"/>
                <w:kern w:val="0"/>
                <w:szCs w:val="21"/>
                <w:u w:val="single"/>
              </w:rPr>
              <w:t xml:space="preserve"> </w:t>
            </w:r>
            <w:r w:rsidRPr="00C70F5F">
              <w:rPr>
                <w:rFonts w:ascii="仿宋_GB2312" w:eastAsia="仿宋_GB2312" w:hAnsi="仿宋_GB2312" w:cs="宋体" w:hint="eastAsia"/>
                <w:kern w:val="0"/>
                <w:szCs w:val="21"/>
              </w:rPr>
              <w:t>万元</w:t>
            </w:r>
          </w:p>
        </w:tc>
      </w:tr>
      <w:tr w:rsidR="0025482F" w:rsidRPr="00C70F5F" w:rsidTr="00A57506">
        <w:trPr>
          <w:trHeight w:val="312"/>
        </w:trPr>
        <w:tc>
          <w:tcPr>
            <w:tcW w:w="112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</w:tr>
      <w:tr w:rsidR="0025482F" w:rsidRPr="00C70F5F" w:rsidTr="00A57506">
        <w:trPr>
          <w:trHeight w:val="440"/>
        </w:trPr>
        <w:tc>
          <w:tcPr>
            <w:tcW w:w="112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4819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5482F" w:rsidRPr="00C70F5F" w:rsidRDefault="0025482F" w:rsidP="00A57506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Cs w:val="21"/>
              </w:rPr>
            </w:pPr>
          </w:p>
        </w:tc>
      </w:tr>
    </w:tbl>
    <w:p w:rsidR="0025482F" w:rsidRDefault="0025482F" w:rsidP="0025482F">
      <w:pPr>
        <w:widowControl/>
        <w:spacing w:line="360" w:lineRule="auto"/>
        <w:rPr>
          <w:rFonts w:ascii="仿宋_GB2312" w:eastAsia="仿宋_GB2312" w:hAnsi="仿宋_GB2312" w:cs="宋体"/>
          <w:kern w:val="0"/>
          <w:sz w:val="30"/>
          <w:szCs w:val="20"/>
        </w:rPr>
      </w:pPr>
    </w:p>
    <w:p w:rsidR="0025482F" w:rsidRDefault="0025482F" w:rsidP="0025482F">
      <w:pPr>
        <w:widowControl/>
        <w:spacing w:line="360" w:lineRule="auto"/>
        <w:ind w:firstLineChars="228" w:firstLine="641"/>
        <w:rPr>
          <w:rFonts w:ascii="仿宋_GB2312" w:eastAsia="仿宋_GB2312" w:hAnsi="仿宋_GB2312" w:cs="宋体"/>
          <w:kern w:val="0"/>
          <w:sz w:val="30"/>
          <w:szCs w:val="20"/>
        </w:rPr>
      </w:pPr>
      <w:r>
        <w:rPr>
          <w:rFonts w:ascii="仿宋_GB2312" w:eastAsia="仿宋_GB2312" w:hAnsi="仿宋_GB2312" w:cs="宋体" w:hint="eastAsia"/>
          <w:b/>
          <w:kern w:val="0"/>
          <w:sz w:val="28"/>
          <w:szCs w:val="28"/>
        </w:rPr>
        <w:t xml:space="preserve"> </w:t>
      </w:r>
    </w:p>
    <w:p w:rsidR="0025482F" w:rsidRDefault="0025482F" w:rsidP="0025482F">
      <w:pPr>
        <w:widowControl/>
        <w:spacing w:line="360" w:lineRule="auto"/>
        <w:ind w:firstLineChars="228" w:firstLine="684"/>
        <w:rPr>
          <w:rFonts w:ascii="仿宋_GB2312" w:eastAsia="仿宋_GB2312" w:hAnsi="仿宋_GB2312" w:cs="宋体"/>
          <w:kern w:val="0"/>
          <w:sz w:val="30"/>
          <w:szCs w:val="20"/>
        </w:rPr>
      </w:pPr>
    </w:p>
    <w:p w:rsidR="0025482F" w:rsidRDefault="0025482F" w:rsidP="0025482F">
      <w:pPr>
        <w:widowControl/>
        <w:spacing w:line="360" w:lineRule="auto"/>
        <w:ind w:firstLineChars="228" w:firstLine="684"/>
        <w:rPr>
          <w:rFonts w:ascii="仿宋_GB2312" w:eastAsia="仿宋_GB2312" w:hAnsi="仿宋_GB2312" w:cs="宋体"/>
          <w:kern w:val="0"/>
          <w:sz w:val="30"/>
          <w:szCs w:val="20"/>
        </w:rPr>
      </w:pPr>
    </w:p>
    <w:p w:rsidR="0025482F" w:rsidRDefault="0025482F" w:rsidP="0025482F">
      <w:pPr>
        <w:widowControl/>
        <w:spacing w:line="360" w:lineRule="auto"/>
        <w:ind w:firstLineChars="228" w:firstLine="684"/>
        <w:rPr>
          <w:rFonts w:ascii="仿宋_GB2312" w:eastAsia="仿宋_GB2312" w:hAnsi="仿宋_GB2312" w:cs="宋体"/>
          <w:kern w:val="0"/>
          <w:sz w:val="30"/>
          <w:szCs w:val="20"/>
        </w:rPr>
      </w:pPr>
    </w:p>
    <w:p w:rsidR="0025482F" w:rsidRPr="004F4C4B" w:rsidRDefault="0025482F" w:rsidP="0025482F">
      <w:pPr>
        <w:widowControl/>
        <w:spacing w:line="360" w:lineRule="auto"/>
        <w:ind w:firstLineChars="228" w:firstLine="684"/>
        <w:rPr>
          <w:rFonts w:ascii="仿宋_GB2312" w:eastAsia="仿宋_GB2312" w:hAnsi="仿宋_GB2312" w:cs="宋体"/>
          <w:kern w:val="0"/>
          <w:sz w:val="30"/>
          <w:szCs w:val="20"/>
        </w:rPr>
      </w:pPr>
    </w:p>
    <w:p w:rsidR="0025482F" w:rsidRDefault="0025482F" w:rsidP="0025482F">
      <w:pPr>
        <w:widowControl/>
        <w:spacing w:line="380" w:lineRule="exact"/>
        <w:jc w:val="left"/>
        <w:rPr>
          <w:rFonts w:ascii="仿宋_GB2312" w:eastAsia="仿宋_GB2312" w:hAnsi="仿宋_GB2312" w:cs="宋体"/>
          <w:kern w:val="0"/>
          <w:sz w:val="30"/>
          <w:szCs w:val="20"/>
        </w:rPr>
      </w:pPr>
      <w:r w:rsidRPr="00763659">
        <w:rPr>
          <w:rFonts w:ascii="仿宋_GB2312" w:eastAsia="仿宋_GB2312" w:hAnsi="仿宋_GB2312" w:cs="宋体" w:hint="eastAsia"/>
          <w:kern w:val="0"/>
          <w:sz w:val="30"/>
          <w:szCs w:val="20"/>
        </w:rPr>
        <w:lastRenderedPageBreak/>
        <w:t>注：</w:t>
      </w:r>
      <w:r>
        <w:rPr>
          <w:rFonts w:ascii="仿宋_GB2312" w:eastAsia="仿宋_GB2312" w:hAnsi="仿宋_GB2312" w:cs="宋体" w:hint="eastAsia"/>
          <w:kern w:val="0"/>
          <w:sz w:val="30"/>
          <w:szCs w:val="20"/>
        </w:rPr>
        <w:t>1.</w:t>
      </w:r>
      <w:r>
        <w:rPr>
          <w:rFonts w:ascii="仿宋_GB2312" w:eastAsia="仿宋_GB2312" w:hAnsi="仿宋_GB2312" w:cs="宋体"/>
          <w:kern w:val="0"/>
          <w:sz w:val="30"/>
          <w:szCs w:val="20"/>
        </w:rPr>
        <w:t xml:space="preserve"> </w:t>
      </w:r>
      <w:r w:rsidRPr="00763659">
        <w:rPr>
          <w:rFonts w:ascii="仿宋_GB2312" w:eastAsia="仿宋_GB2312" w:hAnsi="仿宋_GB2312" w:cs="宋体" w:hint="eastAsia"/>
          <w:kern w:val="0"/>
          <w:sz w:val="30"/>
          <w:szCs w:val="20"/>
        </w:rPr>
        <w:t>支持方式可选事前</w:t>
      </w:r>
      <w:r w:rsidRPr="00763659">
        <w:rPr>
          <w:rFonts w:ascii="仿宋_GB2312" w:eastAsia="仿宋_GB2312" w:hAnsi="仿宋_GB2312" w:cs="宋体"/>
          <w:kern w:val="0"/>
          <w:sz w:val="30"/>
          <w:szCs w:val="20"/>
        </w:rPr>
        <w:t>无偿资助</w:t>
      </w:r>
      <w:r w:rsidRPr="00763659">
        <w:rPr>
          <w:rFonts w:ascii="仿宋_GB2312" w:eastAsia="仿宋_GB2312" w:hAnsi="仿宋_GB2312" w:cs="宋体" w:hint="eastAsia"/>
          <w:kern w:val="0"/>
          <w:sz w:val="30"/>
          <w:szCs w:val="20"/>
        </w:rPr>
        <w:t>、</w:t>
      </w:r>
      <w:r w:rsidRPr="00763659">
        <w:rPr>
          <w:rFonts w:ascii="仿宋_GB2312" w:eastAsia="仿宋_GB2312" w:hAnsi="仿宋_GB2312" w:cs="宋体"/>
          <w:kern w:val="0"/>
          <w:sz w:val="30"/>
          <w:szCs w:val="20"/>
        </w:rPr>
        <w:t>后补助</w:t>
      </w:r>
      <w:r w:rsidRPr="00763659">
        <w:rPr>
          <w:rFonts w:ascii="仿宋_GB2312" w:eastAsia="仿宋_GB2312" w:hAnsi="仿宋_GB2312" w:cs="宋体" w:hint="eastAsia"/>
          <w:kern w:val="0"/>
          <w:sz w:val="30"/>
          <w:szCs w:val="20"/>
        </w:rPr>
        <w:t>等。</w:t>
      </w:r>
    </w:p>
    <w:p w:rsidR="00F12C89" w:rsidRPr="0025482F" w:rsidRDefault="0025482F" w:rsidP="0025482F">
      <w:pPr>
        <w:widowControl/>
        <w:spacing w:line="380" w:lineRule="exact"/>
        <w:jc w:val="left"/>
        <w:rPr>
          <w:rFonts w:ascii="仿宋_GB2312" w:eastAsia="仿宋_GB2312" w:hAnsi="仿宋_GB2312" w:cs="宋体"/>
          <w:kern w:val="0"/>
          <w:sz w:val="30"/>
          <w:szCs w:val="20"/>
        </w:rPr>
      </w:pPr>
      <w:r>
        <w:rPr>
          <w:rFonts w:ascii="仿宋_GB2312" w:eastAsia="仿宋_GB2312" w:hAnsi="仿宋_GB2312" w:cs="宋体" w:hint="eastAsia"/>
          <w:kern w:val="0"/>
          <w:sz w:val="30"/>
          <w:szCs w:val="20"/>
        </w:rPr>
        <w:t xml:space="preserve">    2. 每个</w:t>
      </w:r>
      <w:r>
        <w:rPr>
          <w:rFonts w:ascii="仿宋_GB2312" w:eastAsia="仿宋_GB2312" w:hAnsi="仿宋_GB2312" w:cs="宋体"/>
          <w:kern w:val="0"/>
          <w:sz w:val="30"/>
          <w:szCs w:val="20"/>
        </w:rPr>
        <w:t>地市可</w:t>
      </w:r>
      <w:r>
        <w:rPr>
          <w:rFonts w:ascii="仿宋_GB2312" w:eastAsia="仿宋_GB2312" w:hAnsi="仿宋_GB2312" w:cs="宋体" w:hint="eastAsia"/>
          <w:kern w:val="0"/>
          <w:sz w:val="30"/>
          <w:szCs w:val="20"/>
        </w:rPr>
        <w:t>推荐1</w:t>
      </w:r>
      <w:r>
        <w:rPr>
          <w:rFonts w:ascii="仿宋_GB2312" w:eastAsia="仿宋_GB2312" w:hAnsi="仿宋_GB2312" w:cs="宋体"/>
          <w:kern w:val="0"/>
          <w:sz w:val="30"/>
          <w:szCs w:val="20"/>
        </w:rPr>
        <w:t>-2</w:t>
      </w:r>
      <w:r>
        <w:rPr>
          <w:rFonts w:ascii="仿宋_GB2312" w:eastAsia="仿宋_GB2312" w:hAnsi="仿宋_GB2312" w:cs="宋体" w:hint="eastAsia"/>
          <w:kern w:val="0"/>
          <w:sz w:val="30"/>
          <w:szCs w:val="20"/>
        </w:rPr>
        <w:t>个</w:t>
      </w:r>
      <w:r>
        <w:rPr>
          <w:rFonts w:ascii="仿宋_GB2312" w:eastAsia="仿宋_GB2312" w:hAnsi="仿宋_GB2312" w:cs="宋体"/>
          <w:kern w:val="0"/>
          <w:sz w:val="30"/>
          <w:szCs w:val="20"/>
        </w:rPr>
        <w:t>项目，</w:t>
      </w:r>
      <w:r>
        <w:rPr>
          <w:rFonts w:ascii="仿宋_GB2312" w:eastAsia="仿宋_GB2312" w:hAnsi="仿宋_GB2312" w:cs="宋体" w:hint="eastAsia"/>
          <w:kern w:val="0"/>
          <w:sz w:val="30"/>
          <w:szCs w:val="20"/>
        </w:rPr>
        <w:t>每个</w:t>
      </w:r>
      <w:r>
        <w:rPr>
          <w:rFonts w:ascii="仿宋_GB2312" w:eastAsia="仿宋_GB2312" w:hAnsi="仿宋_GB2312" w:cs="宋体"/>
          <w:kern w:val="0"/>
          <w:sz w:val="30"/>
          <w:szCs w:val="20"/>
        </w:rPr>
        <w:t>项目资助额度不超过</w:t>
      </w:r>
      <w:r>
        <w:rPr>
          <w:rFonts w:ascii="仿宋_GB2312" w:eastAsia="仿宋_GB2312" w:hAnsi="仿宋_GB2312" w:cs="宋体" w:hint="eastAsia"/>
          <w:kern w:val="0"/>
          <w:sz w:val="30"/>
          <w:szCs w:val="20"/>
        </w:rPr>
        <w:t>300万元</w:t>
      </w:r>
      <w:r>
        <w:rPr>
          <w:rFonts w:ascii="仿宋_GB2312" w:eastAsia="仿宋_GB2312" w:hAnsi="仿宋_GB2312" w:cs="宋体"/>
          <w:kern w:val="0"/>
          <w:sz w:val="30"/>
          <w:szCs w:val="20"/>
        </w:rPr>
        <w:t>。</w:t>
      </w:r>
    </w:p>
    <w:sectPr w:rsidR="00F12C89" w:rsidRPr="0025482F" w:rsidSect="004F4C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2F"/>
    <w:rsid w:val="001F05D6"/>
    <w:rsid w:val="0025482F"/>
    <w:rsid w:val="003F7357"/>
    <w:rsid w:val="00AB1EB6"/>
    <w:rsid w:val="00F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Laoni</dc:creator>
  <cp:keywords/>
  <dc:description/>
  <cp:lastModifiedBy>admin</cp:lastModifiedBy>
  <cp:revision>4</cp:revision>
  <dcterms:created xsi:type="dcterms:W3CDTF">2016-05-31T03:24:00Z</dcterms:created>
  <dcterms:modified xsi:type="dcterms:W3CDTF">2016-05-31T10:58:00Z</dcterms:modified>
</cp:coreProperties>
</file>