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8F4" w:rsidRDefault="00EB18F4" w:rsidP="00EB18F4">
      <w:pPr>
        <w:shd w:val="clear" w:color="auto" w:fill="FFFFFF"/>
        <w:spacing w:before="150" w:after="150" w:line="600" w:lineRule="atLeast"/>
        <w:jc w:val="center"/>
        <w:outlineLvl w:val="2"/>
        <w:rPr>
          <w:color w:val="000000"/>
          <w:sz w:val="36"/>
          <w:szCs w:val="36"/>
        </w:rPr>
      </w:pPr>
      <w:r>
        <w:rPr>
          <w:rFonts w:hint="eastAsia"/>
          <w:color w:val="000000"/>
          <w:sz w:val="36"/>
          <w:szCs w:val="36"/>
        </w:rPr>
        <w:t>关于发布</w:t>
      </w:r>
      <w:r>
        <w:rPr>
          <w:rFonts w:hint="eastAsia"/>
          <w:color w:val="000000"/>
          <w:sz w:val="36"/>
          <w:szCs w:val="36"/>
        </w:rPr>
        <w:t>2019</w:t>
      </w:r>
      <w:r>
        <w:rPr>
          <w:rFonts w:hint="eastAsia"/>
          <w:color w:val="000000"/>
          <w:sz w:val="36"/>
          <w:szCs w:val="36"/>
        </w:rPr>
        <w:t>年广州市科技创新发展专项资金项目</w:t>
      </w:r>
      <w:r>
        <w:rPr>
          <w:rFonts w:hint="eastAsia"/>
          <w:color w:val="000000"/>
          <w:sz w:val="36"/>
          <w:szCs w:val="36"/>
        </w:rPr>
        <w:t>(</w:t>
      </w:r>
      <w:r>
        <w:rPr>
          <w:rFonts w:hint="eastAsia"/>
          <w:color w:val="000000"/>
          <w:sz w:val="36"/>
          <w:szCs w:val="36"/>
        </w:rPr>
        <w:t>第一批</w:t>
      </w:r>
      <w:r>
        <w:rPr>
          <w:rFonts w:hint="eastAsia"/>
          <w:color w:val="000000"/>
          <w:sz w:val="36"/>
          <w:szCs w:val="36"/>
        </w:rPr>
        <w:t>)</w:t>
      </w:r>
      <w:r>
        <w:rPr>
          <w:rFonts w:hint="eastAsia"/>
          <w:color w:val="000000"/>
          <w:sz w:val="36"/>
          <w:szCs w:val="36"/>
        </w:rPr>
        <w:t>申报指南的通知</w:t>
      </w:r>
    </w:p>
    <w:p w:rsidR="00EB18F4" w:rsidRDefault="00EB18F4" w:rsidP="00EB18F4">
      <w:pPr>
        <w:shd w:val="clear" w:color="auto" w:fill="FFFFFF"/>
        <w:spacing w:line="330" w:lineRule="atLeast"/>
        <w:jc w:val="center"/>
        <w:rPr>
          <w:rFonts w:hint="eastAsia"/>
          <w:color w:val="888888"/>
          <w:sz w:val="18"/>
          <w:szCs w:val="18"/>
        </w:rPr>
      </w:pPr>
      <w:r>
        <w:rPr>
          <w:rFonts w:hint="eastAsia"/>
          <w:color w:val="888888"/>
          <w:sz w:val="18"/>
          <w:szCs w:val="18"/>
        </w:rPr>
        <w:t>新闻来源：广州市科技创新委员会</w:t>
      </w:r>
      <w:r>
        <w:rPr>
          <w:rFonts w:hint="eastAsia"/>
          <w:color w:val="888888"/>
          <w:sz w:val="18"/>
          <w:szCs w:val="18"/>
        </w:rPr>
        <w:t xml:space="preserve"> </w:t>
      </w:r>
      <w:r>
        <w:rPr>
          <w:rFonts w:hint="eastAsia"/>
          <w:color w:val="888888"/>
          <w:sz w:val="18"/>
          <w:szCs w:val="18"/>
        </w:rPr>
        <w:t>发布时间：</w:t>
      </w:r>
      <w:r>
        <w:rPr>
          <w:rFonts w:hint="eastAsia"/>
          <w:color w:val="888888"/>
          <w:sz w:val="18"/>
          <w:szCs w:val="18"/>
        </w:rPr>
        <w:t xml:space="preserve">2018-05-04 17:44:20 </w:t>
      </w:r>
    </w:p>
    <w:p w:rsidR="00EB18F4" w:rsidRDefault="00EB18F4" w:rsidP="00EB18F4">
      <w:pPr>
        <w:shd w:val="clear" w:color="auto" w:fill="FFFFFF"/>
        <w:spacing w:before="195" w:after="195" w:line="360" w:lineRule="atLeast"/>
        <w:jc w:val="center"/>
        <w:rPr>
          <w:rFonts w:hint="eastAsia"/>
          <w:color w:val="333333"/>
          <w:szCs w:val="21"/>
        </w:rPr>
      </w:pPr>
      <w:r>
        <w:rPr>
          <w:rStyle w:val="a4"/>
          <w:rFonts w:hint="eastAsia"/>
          <w:color w:val="333333"/>
          <w:szCs w:val="21"/>
        </w:rPr>
        <w:t>穗科创字〔</w:t>
      </w:r>
      <w:r>
        <w:rPr>
          <w:rStyle w:val="a4"/>
          <w:rFonts w:hint="eastAsia"/>
          <w:color w:val="333333"/>
          <w:szCs w:val="21"/>
        </w:rPr>
        <w:t>2018</w:t>
      </w:r>
      <w:r>
        <w:rPr>
          <w:rStyle w:val="a4"/>
          <w:rFonts w:hint="eastAsia"/>
          <w:color w:val="333333"/>
          <w:szCs w:val="21"/>
        </w:rPr>
        <w:t>〕</w:t>
      </w:r>
      <w:r>
        <w:rPr>
          <w:rStyle w:val="a4"/>
          <w:rFonts w:hint="eastAsia"/>
          <w:color w:val="333333"/>
          <w:szCs w:val="21"/>
        </w:rPr>
        <w:t>94</w:t>
      </w:r>
      <w:r>
        <w:rPr>
          <w:rStyle w:val="a4"/>
          <w:rFonts w:hint="eastAsia"/>
          <w:color w:val="333333"/>
          <w:szCs w:val="21"/>
        </w:rPr>
        <w:t>号</w:t>
      </w:r>
    </w:p>
    <w:p w:rsidR="00EB18F4" w:rsidRDefault="00EB18F4" w:rsidP="00EB18F4">
      <w:pPr>
        <w:shd w:val="clear" w:color="auto" w:fill="FFFFFF"/>
        <w:spacing w:before="195" w:after="195" w:line="360" w:lineRule="atLeast"/>
        <w:jc w:val="left"/>
        <w:rPr>
          <w:rFonts w:hint="eastAsia"/>
          <w:color w:val="333333"/>
          <w:szCs w:val="21"/>
        </w:rPr>
      </w:pPr>
      <w:r>
        <w:rPr>
          <w:rFonts w:hint="eastAsia"/>
          <w:color w:val="333333"/>
          <w:szCs w:val="21"/>
        </w:rPr>
        <w:t>各有关单位：</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为贯彻落实市委、市政府关于创新驱动重点工作的决策部署和科技创新“</w:t>
      </w:r>
      <w:r>
        <w:rPr>
          <w:rFonts w:hint="eastAsia"/>
          <w:color w:val="333333"/>
          <w:szCs w:val="21"/>
        </w:rPr>
        <w:t>1+9</w:t>
      </w:r>
      <w:r>
        <w:rPr>
          <w:rFonts w:hint="eastAsia"/>
          <w:color w:val="333333"/>
          <w:szCs w:val="21"/>
        </w:rPr>
        <w:t>”政策，发挥科技创新在建设现代化经济体系中的战略支撑作用，推动</w:t>
      </w:r>
      <w:r>
        <w:rPr>
          <w:rFonts w:hint="eastAsia"/>
          <w:color w:val="333333"/>
          <w:szCs w:val="21"/>
        </w:rPr>
        <w:t>IAB(</w:t>
      </w:r>
      <w:r>
        <w:rPr>
          <w:rFonts w:hint="eastAsia"/>
          <w:color w:val="333333"/>
          <w:szCs w:val="21"/>
        </w:rPr>
        <w:t>新一代信息技术、人工智能、生物医药</w:t>
      </w:r>
      <w:r>
        <w:rPr>
          <w:rFonts w:hint="eastAsia"/>
          <w:color w:val="333333"/>
          <w:szCs w:val="21"/>
        </w:rPr>
        <w:t>)</w:t>
      </w:r>
      <w:r>
        <w:rPr>
          <w:rFonts w:hint="eastAsia"/>
          <w:color w:val="333333"/>
          <w:szCs w:val="21"/>
        </w:rPr>
        <w:t>、</w:t>
      </w:r>
      <w:r>
        <w:rPr>
          <w:rFonts w:hint="eastAsia"/>
          <w:color w:val="333333"/>
          <w:szCs w:val="21"/>
        </w:rPr>
        <w:t>NEM(</w:t>
      </w:r>
      <w:r>
        <w:rPr>
          <w:rFonts w:hint="eastAsia"/>
          <w:color w:val="333333"/>
          <w:szCs w:val="21"/>
        </w:rPr>
        <w:t>新能源、新材料</w:t>
      </w:r>
      <w:r>
        <w:rPr>
          <w:rFonts w:hint="eastAsia"/>
          <w:color w:val="333333"/>
          <w:szCs w:val="21"/>
        </w:rPr>
        <w:t>)</w:t>
      </w:r>
      <w:r>
        <w:rPr>
          <w:rFonts w:hint="eastAsia"/>
          <w:color w:val="333333"/>
          <w:szCs w:val="21"/>
        </w:rPr>
        <w:t>等重点产业和民生科技发展，现启动</w:t>
      </w:r>
      <w:r>
        <w:rPr>
          <w:rFonts w:hint="eastAsia"/>
          <w:color w:val="333333"/>
          <w:szCs w:val="21"/>
        </w:rPr>
        <w:t>2019</w:t>
      </w:r>
      <w:r>
        <w:rPr>
          <w:rFonts w:hint="eastAsia"/>
          <w:color w:val="333333"/>
          <w:szCs w:val="21"/>
        </w:rPr>
        <w:t>年度广州市科技创新发展专项资金项目</w:t>
      </w:r>
      <w:r>
        <w:rPr>
          <w:rFonts w:hint="eastAsia"/>
          <w:color w:val="333333"/>
          <w:szCs w:val="21"/>
        </w:rPr>
        <w:t>(</w:t>
      </w:r>
      <w:r>
        <w:rPr>
          <w:rFonts w:hint="eastAsia"/>
          <w:color w:val="333333"/>
          <w:szCs w:val="21"/>
        </w:rPr>
        <w:t>第一批</w:t>
      </w:r>
      <w:r>
        <w:rPr>
          <w:rFonts w:hint="eastAsia"/>
          <w:color w:val="333333"/>
          <w:szCs w:val="21"/>
        </w:rPr>
        <w:t>)</w:t>
      </w:r>
      <w:r>
        <w:rPr>
          <w:rFonts w:hint="eastAsia"/>
          <w:color w:val="333333"/>
          <w:szCs w:val="21"/>
        </w:rPr>
        <w:t>征集工作。本批项目申报指南涉及产业技术重大攻关等</w:t>
      </w:r>
      <w:r>
        <w:rPr>
          <w:rFonts w:hint="eastAsia"/>
          <w:color w:val="333333"/>
          <w:szCs w:val="21"/>
        </w:rPr>
        <w:t>7</w:t>
      </w:r>
      <w:r>
        <w:rPr>
          <w:rFonts w:hint="eastAsia"/>
          <w:color w:val="333333"/>
          <w:szCs w:val="21"/>
        </w:rPr>
        <w:t>类计划</w:t>
      </w:r>
      <w:r>
        <w:rPr>
          <w:rFonts w:hint="eastAsia"/>
          <w:color w:val="333333"/>
          <w:szCs w:val="21"/>
        </w:rPr>
        <w:t>(</w:t>
      </w:r>
      <w:r>
        <w:rPr>
          <w:rFonts w:hint="eastAsia"/>
          <w:color w:val="333333"/>
          <w:szCs w:val="21"/>
        </w:rPr>
        <w:t>相关指南见附件</w:t>
      </w:r>
      <w:r>
        <w:rPr>
          <w:rFonts w:hint="eastAsia"/>
          <w:color w:val="333333"/>
          <w:szCs w:val="21"/>
        </w:rPr>
        <w:t>1)</w:t>
      </w:r>
      <w:r>
        <w:rPr>
          <w:rFonts w:hint="eastAsia"/>
          <w:color w:val="333333"/>
          <w:szCs w:val="21"/>
        </w:rPr>
        <w:t>，其他计划项目或补助的申报指南将另行发布。有关事项通知如下：</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一、组织方式</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由项目申报单位按照申报指南自行申报，通过广州市科技业务管理阳光政务平台</w:t>
      </w:r>
      <w:r>
        <w:rPr>
          <w:rFonts w:hint="eastAsia"/>
          <w:color w:val="333333"/>
          <w:szCs w:val="21"/>
        </w:rPr>
        <w:t>(http://sop.gzsi.gov.cn/</w:t>
      </w:r>
      <w:r>
        <w:rPr>
          <w:rFonts w:hint="eastAsia"/>
          <w:color w:val="333333"/>
          <w:szCs w:val="21"/>
        </w:rPr>
        <w:t>，以下简称阳光政务平台</w:t>
      </w:r>
      <w:r>
        <w:rPr>
          <w:rFonts w:hint="eastAsia"/>
          <w:color w:val="333333"/>
          <w:szCs w:val="21"/>
        </w:rPr>
        <w:t>)</w:t>
      </w:r>
      <w:r>
        <w:rPr>
          <w:rFonts w:hint="eastAsia"/>
          <w:color w:val="333333"/>
          <w:szCs w:val="21"/>
        </w:rPr>
        <w:t>填报项目申报书并提交有关申报材料，经项目组织单位推荐、市科技创新委组织评审和审核等程序后，符合条件的予以立项支持。</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纳入全过程管理简政放权改革试点的计划或专题项目按《广州市科技创新发展专项项目全过程管理简政放权改革试点工作方案》</w:t>
      </w:r>
      <w:r>
        <w:rPr>
          <w:rFonts w:hint="eastAsia"/>
          <w:color w:val="333333"/>
          <w:szCs w:val="21"/>
        </w:rPr>
        <w:t>(</w:t>
      </w:r>
      <w:r>
        <w:rPr>
          <w:rFonts w:hint="eastAsia"/>
          <w:color w:val="333333"/>
          <w:szCs w:val="21"/>
        </w:rPr>
        <w:t>另行通知试点单位</w:t>
      </w:r>
      <w:r>
        <w:rPr>
          <w:rFonts w:hint="eastAsia"/>
          <w:color w:val="333333"/>
          <w:szCs w:val="21"/>
        </w:rPr>
        <w:t>)</w:t>
      </w:r>
      <w:r>
        <w:rPr>
          <w:rFonts w:hint="eastAsia"/>
          <w:color w:val="333333"/>
          <w:szCs w:val="21"/>
        </w:rPr>
        <w:t>的有关规定开展项目推荐立项。</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二、申报基本条件</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一</w:t>
      </w:r>
      <w:r>
        <w:rPr>
          <w:rFonts w:hint="eastAsia"/>
          <w:color w:val="333333"/>
          <w:szCs w:val="21"/>
        </w:rPr>
        <w:t>)</w:t>
      </w:r>
      <w:r>
        <w:rPr>
          <w:rFonts w:hint="eastAsia"/>
          <w:color w:val="333333"/>
          <w:szCs w:val="21"/>
        </w:rPr>
        <w:t>申报单位应在广州市行政区域内设立、登记、注册并具有独立法人资格。</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二</w:t>
      </w:r>
      <w:r>
        <w:rPr>
          <w:rFonts w:hint="eastAsia"/>
          <w:color w:val="333333"/>
          <w:szCs w:val="21"/>
        </w:rPr>
        <w:t>)</w:t>
      </w:r>
      <w:r>
        <w:rPr>
          <w:rFonts w:hint="eastAsia"/>
          <w:color w:val="333333"/>
          <w:szCs w:val="21"/>
        </w:rPr>
        <w:t>申报单位应在相关领域具有一定的技术优势，有健全的科研管理、知识产权管理和财务管理制度。</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三</w:t>
      </w:r>
      <w:r>
        <w:rPr>
          <w:rFonts w:hint="eastAsia"/>
          <w:color w:val="333333"/>
          <w:szCs w:val="21"/>
        </w:rPr>
        <w:t>)</w:t>
      </w:r>
      <w:r>
        <w:rPr>
          <w:rFonts w:hint="eastAsia"/>
          <w:color w:val="333333"/>
          <w:szCs w:val="21"/>
        </w:rPr>
        <w:t>项目负责人应是申报单位正式职工，除两院院士外年龄不超过</w:t>
      </w:r>
      <w:r>
        <w:rPr>
          <w:rFonts w:hint="eastAsia"/>
          <w:color w:val="333333"/>
          <w:szCs w:val="21"/>
        </w:rPr>
        <w:t>60</w:t>
      </w:r>
      <w:r>
        <w:rPr>
          <w:rFonts w:hint="eastAsia"/>
          <w:color w:val="333333"/>
          <w:szCs w:val="21"/>
        </w:rPr>
        <w:t>周岁</w:t>
      </w:r>
      <w:r>
        <w:rPr>
          <w:rFonts w:hint="eastAsia"/>
          <w:color w:val="333333"/>
          <w:szCs w:val="21"/>
        </w:rPr>
        <w:t>(</w:t>
      </w:r>
      <w:r>
        <w:rPr>
          <w:rFonts w:hint="eastAsia"/>
          <w:color w:val="333333"/>
          <w:szCs w:val="21"/>
        </w:rPr>
        <w:t>指</w:t>
      </w:r>
      <w:r>
        <w:rPr>
          <w:rFonts w:hint="eastAsia"/>
          <w:color w:val="333333"/>
          <w:szCs w:val="21"/>
        </w:rPr>
        <w:t>1958</w:t>
      </w:r>
      <w:r>
        <w:rPr>
          <w:rFonts w:hint="eastAsia"/>
          <w:color w:val="333333"/>
          <w:szCs w:val="21"/>
        </w:rPr>
        <w:t>年</w:t>
      </w:r>
      <w:r>
        <w:rPr>
          <w:rFonts w:hint="eastAsia"/>
          <w:color w:val="333333"/>
          <w:szCs w:val="21"/>
        </w:rPr>
        <w:t>1</w:t>
      </w:r>
      <w:r>
        <w:rPr>
          <w:rFonts w:hint="eastAsia"/>
          <w:color w:val="333333"/>
          <w:szCs w:val="21"/>
        </w:rPr>
        <w:t>月</w:t>
      </w:r>
      <w:r>
        <w:rPr>
          <w:rFonts w:hint="eastAsia"/>
          <w:color w:val="333333"/>
          <w:szCs w:val="21"/>
        </w:rPr>
        <w:t>1</w:t>
      </w:r>
      <w:r>
        <w:rPr>
          <w:rFonts w:hint="eastAsia"/>
          <w:color w:val="333333"/>
          <w:szCs w:val="21"/>
        </w:rPr>
        <w:t>日及以后出生</w:t>
      </w:r>
      <w:r>
        <w:rPr>
          <w:rFonts w:hint="eastAsia"/>
          <w:color w:val="333333"/>
          <w:szCs w:val="21"/>
        </w:rPr>
        <w:t>)</w:t>
      </w:r>
      <w:r>
        <w:rPr>
          <w:rFonts w:hint="eastAsia"/>
          <w:color w:val="333333"/>
          <w:szCs w:val="21"/>
        </w:rPr>
        <w:t>，项目实施期内在职，熟悉本领域国内外科技和市场发展动态，具有本领域的工作经验，是实际主持研究工作的科技人员。在职公务员、退休人员不得作为项目负责人。</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四</w:t>
      </w:r>
      <w:r>
        <w:rPr>
          <w:rFonts w:hint="eastAsia"/>
          <w:color w:val="333333"/>
          <w:szCs w:val="21"/>
        </w:rPr>
        <w:t>)</w:t>
      </w:r>
      <w:r>
        <w:rPr>
          <w:rFonts w:hint="eastAsia"/>
          <w:color w:val="333333"/>
          <w:szCs w:val="21"/>
        </w:rPr>
        <w:t>申报单位、项目负责人过去</w:t>
      </w:r>
      <w:r>
        <w:rPr>
          <w:rFonts w:hint="eastAsia"/>
          <w:color w:val="333333"/>
          <w:szCs w:val="21"/>
        </w:rPr>
        <w:t>5</w:t>
      </w:r>
      <w:r>
        <w:rPr>
          <w:rFonts w:hint="eastAsia"/>
          <w:color w:val="333333"/>
          <w:szCs w:val="21"/>
        </w:rPr>
        <w:t>年内在申报和承担国家、省、市科技计划项目中无不良信用记录。</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三、申报限制</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一</w:t>
      </w:r>
      <w:r>
        <w:rPr>
          <w:rFonts w:hint="eastAsia"/>
          <w:color w:val="333333"/>
          <w:szCs w:val="21"/>
        </w:rPr>
        <w:t>)</w:t>
      </w:r>
      <w:r>
        <w:rPr>
          <w:rFonts w:hint="eastAsia"/>
          <w:color w:val="333333"/>
          <w:szCs w:val="21"/>
        </w:rPr>
        <w:t>市科技计划已立项竞争性项目不得再次申报，同一项目不得申报不同的科技计划类</w:t>
      </w:r>
      <w:r>
        <w:rPr>
          <w:rFonts w:hint="eastAsia"/>
          <w:color w:val="333333"/>
          <w:szCs w:val="21"/>
        </w:rPr>
        <w:lastRenderedPageBreak/>
        <w:t>别，已获得国家级、省级财政资金支持或市级其他部门财政资金支持的项目不得再次申报。</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二</w:t>
      </w:r>
      <w:r>
        <w:rPr>
          <w:rFonts w:hint="eastAsia"/>
          <w:color w:val="333333"/>
          <w:szCs w:val="21"/>
        </w:rPr>
        <w:t>)</w:t>
      </w:r>
      <w:r>
        <w:rPr>
          <w:rFonts w:hint="eastAsia"/>
          <w:color w:val="333333"/>
          <w:szCs w:val="21"/>
        </w:rPr>
        <w:t>作为项目负责人</w:t>
      </w:r>
      <w:r>
        <w:rPr>
          <w:rFonts w:hint="eastAsia"/>
          <w:color w:val="333333"/>
          <w:szCs w:val="21"/>
        </w:rPr>
        <w:t>(</w:t>
      </w:r>
      <w:r>
        <w:rPr>
          <w:rFonts w:hint="eastAsia"/>
          <w:color w:val="333333"/>
          <w:szCs w:val="21"/>
        </w:rPr>
        <w:t>项目组成员第</w:t>
      </w:r>
      <w:r>
        <w:rPr>
          <w:rFonts w:hint="eastAsia"/>
          <w:color w:val="333333"/>
          <w:szCs w:val="21"/>
        </w:rPr>
        <w:t>1</w:t>
      </w:r>
      <w:r>
        <w:rPr>
          <w:rFonts w:hint="eastAsia"/>
          <w:color w:val="333333"/>
          <w:szCs w:val="21"/>
        </w:rPr>
        <w:t>名</w:t>
      </w:r>
      <w:r>
        <w:rPr>
          <w:rFonts w:hint="eastAsia"/>
          <w:color w:val="333333"/>
          <w:szCs w:val="21"/>
        </w:rPr>
        <w:t>)</w:t>
      </w:r>
      <w:r>
        <w:rPr>
          <w:rFonts w:hint="eastAsia"/>
          <w:color w:val="333333"/>
          <w:szCs w:val="21"/>
        </w:rPr>
        <w:t>，在研</w:t>
      </w:r>
      <w:r>
        <w:rPr>
          <w:rFonts w:hint="eastAsia"/>
          <w:color w:val="333333"/>
          <w:szCs w:val="21"/>
        </w:rPr>
        <w:t>(</w:t>
      </w:r>
      <w:r>
        <w:rPr>
          <w:rFonts w:hint="eastAsia"/>
          <w:color w:val="333333"/>
          <w:szCs w:val="21"/>
        </w:rPr>
        <w:t>指</w:t>
      </w:r>
      <w:r>
        <w:rPr>
          <w:rFonts w:hint="eastAsia"/>
          <w:color w:val="333333"/>
          <w:szCs w:val="21"/>
        </w:rPr>
        <w:t>2018</w:t>
      </w:r>
      <w:r>
        <w:rPr>
          <w:rFonts w:hint="eastAsia"/>
          <w:color w:val="333333"/>
          <w:szCs w:val="21"/>
        </w:rPr>
        <w:t>年</w:t>
      </w:r>
      <w:r>
        <w:rPr>
          <w:rFonts w:hint="eastAsia"/>
          <w:color w:val="333333"/>
          <w:szCs w:val="21"/>
        </w:rPr>
        <w:t>4</w:t>
      </w:r>
      <w:r>
        <w:rPr>
          <w:rFonts w:hint="eastAsia"/>
          <w:color w:val="333333"/>
          <w:szCs w:val="21"/>
        </w:rPr>
        <w:t>月</w:t>
      </w:r>
      <w:r>
        <w:rPr>
          <w:rFonts w:hint="eastAsia"/>
          <w:color w:val="333333"/>
          <w:szCs w:val="21"/>
        </w:rPr>
        <w:t>30</w:t>
      </w:r>
      <w:r>
        <w:rPr>
          <w:rFonts w:hint="eastAsia"/>
          <w:color w:val="333333"/>
          <w:szCs w:val="21"/>
        </w:rPr>
        <w:t>日前明确已获得立项且未完成验收，下同</w:t>
      </w:r>
      <w:r>
        <w:rPr>
          <w:rFonts w:hint="eastAsia"/>
          <w:color w:val="333333"/>
          <w:szCs w:val="21"/>
        </w:rPr>
        <w:t>)</w:t>
      </w:r>
      <w:r>
        <w:rPr>
          <w:rFonts w:hint="eastAsia"/>
          <w:color w:val="333333"/>
          <w:szCs w:val="21"/>
        </w:rPr>
        <w:t>和当年申报的市科技计划竞争性项目累计不得超过</w:t>
      </w:r>
      <w:r>
        <w:rPr>
          <w:rFonts w:hint="eastAsia"/>
          <w:color w:val="333333"/>
          <w:szCs w:val="21"/>
        </w:rPr>
        <w:t>1</w:t>
      </w:r>
      <w:r>
        <w:rPr>
          <w:rFonts w:hint="eastAsia"/>
          <w:color w:val="333333"/>
          <w:szCs w:val="21"/>
        </w:rPr>
        <w:t>项</w:t>
      </w:r>
      <w:r>
        <w:rPr>
          <w:rFonts w:hint="eastAsia"/>
          <w:color w:val="333333"/>
          <w:szCs w:val="21"/>
        </w:rPr>
        <w:t>;</w:t>
      </w:r>
      <w:r>
        <w:rPr>
          <w:rFonts w:hint="eastAsia"/>
          <w:color w:val="333333"/>
          <w:szCs w:val="21"/>
        </w:rPr>
        <w:t>作为项目主要承担人</w:t>
      </w:r>
      <w:r>
        <w:rPr>
          <w:rFonts w:hint="eastAsia"/>
          <w:color w:val="333333"/>
          <w:szCs w:val="21"/>
        </w:rPr>
        <w:t>(</w:t>
      </w:r>
      <w:r>
        <w:rPr>
          <w:rFonts w:hint="eastAsia"/>
          <w:color w:val="333333"/>
          <w:szCs w:val="21"/>
        </w:rPr>
        <w:t>项目组成员前</w:t>
      </w:r>
      <w:r>
        <w:rPr>
          <w:rFonts w:hint="eastAsia"/>
          <w:color w:val="333333"/>
          <w:szCs w:val="21"/>
        </w:rPr>
        <w:t>3</w:t>
      </w:r>
      <w:r>
        <w:rPr>
          <w:rFonts w:hint="eastAsia"/>
          <w:color w:val="333333"/>
          <w:szCs w:val="21"/>
        </w:rPr>
        <w:t>名</w:t>
      </w:r>
      <w:r>
        <w:rPr>
          <w:rFonts w:hint="eastAsia"/>
          <w:color w:val="333333"/>
          <w:szCs w:val="21"/>
        </w:rPr>
        <w:t>)</w:t>
      </w:r>
      <w:r>
        <w:rPr>
          <w:rFonts w:hint="eastAsia"/>
          <w:color w:val="333333"/>
          <w:szCs w:val="21"/>
        </w:rPr>
        <w:t>，在研和当年申报的市科技计划竞争性项目累计不得超过</w:t>
      </w:r>
      <w:r>
        <w:rPr>
          <w:rFonts w:hint="eastAsia"/>
          <w:color w:val="333333"/>
          <w:szCs w:val="21"/>
        </w:rPr>
        <w:t>2</w:t>
      </w:r>
      <w:r>
        <w:rPr>
          <w:rFonts w:hint="eastAsia"/>
          <w:color w:val="333333"/>
          <w:szCs w:val="21"/>
        </w:rPr>
        <w:t>项。</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三</w:t>
      </w:r>
      <w:r>
        <w:rPr>
          <w:rFonts w:hint="eastAsia"/>
          <w:color w:val="333333"/>
          <w:szCs w:val="21"/>
        </w:rPr>
        <w:t>)</w:t>
      </w:r>
      <w:r>
        <w:rPr>
          <w:rFonts w:hint="eastAsia"/>
          <w:color w:val="333333"/>
          <w:szCs w:val="21"/>
        </w:rPr>
        <w:t>申报单位存在</w:t>
      </w:r>
      <w:r>
        <w:rPr>
          <w:rFonts w:hint="eastAsia"/>
          <w:color w:val="333333"/>
          <w:szCs w:val="21"/>
        </w:rPr>
        <w:t>2017</w:t>
      </w:r>
      <w:r>
        <w:rPr>
          <w:rFonts w:hint="eastAsia"/>
          <w:color w:val="333333"/>
          <w:szCs w:val="21"/>
        </w:rPr>
        <w:t>年</w:t>
      </w:r>
      <w:r>
        <w:rPr>
          <w:rFonts w:hint="eastAsia"/>
          <w:color w:val="333333"/>
          <w:szCs w:val="21"/>
        </w:rPr>
        <w:t>12</w:t>
      </w:r>
      <w:r>
        <w:rPr>
          <w:rFonts w:hint="eastAsia"/>
          <w:color w:val="333333"/>
          <w:szCs w:val="21"/>
        </w:rPr>
        <w:t>月</w:t>
      </w:r>
      <w:r>
        <w:rPr>
          <w:rFonts w:hint="eastAsia"/>
          <w:color w:val="333333"/>
          <w:szCs w:val="21"/>
        </w:rPr>
        <w:t>31</w:t>
      </w:r>
      <w:r>
        <w:rPr>
          <w:rFonts w:hint="eastAsia"/>
          <w:color w:val="333333"/>
          <w:szCs w:val="21"/>
        </w:rPr>
        <w:t>日前到期未验收市科技计划竞争性项目的不得申报竞争性项目</w:t>
      </w:r>
      <w:r>
        <w:rPr>
          <w:rFonts w:hint="eastAsia"/>
          <w:color w:val="333333"/>
          <w:szCs w:val="21"/>
        </w:rPr>
        <w:t>(</w:t>
      </w:r>
      <w:r>
        <w:rPr>
          <w:rFonts w:hint="eastAsia"/>
          <w:color w:val="333333"/>
          <w:szCs w:val="21"/>
        </w:rPr>
        <w:t>申报单位为高校的，限制到二级院系，由高校负责审查</w:t>
      </w:r>
      <w:r>
        <w:rPr>
          <w:rFonts w:hint="eastAsia"/>
          <w:color w:val="333333"/>
          <w:szCs w:val="21"/>
        </w:rPr>
        <w:t>)</w:t>
      </w:r>
      <w:r>
        <w:rPr>
          <w:rFonts w:hint="eastAsia"/>
          <w:color w:val="333333"/>
          <w:szCs w:val="21"/>
        </w:rPr>
        <w:t>。</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四</w:t>
      </w:r>
      <w:r>
        <w:rPr>
          <w:rFonts w:hint="eastAsia"/>
          <w:color w:val="333333"/>
          <w:szCs w:val="21"/>
        </w:rPr>
        <w:t>)</w:t>
      </w:r>
      <w:r>
        <w:rPr>
          <w:rFonts w:hint="eastAsia"/>
          <w:color w:val="333333"/>
          <w:szCs w:val="21"/>
        </w:rPr>
        <w:t>申报单位为企业的同一年度最多申报</w:t>
      </w:r>
      <w:r>
        <w:rPr>
          <w:rFonts w:hint="eastAsia"/>
          <w:color w:val="333333"/>
          <w:szCs w:val="21"/>
        </w:rPr>
        <w:t>2</w:t>
      </w:r>
      <w:r>
        <w:rPr>
          <w:rFonts w:hint="eastAsia"/>
          <w:color w:val="333333"/>
          <w:szCs w:val="21"/>
        </w:rPr>
        <w:t>项竞争性项目。</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五</w:t>
      </w:r>
      <w:r>
        <w:rPr>
          <w:rFonts w:hint="eastAsia"/>
          <w:color w:val="333333"/>
          <w:szCs w:val="21"/>
        </w:rPr>
        <w:t>)</w:t>
      </w:r>
      <w:r>
        <w:rPr>
          <w:rFonts w:hint="eastAsia"/>
          <w:color w:val="333333"/>
          <w:szCs w:val="21"/>
        </w:rPr>
        <w:t>申报单位已经纳入统计部门企业研发</w:t>
      </w:r>
      <w:r>
        <w:rPr>
          <w:rFonts w:hint="eastAsia"/>
          <w:color w:val="333333"/>
          <w:szCs w:val="21"/>
        </w:rPr>
        <w:t>(R&amp;D)</w:t>
      </w:r>
      <w:r>
        <w:rPr>
          <w:rFonts w:hint="eastAsia"/>
          <w:color w:val="333333"/>
          <w:szCs w:val="21"/>
        </w:rPr>
        <w:t>活动统计范围但</w:t>
      </w:r>
      <w:r>
        <w:rPr>
          <w:rFonts w:hint="eastAsia"/>
          <w:color w:val="333333"/>
          <w:szCs w:val="21"/>
        </w:rPr>
        <w:t>2017</w:t>
      </w:r>
      <w:r>
        <w:rPr>
          <w:rFonts w:hint="eastAsia"/>
          <w:color w:val="333333"/>
          <w:szCs w:val="21"/>
        </w:rPr>
        <w:t>年度未开展研发活动的企业，不得申报竞争性项目</w:t>
      </w:r>
      <w:r>
        <w:rPr>
          <w:rFonts w:hint="eastAsia"/>
          <w:color w:val="333333"/>
          <w:szCs w:val="21"/>
        </w:rPr>
        <w:t>(</w:t>
      </w:r>
      <w:r>
        <w:rPr>
          <w:rFonts w:hint="eastAsia"/>
          <w:color w:val="333333"/>
          <w:szCs w:val="21"/>
        </w:rPr>
        <w:t>阳光政务平台自动甄别是否符合要求</w:t>
      </w:r>
      <w:r>
        <w:rPr>
          <w:rFonts w:hint="eastAsia"/>
          <w:color w:val="333333"/>
          <w:szCs w:val="21"/>
        </w:rPr>
        <w:t>)</w:t>
      </w:r>
      <w:r>
        <w:rPr>
          <w:rFonts w:hint="eastAsia"/>
          <w:color w:val="333333"/>
          <w:szCs w:val="21"/>
        </w:rPr>
        <w:t>。</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四、申报材料</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一</w:t>
      </w:r>
      <w:r>
        <w:rPr>
          <w:rFonts w:hint="eastAsia"/>
          <w:color w:val="333333"/>
          <w:szCs w:val="21"/>
        </w:rPr>
        <w:t>)</w:t>
      </w:r>
      <w:r>
        <w:rPr>
          <w:rFonts w:hint="eastAsia"/>
          <w:color w:val="333333"/>
          <w:szCs w:val="21"/>
        </w:rPr>
        <w:t>申报项目需按要求在阳光政务平台填报项目申报书</w:t>
      </w:r>
      <w:r>
        <w:rPr>
          <w:rFonts w:hint="eastAsia"/>
          <w:color w:val="333333"/>
          <w:szCs w:val="21"/>
        </w:rPr>
        <w:t>(</w:t>
      </w:r>
      <w:r>
        <w:rPr>
          <w:rFonts w:hint="eastAsia"/>
          <w:color w:val="333333"/>
          <w:szCs w:val="21"/>
        </w:rPr>
        <w:t>支持额度为</w:t>
      </w:r>
      <w:r>
        <w:rPr>
          <w:rFonts w:hint="eastAsia"/>
          <w:color w:val="333333"/>
          <w:szCs w:val="21"/>
        </w:rPr>
        <w:t>200</w:t>
      </w:r>
      <w:r>
        <w:rPr>
          <w:rFonts w:hint="eastAsia"/>
          <w:color w:val="333333"/>
          <w:szCs w:val="21"/>
        </w:rPr>
        <w:t>万元及以上的重大项目需同时填报重大项目预算申报书</w:t>
      </w:r>
      <w:r>
        <w:rPr>
          <w:rFonts w:hint="eastAsia"/>
          <w:color w:val="333333"/>
          <w:szCs w:val="21"/>
        </w:rPr>
        <w:t>)</w:t>
      </w:r>
      <w:r>
        <w:rPr>
          <w:rFonts w:hint="eastAsia"/>
          <w:color w:val="333333"/>
          <w:szCs w:val="21"/>
        </w:rPr>
        <w:t>、可行性报告及其他相关附件，纸质申报材料与网上申报材料一致，复印件加盖申报单位公章有效，未按规定提交的不予受理。纸质申报书</w:t>
      </w:r>
      <w:r>
        <w:rPr>
          <w:rFonts w:hint="eastAsia"/>
          <w:color w:val="333333"/>
          <w:szCs w:val="21"/>
        </w:rPr>
        <w:t>(</w:t>
      </w:r>
      <w:r>
        <w:rPr>
          <w:rFonts w:hint="eastAsia"/>
          <w:color w:val="333333"/>
          <w:szCs w:val="21"/>
        </w:rPr>
        <w:t>须附目录、附件材料</w:t>
      </w:r>
      <w:r>
        <w:rPr>
          <w:rFonts w:hint="eastAsia"/>
          <w:color w:val="333333"/>
          <w:szCs w:val="21"/>
        </w:rPr>
        <w:t>)</w:t>
      </w:r>
      <w:r>
        <w:rPr>
          <w:rFonts w:hint="eastAsia"/>
          <w:color w:val="333333"/>
          <w:szCs w:val="21"/>
        </w:rPr>
        <w:t>要求项目申报单位、合作单位、组织单位及经办人签章齐全，项目组成员签名、日期等内容填写齐全。用</w:t>
      </w:r>
      <w:r>
        <w:rPr>
          <w:rFonts w:hint="eastAsia"/>
          <w:color w:val="333333"/>
          <w:szCs w:val="21"/>
        </w:rPr>
        <w:t>A4</w:t>
      </w:r>
      <w:r>
        <w:rPr>
          <w:rFonts w:hint="eastAsia"/>
          <w:color w:val="333333"/>
          <w:szCs w:val="21"/>
        </w:rPr>
        <w:t>规格纸张双面打印无线胶装。</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二</w:t>
      </w:r>
      <w:r>
        <w:rPr>
          <w:rFonts w:hint="eastAsia"/>
          <w:color w:val="333333"/>
          <w:szCs w:val="21"/>
        </w:rPr>
        <w:t>)</w:t>
      </w:r>
      <w:r>
        <w:rPr>
          <w:rFonts w:hint="eastAsia"/>
          <w:color w:val="333333"/>
          <w:szCs w:val="21"/>
        </w:rPr>
        <w:t>与合作单位联合申报的项目，应按阳光政务平台模板签订并提交合作协议。协议应明确合作各方的合作方式、任务分工、知识产权归属、经费分配、收益分配及预期目标等内容，并加盖双方单位公章。申报的合作事项应与合作协议相关内容一致。</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与市外单位联合申报的，主要成果转化地和实施地应在广州市。</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三</w:t>
      </w:r>
      <w:r>
        <w:rPr>
          <w:rFonts w:hint="eastAsia"/>
          <w:color w:val="333333"/>
          <w:szCs w:val="21"/>
        </w:rPr>
        <w:t>)</w:t>
      </w:r>
      <w:r>
        <w:rPr>
          <w:rFonts w:hint="eastAsia"/>
          <w:color w:val="333333"/>
          <w:szCs w:val="21"/>
        </w:rPr>
        <w:t>项目组成员中如有申报单位以外的人员</w:t>
      </w:r>
      <w:r>
        <w:rPr>
          <w:rFonts w:hint="eastAsia"/>
          <w:color w:val="333333"/>
          <w:szCs w:val="21"/>
        </w:rPr>
        <w:t>(</w:t>
      </w:r>
      <w:r>
        <w:rPr>
          <w:rFonts w:hint="eastAsia"/>
          <w:color w:val="333333"/>
          <w:szCs w:val="21"/>
        </w:rPr>
        <w:t>包括研究生，但不包括境外人员</w:t>
      </w:r>
      <w:r>
        <w:rPr>
          <w:rFonts w:hint="eastAsia"/>
          <w:color w:val="333333"/>
          <w:szCs w:val="21"/>
        </w:rPr>
        <w:t>)</w:t>
      </w:r>
      <w:r>
        <w:rPr>
          <w:rFonts w:hint="eastAsia"/>
          <w:color w:val="333333"/>
          <w:szCs w:val="21"/>
        </w:rPr>
        <w:t>，其所在单位即被视为合作单位，应当在项目申报书中填写合作单位信息并在合作内容页加盖合作单位公章。项目组成员中的境外人员视为以个人身份参与项目申请</w:t>
      </w:r>
      <w:r>
        <w:rPr>
          <w:rFonts w:hint="eastAsia"/>
          <w:color w:val="333333"/>
          <w:szCs w:val="21"/>
        </w:rPr>
        <w:t>(</w:t>
      </w:r>
      <w:r>
        <w:rPr>
          <w:rFonts w:hint="eastAsia"/>
          <w:color w:val="333333"/>
          <w:szCs w:val="21"/>
        </w:rPr>
        <w:t>需在阳光政务平台上传该境外人员知情同意函附件并附纸质材料报送</w:t>
      </w:r>
      <w:r>
        <w:rPr>
          <w:rFonts w:hint="eastAsia"/>
          <w:color w:val="333333"/>
          <w:szCs w:val="21"/>
        </w:rPr>
        <w:t>)</w:t>
      </w:r>
      <w:r>
        <w:rPr>
          <w:rFonts w:hint="eastAsia"/>
          <w:color w:val="333333"/>
          <w:szCs w:val="21"/>
        </w:rPr>
        <w:t>。</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四</w:t>
      </w:r>
      <w:r>
        <w:rPr>
          <w:rFonts w:hint="eastAsia"/>
          <w:color w:val="333333"/>
          <w:szCs w:val="21"/>
        </w:rPr>
        <w:t>)</w:t>
      </w:r>
      <w:r>
        <w:rPr>
          <w:rFonts w:hint="eastAsia"/>
          <w:color w:val="333333"/>
          <w:szCs w:val="21"/>
        </w:rPr>
        <w:t>申报单位为企业的，在网上申报时应按照各科技计划项目申报指南具体要求提供相关财务证明材料，因上市原因或央企无法提供</w:t>
      </w:r>
      <w:r>
        <w:rPr>
          <w:rFonts w:hint="eastAsia"/>
          <w:color w:val="333333"/>
          <w:szCs w:val="21"/>
        </w:rPr>
        <w:t>2017</w:t>
      </w:r>
      <w:r>
        <w:rPr>
          <w:rFonts w:hint="eastAsia"/>
          <w:color w:val="333333"/>
          <w:szCs w:val="21"/>
        </w:rPr>
        <w:t>年度财务审计报告的企业，需附有说服力的证明和有关上市说明，并提供</w:t>
      </w:r>
      <w:r>
        <w:rPr>
          <w:rFonts w:hint="eastAsia"/>
          <w:color w:val="333333"/>
          <w:szCs w:val="21"/>
        </w:rPr>
        <w:t>2016</w:t>
      </w:r>
      <w:r>
        <w:rPr>
          <w:rFonts w:hint="eastAsia"/>
          <w:color w:val="333333"/>
          <w:szCs w:val="21"/>
        </w:rPr>
        <w:t>年度财务审计报告。</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五</w:t>
      </w:r>
      <w:r>
        <w:rPr>
          <w:rFonts w:hint="eastAsia"/>
          <w:color w:val="333333"/>
          <w:szCs w:val="21"/>
        </w:rPr>
        <w:t>)</w:t>
      </w:r>
      <w:r>
        <w:rPr>
          <w:rFonts w:hint="eastAsia"/>
          <w:color w:val="333333"/>
          <w:szCs w:val="21"/>
        </w:rPr>
        <w:t>申报单位为企业的，应提供注明企业统一社会信用代码和企业名称的授权委托书加盖公章扫描件</w:t>
      </w:r>
      <w:r>
        <w:rPr>
          <w:rFonts w:hint="eastAsia"/>
          <w:color w:val="333333"/>
          <w:szCs w:val="21"/>
        </w:rPr>
        <w:t>(</w:t>
      </w:r>
      <w:r>
        <w:rPr>
          <w:rFonts w:hint="eastAsia"/>
          <w:color w:val="333333"/>
          <w:szCs w:val="21"/>
        </w:rPr>
        <w:t>模板见附件</w:t>
      </w:r>
      <w:r>
        <w:rPr>
          <w:rFonts w:hint="eastAsia"/>
          <w:color w:val="333333"/>
          <w:szCs w:val="21"/>
        </w:rPr>
        <w:t>2)</w:t>
      </w:r>
      <w:r>
        <w:rPr>
          <w:rFonts w:hint="eastAsia"/>
          <w:color w:val="333333"/>
          <w:szCs w:val="21"/>
        </w:rPr>
        <w:t>，由我委统一通过市电子证照系统调取企业电子营业执照，无须再提供企业法人营业执照扫描件</w:t>
      </w:r>
      <w:r>
        <w:rPr>
          <w:rFonts w:hint="eastAsia"/>
          <w:color w:val="333333"/>
          <w:szCs w:val="21"/>
        </w:rPr>
        <w:t>;</w:t>
      </w:r>
      <w:r>
        <w:rPr>
          <w:rFonts w:hint="eastAsia"/>
          <w:color w:val="333333"/>
          <w:szCs w:val="21"/>
        </w:rPr>
        <w:t>对尚未在市电子证照系统签发企业电子营业执照的申报单位，需提供企业法人营业执照扫描件。</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六</w:t>
      </w:r>
      <w:r>
        <w:rPr>
          <w:rFonts w:hint="eastAsia"/>
          <w:color w:val="333333"/>
          <w:szCs w:val="21"/>
        </w:rPr>
        <w:t>)</w:t>
      </w:r>
      <w:r>
        <w:rPr>
          <w:rFonts w:hint="eastAsia"/>
          <w:color w:val="333333"/>
          <w:szCs w:val="21"/>
        </w:rPr>
        <w:t>项目申报单位</w:t>
      </w:r>
      <w:r>
        <w:rPr>
          <w:rFonts w:hint="eastAsia"/>
          <w:color w:val="333333"/>
          <w:szCs w:val="21"/>
        </w:rPr>
        <w:t>(</w:t>
      </w:r>
      <w:r>
        <w:rPr>
          <w:rFonts w:hint="eastAsia"/>
          <w:color w:val="333333"/>
          <w:szCs w:val="21"/>
        </w:rPr>
        <w:t>申报人</w:t>
      </w:r>
      <w:r>
        <w:rPr>
          <w:rFonts w:hint="eastAsia"/>
          <w:color w:val="333333"/>
          <w:szCs w:val="21"/>
        </w:rPr>
        <w:t>)</w:t>
      </w:r>
      <w:r>
        <w:rPr>
          <w:rFonts w:hint="eastAsia"/>
          <w:color w:val="333333"/>
          <w:szCs w:val="21"/>
        </w:rPr>
        <w:t>应如实填写申报材料，科学合理、实事求是编报项目经费预算</w:t>
      </w:r>
      <w:r>
        <w:rPr>
          <w:rFonts w:hint="eastAsia"/>
          <w:color w:val="333333"/>
          <w:szCs w:val="21"/>
        </w:rPr>
        <w:t>(</w:t>
      </w:r>
      <w:r>
        <w:rPr>
          <w:rFonts w:hint="eastAsia"/>
          <w:color w:val="333333"/>
          <w:szCs w:val="21"/>
        </w:rPr>
        <w:t>项目经费预算编制要求见附件</w:t>
      </w:r>
      <w:r>
        <w:rPr>
          <w:rFonts w:hint="eastAsia"/>
          <w:color w:val="333333"/>
          <w:szCs w:val="21"/>
        </w:rPr>
        <w:t>3)</w:t>
      </w:r>
      <w:r>
        <w:rPr>
          <w:rFonts w:hint="eastAsia"/>
          <w:color w:val="333333"/>
          <w:szCs w:val="21"/>
        </w:rPr>
        <w:t>，并对申报材料的真实性、合法性、有效性负责。凡弄</w:t>
      </w:r>
      <w:r>
        <w:rPr>
          <w:rFonts w:hint="eastAsia"/>
          <w:color w:val="333333"/>
          <w:szCs w:val="21"/>
        </w:rPr>
        <w:lastRenderedPageBreak/>
        <w:t>虚作假者，一经发现并核实后，取消项目申报单位</w:t>
      </w:r>
      <w:r>
        <w:rPr>
          <w:rFonts w:hint="eastAsia"/>
          <w:color w:val="333333"/>
          <w:szCs w:val="21"/>
        </w:rPr>
        <w:t>5</w:t>
      </w:r>
      <w:r>
        <w:rPr>
          <w:rFonts w:hint="eastAsia"/>
          <w:color w:val="333333"/>
          <w:szCs w:val="21"/>
        </w:rPr>
        <w:t>年内申报市科技计划项目的资格，已获立项的作撤销立项或实施终止处理，对相关责任单位</w:t>
      </w:r>
      <w:r>
        <w:rPr>
          <w:rFonts w:hint="eastAsia"/>
          <w:color w:val="333333"/>
          <w:szCs w:val="21"/>
        </w:rPr>
        <w:t>(</w:t>
      </w:r>
      <w:r>
        <w:rPr>
          <w:rFonts w:hint="eastAsia"/>
          <w:color w:val="333333"/>
          <w:szCs w:val="21"/>
        </w:rPr>
        <w:t>责任人</w:t>
      </w:r>
      <w:r>
        <w:rPr>
          <w:rFonts w:hint="eastAsia"/>
          <w:color w:val="333333"/>
          <w:szCs w:val="21"/>
        </w:rPr>
        <w:t>)</w:t>
      </w:r>
      <w:r>
        <w:rPr>
          <w:rFonts w:hint="eastAsia"/>
          <w:color w:val="333333"/>
          <w:szCs w:val="21"/>
        </w:rPr>
        <w:t>记录不良信用并通报。</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七</w:t>
      </w:r>
      <w:r>
        <w:rPr>
          <w:rFonts w:hint="eastAsia"/>
          <w:color w:val="333333"/>
          <w:szCs w:val="21"/>
        </w:rPr>
        <w:t>)</w:t>
      </w:r>
      <w:r>
        <w:rPr>
          <w:rFonts w:hint="eastAsia"/>
          <w:color w:val="333333"/>
          <w:szCs w:val="21"/>
        </w:rPr>
        <w:t>项目申报单位</w:t>
      </w:r>
      <w:r>
        <w:rPr>
          <w:rFonts w:hint="eastAsia"/>
          <w:color w:val="333333"/>
          <w:szCs w:val="21"/>
        </w:rPr>
        <w:t>(</w:t>
      </w:r>
      <w:r>
        <w:rPr>
          <w:rFonts w:hint="eastAsia"/>
          <w:color w:val="333333"/>
          <w:szCs w:val="21"/>
        </w:rPr>
        <w:t>申报人</w:t>
      </w:r>
      <w:r>
        <w:rPr>
          <w:rFonts w:hint="eastAsia"/>
          <w:color w:val="333333"/>
          <w:szCs w:val="21"/>
        </w:rPr>
        <w:t>)</w:t>
      </w:r>
      <w:r>
        <w:rPr>
          <w:rFonts w:hint="eastAsia"/>
          <w:color w:val="333333"/>
          <w:szCs w:val="21"/>
        </w:rPr>
        <w:t>应认真填写申报材料，项目确定拟立项后将根据申报书内容转化生成合同书，相关内容原则上不予调整</w:t>
      </w:r>
      <w:r>
        <w:rPr>
          <w:rFonts w:hint="eastAsia"/>
          <w:color w:val="333333"/>
          <w:szCs w:val="21"/>
        </w:rPr>
        <w:t>(</w:t>
      </w:r>
      <w:r>
        <w:rPr>
          <w:rFonts w:hint="eastAsia"/>
          <w:color w:val="333333"/>
          <w:szCs w:val="21"/>
        </w:rPr>
        <w:t>项目实施过程中可按规定变更</w:t>
      </w:r>
      <w:r>
        <w:rPr>
          <w:rFonts w:hint="eastAsia"/>
          <w:color w:val="333333"/>
          <w:szCs w:val="21"/>
        </w:rPr>
        <w:t>)</w:t>
      </w:r>
      <w:r>
        <w:rPr>
          <w:rFonts w:hint="eastAsia"/>
          <w:color w:val="333333"/>
          <w:szCs w:val="21"/>
        </w:rPr>
        <w:t>。拟立项公示后至项目合同书签订前，如发生项目承担单位实质性变更、合作单位变更、项目组主要成员</w:t>
      </w:r>
      <w:r>
        <w:rPr>
          <w:rFonts w:hint="eastAsia"/>
          <w:color w:val="333333"/>
          <w:szCs w:val="21"/>
        </w:rPr>
        <w:t>(</w:t>
      </w:r>
      <w:r>
        <w:rPr>
          <w:rFonts w:hint="eastAsia"/>
          <w:color w:val="333333"/>
          <w:szCs w:val="21"/>
        </w:rPr>
        <w:t>项目组前</w:t>
      </w:r>
      <w:r>
        <w:rPr>
          <w:rFonts w:hint="eastAsia"/>
          <w:color w:val="333333"/>
          <w:szCs w:val="21"/>
        </w:rPr>
        <w:t>3</w:t>
      </w:r>
      <w:r>
        <w:rPr>
          <w:rFonts w:hint="eastAsia"/>
          <w:color w:val="333333"/>
          <w:szCs w:val="21"/>
        </w:rPr>
        <w:t>名</w:t>
      </w:r>
      <w:r>
        <w:rPr>
          <w:rFonts w:hint="eastAsia"/>
          <w:color w:val="333333"/>
          <w:szCs w:val="21"/>
        </w:rPr>
        <w:t>)</w:t>
      </w:r>
      <w:r>
        <w:rPr>
          <w:rFonts w:hint="eastAsia"/>
          <w:color w:val="333333"/>
          <w:szCs w:val="21"/>
        </w:rPr>
        <w:t>变更、项目研究内容变更、验收考核指标变更等重大变更的，原则上不予立项。</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五、申报程序</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一</w:t>
      </w:r>
      <w:r>
        <w:rPr>
          <w:rFonts w:hint="eastAsia"/>
          <w:color w:val="333333"/>
          <w:szCs w:val="21"/>
        </w:rPr>
        <w:t>)</w:t>
      </w:r>
      <w:r>
        <w:rPr>
          <w:rFonts w:hint="eastAsia"/>
          <w:color w:val="333333"/>
          <w:szCs w:val="21"/>
        </w:rPr>
        <w:t>申报单位注册。申报单位进入阳光政务平台按要求完成单位用户注册</w:t>
      </w:r>
      <w:r>
        <w:rPr>
          <w:rFonts w:hint="eastAsia"/>
          <w:color w:val="333333"/>
          <w:szCs w:val="21"/>
        </w:rPr>
        <w:t>(</w:t>
      </w:r>
      <w:r>
        <w:rPr>
          <w:rFonts w:hint="eastAsia"/>
          <w:color w:val="333333"/>
          <w:szCs w:val="21"/>
        </w:rPr>
        <w:t>新开户</w:t>
      </w:r>
      <w:r>
        <w:rPr>
          <w:rFonts w:hint="eastAsia"/>
          <w:color w:val="333333"/>
          <w:szCs w:val="21"/>
        </w:rPr>
        <w:t>)</w:t>
      </w:r>
      <w:r>
        <w:rPr>
          <w:rFonts w:hint="eastAsia"/>
          <w:color w:val="333333"/>
          <w:szCs w:val="21"/>
        </w:rPr>
        <w:t>，获取单位用户名及密码。已有单位用户账号的不需另行注册。忘记用户名或密码的，请通过阳光政务平台的“忘记密码”功能或自行联系组织单位重置密码。</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二</w:t>
      </w:r>
      <w:r>
        <w:rPr>
          <w:rFonts w:hint="eastAsia"/>
          <w:color w:val="333333"/>
          <w:szCs w:val="21"/>
        </w:rPr>
        <w:t>)</w:t>
      </w:r>
      <w:r>
        <w:rPr>
          <w:rFonts w:hint="eastAsia"/>
          <w:color w:val="333333"/>
          <w:szCs w:val="21"/>
        </w:rPr>
        <w:t>单位和申报人信息维护。单位用户登录阳光政务平台并完善单位信息，根据需要可创建申报人账号、密码，申报人用户登录阳光政务平台并完善个人信息。</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三</w:t>
      </w:r>
      <w:r>
        <w:rPr>
          <w:rFonts w:hint="eastAsia"/>
          <w:color w:val="333333"/>
          <w:szCs w:val="21"/>
        </w:rPr>
        <w:t>)</w:t>
      </w:r>
      <w:r>
        <w:rPr>
          <w:rFonts w:hint="eastAsia"/>
          <w:color w:val="333333"/>
          <w:szCs w:val="21"/>
        </w:rPr>
        <w:t>项目申报。申报人登录阳光政务平台，选择相应的科技计划</w:t>
      </w:r>
      <w:r>
        <w:rPr>
          <w:rFonts w:hint="eastAsia"/>
          <w:color w:val="333333"/>
          <w:szCs w:val="21"/>
        </w:rPr>
        <w:t>(</w:t>
      </w:r>
      <w:r>
        <w:rPr>
          <w:rFonts w:hint="eastAsia"/>
          <w:color w:val="333333"/>
          <w:szCs w:val="21"/>
        </w:rPr>
        <w:t>专题</w:t>
      </w:r>
      <w:r>
        <w:rPr>
          <w:rFonts w:hint="eastAsia"/>
          <w:color w:val="333333"/>
          <w:szCs w:val="21"/>
        </w:rPr>
        <w:t>)</w:t>
      </w:r>
      <w:r>
        <w:rPr>
          <w:rFonts w:hint="eastAsia"/>
          <w:color w:val="333333"/>
          <w:szCs w:val="21"/>
        </w:rPr>
        <w:t>类别，在线填写申报材料后，提交至申报单位审核。</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四</w:t>
      </w:r>
      <w:r>
        <w:rPr>
          <w:rFonts w:hint="eastAsia"/>
          <w:color w:val="333333"/>
          <w:szCs w:val="21"/>
        </w:rPr>
        <w:t>)</w:t>
      </w:r>
      <w:r>
        <w:rPr>
          <w:rFonts w:hint="eastAsia"/>
          <w:color w:val="333333"/>
          <w:szCs w:val="21"/>
        </w:rPr>
        <w:t>审核推荐。申报单位对申报材料进行认真审查，确保申报质量，通过后提交至对应的项目组织单位。项目组织单位对申报材料进行网上推荐</w:t>
      </w:r>
      <w:r>
        <w:rPr>
          <w:rFonts w:hint="eastAsia"/>
          <w:color w:val="333333"/>
          <w:szCs w:val="21"/>
        </w:rPr>
        <w:t>(</w:t>
      </w:r>
      <w:r>
        <w:rPr>
          <w:rFonts w:hint="eastAsia"/>
          <w:color w:val="333333"/>
          <w:szCs w:val="21"/>
        </w:rPr>
        <w:t>申报单位如需修改申报信息可与组织单位联系，经组织单位网上推荐的项目不再退回修改</w:t>
      </w:r>
      <w:r>
        <w:rPr>
          <w:rFonts w:hint="eastAsia"/>
          <w:color w:val="333333"/>
          <w:szCs w:val="21"/>
        </w:rPr>
        <w:t>)</w:t>
      </w:r>
      <w:r>
        <w:rPr>
          <w:rFonts w:hint="eastAsia"/>
          <w:color w:val="333333"/>
          <w:szCs w:val="21"/>
        </w:rPr>
        <w:t>。</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五</w:t>
      </w:r>
      <w:r>
        <w:rPr>
          <w:rFonts w:hint="eastAsia"/>
          <w:color w:val="333333"/>
          <w:szCs w:val="21"/>
        </w:rPr>
        <w:t>)</w:t>
      </w:r>
      <w:r>
        <w:rPr>
          <w:rFonts w:hint="eastAsia"/>
          <w:color w:val="333333"/>
          <w:szCs w:val="21"/>
        </w:rPr>
        <w:t>提交纸质申报材料。组织单位网上审核推荐后，申报人下载并打印纸质申报材料，经相关人员签章</w:t>
      </w:r>
      <w:r>
        <w:rPr>
          <w:rFonts w:hint="eastAsia"/>
          <w:color w:val="333333"/>
          <w:szCs w:val="21"/>
        </w:rPr>
        <w:t>(</w:t>
      </w:r>
      <w:r>
        <w:rPr>
          <w:rFonts w:hint="eastAsia"/>
          <w:color w:val="333333"/>
          <w:szCs w:val="21"/>
        </w:rPr>
        <w:t>含项目组成员、单位法定代表人、经办人</w:t>
      </w:r>
      <w:r>
        <w:rPr>
          <w:rFonts w:hint="eastAsia"/>
          <w:color w:val="333333"/>
          <w:szCs w:val="21"/>
        </w:rPr>
        <w:t>)</w:t>
      </w:r>
      <w:r>
        <w:rPr>
          <w:rFonts w:hint="eastAsia"/>
          <w:color w:val="333333"/>
          <w:szCs w:val="21"/>
        </w:rPr>
        <w:t>并加盖单位公章</w:t>
      </w:r>
      <w:r>
        <w:rPr>
          <w:rFonts w:hint="eastAsia"/>
          <w:color w:val="333333"/>
          <w:szCs w:val="21"/>
        </w:rPr>
        <w:t>(</w:t>
      </w:r>
      <w:r>
        <w:rPr>
          <w:rFonts w:hint="eastAsia"/>
          <w:color w:val="333333"/>
          <w:szCs w:val="21"/>
        </w:rPr>
        <w:t>含申报单位、合作单位</w:t>
      </w:r>
      <w:r>
        <w:rPr>
          <w:rFonts w:hint="eastAsia"/>
          <w:color w:val="333333"/>
          <w:szCs w:val="21"/>
        </w:rPr>
        <w:t>)</w:t>
      </w:r>
      <w:r>
        <w:rPr>
          <w:rFonts w:hint="eastAsia"/>
          <w:color w:val="333333"/>
          <w:szCs w:val="21"/>
        </w:rPr>
        <w:t>后，将纸质申报材料报</w:t>
      </w:r>
      <w:r>
        <w:rPr>
          <w:rFonts w:hint="eastAsia"/>
          <w:color w:val="333333"/>
          <w:szCs w:val="21"/>
        </w:rPr>
        <w:t>(</w:t>
      </w:r>
      <w:r>
        <w:rPr>
          <w:rFonts w:hint="eastAsia"/>
          <w:color w:val="333333"/>
          <w:szCs w:val="21"/>
        </w:rPr>
        <w:t>寄</w:t>
      </w:r>
      <w:r>
        <w:rPr>
          <w:rFonts w:hint="eastAsia"/>
          <w:color w:val="333333"/>
          <w:szCs w:val="21"/>
        </w:rPr>
        <w:t>)</w:t>
      </w:r>
      <w:r>
        <w:rPr>
          <w:rFonts w:hint="eastAsia"/>
          <w:color w:val="333333"/>
          <w:szCs w:val="21"/>
        </w:rPr>
        <w:t>送组织单位</w:t>
      </w:r>
      <w:r>
        <w:rPr>
          <w:rFonts w:hint="eastAsia"/>
          <w:color w:val="333333"/>
          <w:szCs w:val="21"/>
        </w:rPr>
        <w:t>(</w:t>
      </w:r>
      <w:r>
        <w:rPr>
          <w:rFonts w:hint="eastAsia"/>
          <w:color w:val="333333"/>
          <w:szCs w:val="21"/>
        </w:rPr>
        <w:t>各区科技主管部门受理点联系方式见附件</w:t>
      </w:r>
      <w:r>
        <w:rPr>
          <w:rFonts w:hint="eastAsia"/>
          <w:color w:val="333333"/>
          <w:szCs w:val="21"/>
        </w:rPr>
        <w:t>4)</w:t>
      </w:r>
      <w:r>
        <w:rPr>
          <w:rFonts w:hint="eastAsia"/>
          <w:color w:val="333333"/>
          <w:szCs w:val="21"/>
        </w:rPr>
        <w:t>。组织单位对申报单位报送的纸质材料审核后加具意见并签字、盖章，汇总后集中报送至市科技创新委指定受理点，受理点只受理组织单位报送的项目材料。</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六、申报时间</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一</w:t>
      </w:r>
      <w:r>
        <w:rPr>
          <w:rFonts w:hint="eastAsia"/>
          <w:color w:val="333333"/>
          <w:szCs w:val="21"/>
        </w:rPr>
        <w:t>)</w:t>
      </w:r>
      <w:r>
        <w:rPr>
          <w:rFonts w:hint="eastAsia"/>
          <w:color w:val="333333"/>
          <w:szCs w:val="21"/>
        </w:rPr>
        <w:t>申报单位网上申报开始时间为</w:t>
      </w:r>
      <w:r>
        <w:rPr>
          <w:rFonts w:hint="eastAsia"/>
          <w:color w:val="333333"/>
          <w:szCs w:val="21"/>
        </w:rPr>
        <w:t>2018</w:t>
      </w:r>
      <w:r>
        <w:rPr>
          <w:rFonts w:hint="eastAsia"/>
          <w:color w:val="333333"/>
          <w:szCs w:val="21"/>
        </w:rPr>
        <w:t>年</w:t>
      </w:r>
      <w:r>
        <w:rPr>
          <w:rFonts w:hint="eastAsia"/>
          <w:color w:val="333333"/>
          <w:szCs w:val="21"/>
        </w:rPr>
        <w:t>5</w:t>
      </w:r>
      <w:r>
        <w:rPr>
          <w:rFonts w:hint="eastAsia"/>
          <w:color w:val="333333"/>
          <w:szCs w:val="21"/>
        </w:rPr>
        <w:t>月</w:t>
      </w:r>
      <w:r>
        <w:rPr>
          <w:rFonts w:hint="eastAsia"/>
          <w:color w:val="333333"/>
          <w:szCs w:val="21"/>
        </w:rPr>
        <w:t>14</w:t>
      </w:r>
      <w:r>
        <w:rPr>
          <w:rFonts w:hint="eastAsia"/>
          <w:color w:val="333333"/>
          <w:szCs w:val="21"/>
        </w:rPr>
        <w:t>日</w:t>
      </w:r>
      <w:r>
        <w:rPr>
          <w:rFonts w:hint="eastAsia"/>
          <w:color w:val="333333"/>
          <w:szCs w:val="21"/>
        </w:rPr>
        <w:t>9</w:t>
      </w:r>
      <w:r>
        <w:rPr>
          <w:rFonts w:hint="eastAsia"/>
          <w:color w:val="333333"/>
          <w:szCs w:val="21"/>
        </w:rPr>
        <w:t>时、网上申报提交截止时间为</w:t>
      </w:r>
      <w:r>
        <w:rPr>
          <w:rFonts w:hint="eastAsia"/>
          <w:color w:val="333333"/>
          <w:szCs w:val="21"/>
        </w:rPr>
        <w:t>2018</w:t>
      </w:r>
      <w:r>
        <w:rPr>
          <w:rFonts w:hint="eastAsia"/>
          <w:color w:val="333333"/>
          <w:szCs w:val="21"/>
        </w:rPr>
        <w:t>年</w:t>
      </w:r>
      <w:r>
        <w:rPr>
          <w:rFonts w:hint="eastAsia"/>
          <w:color w:val="333333"/>
          <w:szCs w:val="21"/>
        </w:rPr>
        <w:t>6</w:t>
      </w:r>
      <w:r>
        <w:rPr>
          <w:rFonts w:hint="eastAsia"/>
          <w:color w:val="333333"/>
          <w:szCs w:val="21"/>
        </w:rPr>
        <w:t>月</w:t>
      </w:r>
      <w:r>
        <w:rPr>
          <w:rFonts w:hint="eastAsia"/>
          <w:color w:val="333333"/>
          <w:szCs w:val="21"/>
        </w:rPr>
        <w:t>3</w:t>
      </w:r>
      <w:r>
        <w:rPr>
          <w:rFonts w:hint="eastAsia"/>
          <w:color w:val="333333"/>
          <w:szCs w:val="21"/>
        </w:rPr>
        <w:t>日</w:t>
      </w:r>
      <w:r>
        <w:rPr>
          <w:rFonts w:hint="eastAsia"/>
          <w:color w:val="333333"/>
          <w:szCs w:val="21"/>
        </w:rPr>
        <w:t>17</w:t>
      </w:r>
      <w:r>
        <w:rPr>
          <w:rFonts w:hint="eastAsia"/>
          <w:color w:val="333333"/>
          <w:szCs w:val="21"/>
        </w:rPr>
        <w:t>时，组织单位网上审核推荐截止时间为</w:t>
      </w:r>
      <w:r>
        <w:rPr>
          <w:rFonts w:hint="eastAsia"/>
          <w:color w:val="333333"/>
          <w:szCs w:val="21"/>
        </w:rPr>
        <w:t>2018</w:t>
      </w:r>
      <w:r>
        <w:rPr>
          <w:rFonts w:hint="eastAsia"/>
          <w:color w:val="333333"/>
          <w:szCs w:val="21"/>
        </w:rPr>
        <w:t>年</w:t>
      </w:r>
      <w:r>
        <w:rPr>
          <w:rFonts w:hint="eastAsia"/>
          <w:color w:val="333333"/>
          <w:szCs w:val="21"/>
        </w:rPr>
        <w:t>6</w:t>
      </w:r>
      <w:r>
        <w:rPr>
          <w:rFonts w:hint="eastAsia"/>
          <w:color w:val="333333"/>
          <w:szCs w:val="21"/>
        </w:rPr>
        <w:t>月</w:t>
      </w:r>
      <w:r>
        <w:rPr>
          <w:rFonts w:hint="eastAsia"/>
          <w:color w:val="333333"/>
          <w:szCs w:val="21"/>
        </w:rPr>
        <w:t>10</w:t>
      </w:r>
      <w:r>
        <w:rPr>
          <w:rFonts w:hint="eastAsia"/>
          <w:color w:val="333333"/>
          <w:szCs w:val="21"/>
        </w:rPr>
        <w:t>日</w:t>
      </w:r>
      <w:r>
        <w:rPr>
          <w:rFonts w:hint="eastAsia"/>
          <w:color w:val="333333"/>
          <w:szCs w:val="21"/>
        </w:rPr>
        <w:t>17</w:t>
      </w:r>
      <w:r>
        <w:rPr>
          <w:rFonts w:hint="eastAsia"/>
          <w:color w:val="333333"/>
          <w:szCs w:val="21"/>
        </w:rPr>
        <w:t>时，书面申报材料送受理窗口的截止时间为</w:t>
      </w:r>
      <w:r>
        <w:rPr>
          <w:rFonts w:hint="eastAsia"/>
          <w:color w:val="333333"/>
          <w:szCs w:val="21"/>
        </w:rPr>
        <w:t>2018</w:t>
      </w:r>
      <w:r>
        <w:rPr>
          <w:rFonts w:hint="eastAsia"/>
          <w:color w:val="333333"/>
          <w:szCs w:val="21"/>
        </w:rPr>
        <w:t>年</w:t>
      </w:r>
      <w:r>
        <w:rPr>
          <w:rFonts w:hint="eastAsia"/>
          <w:color w:val="333333"/>
          <w:szCs w:val="21"/>
        </w:rPr>
        <w:t>6</w:t>
      </w:r>
      <w:r>
        <w:rPr>
          <w:rFonts w:hint="eastAsia"/>
          <w:color w:val="333333"/>
          <w:szCs w:val="21"/>
        </w:rPr>
        <w:t>月</w:t>
      </w:r>
      <w:r>
        <w:rPr>
          <w:rFonts w:hint="eastAsia"/>
          <w:color w:val="333333"/>
          <w:szCs w:val="21"/>
        </w:rPr>
        <w:t>15</w:t>
      </w:r>
      <w:r>
        <w:rPr>
          <w:rFonts w:hint="eastAsia"/>
          <w:color w:val="333333"/>
          <w:szCs w:val="21"/>
        </w:rPr>
        <w:t>日</w:t>
      </w:r>
      <w:r>
        <w:rPr>
          <w:rFonts w:hint="eastAsia"/>
          <w:color w:val="333333"/>
          <w:szCs w:val="21"/>
        </w:rPr>
        <w:t>17</w:t>
      </w:r>
      <w:r>
        <w:rPr>
          <w:rFonts w:hint="eastAsia"/>
          <w:color w:val="333333"/>
          <w:szCs w:val="21"/>
        </w:rPr>
        <w:t>时。</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二</w:t>
      </w:r>
      <w:r>
        <w:rPr>
          <w:rFonts w:hint="eastAsia"/>
          <w:color w:val="333333"/>
          <w:szCs w:val="21"/>
        </w:rPr>
        <w:t>)</w:t>
      </w:r>
      <w:r>
        <w:rPr>
          <w:rFonts w:hint="eastAsia"/>
          <w:color w:val="333333"/>
          <w:szCs w:val="21"/>
        </w:rPr>
        <w:t>对产业技术重大攻关计划产学研协同创新专题的项目，申报单位网上申报开始时间为</w:t>
      </w:r>
      <w:r>
        <w:rPr>
          <w:rFonts w:hint="eastAsia"/>
          <w:color w:val="333333"/>
          <w:szCs w:val="21"/>
        </w:rPr>
        <w:t>2018</w:t>
      </w:r>
      <w:r>
        <w:rPr>
          <w:rFonts w:hint="eastAsia"/>
          <w:color w:val="333333"/>
          <w:szCs w:val="21"/>
        </w:rPr>
        <w:t>年</w:t>
      </w:r>
      <w:r>
        <w:rPr>
          <w:rFonts w:hint="eastAsia"/>
          <w:color w:val="333333"/>
          <w:szCs w:val="21"/>
        </w:rPr>
        <w:t>8</w:t>
      </w:r>
      <w:r>
        <w:rPr>
          <w:rFonts w:hint="eastAsia"/>
          <w:color w:val="333333"/>
          <w:szCs w:val="21"/>
        </w:rPr>
        <w:t>月</w:t>
      </w:r>
      <w:r>
        <w:rPr>
          <w:rFonts w:hint="eastAsia"/>
          <w:color w:val="333333"/>
          <w:szCs w:val="21"/>
        </w:rPr>
        <w:t>14</w:t>
      </w:r>
      <w:r>
        <w:rPr>
          <w:rFonts w:hint="eastAsia"/>
          <w:color w:val="333333"/>
          <w:szCs w:val="21"/>
        </w:rPr>
        <w:t>日</w:t>
      </w:r>
      <w:r>
        <w:rPr>
          <w:rFonts w:hint="eastAsia"/>
          <w:color w:val="333333"/>
          <w:szCs w:val="21"/>
        </w:rPr>
        <w:t>9</w:t>
      </w:r>
      <w:r>
        <w:rPr>
          <w:rFonts w:hint="eastAsia"/>
          <w:color w:val="333333"/>
          <w:szCs w:val="21"/>
        </w:rPr>
        <w:t>时、网上申报提交截止时间为</w:t>
      </w:r>
      <w:r>
        <w:rPr>
          <w:rFonts w:hint="eastAsia"/>
          <w:color w:val="333333"/>
          <w:szCs w:val="21"/>
        </w:rPr>
        <w:t>2018</w:t>
      </w:r>
      <w:r>
        <w:rPr>
          <w:rFonts w:hint="eastAsia"/>
          <w:color w:val="333333"/>
          <w:szCs w:val="21"/>
        </w:rPr>
        <w:t>年</w:t>
      </w:r>
      <w:r>
        <w:rPr>
          <w:rFonts w:hint="eastAsia"/>
          <w:color w:val="333333"/>
          <w:szCs w:val="21"/>
        </w:rPr>
        <w:t>9</w:t>
      </w:r>
      <w:r>
        <w:rPr>
          <w:rFonts w:hint="eastAsia"/>
          <w:color w:val="333333"/>
          <w:szCs w:val="21"/>
        </w:rPr>
        <w:t>月</w:t>
      </w:r>
      <w:r>
        <w:rPr>
          <w:rFonts w:hint="eastAsia"/>
          <w:color w:val="333333"/>
          <w:szCs w:val="21"/>
        </w:rPr>
        <w:t>3</w:t>
      </w:r>
      <w:r>
        <w:rPr>
          <w:rFonts w:hint="eastAsia"/>
          <w:color w:val="333333"/>
          <w:szCs w:val="21"/>
        </w:rPr>
        <w:t>日</w:t>
      </w:r>
      <w:r>
        <w:rPr>
          <w:rFonts w:hint="eastAsia"/>
          <w:color w:val="333333"/>
          <w:szCs w:val="21"/>
        </w:rPr>
        <w:t>17</w:t>
      </w:r>
      <w:r>
        <w:rPr>
          <w:rFonts w:hint="eastAsia"/>
          <w:color w:val="333333"/>
          <w:szCs w:val="21"/>
        </w:rPr>
        <w:t>时，组织单位网上审核推荐截止时间为</w:t>
      </w:r>
      <w:r>
        <w:rPr>
          <w:rFonts w:hint="eastAsia"/>
          <w:color w:val="333333"/>
          <w:szCs w:val="21"/>
        </w:rPr>
        <w:t>2018</w:t>
      </w:r>
      <w:r>
        <w:rPr>
          <w:rFonts w:hint="eastAsia"/>
          <w:color w:val="333333"/>
          <w:szCs w:val="21"/>
        </w:rPr>
        <w:t>年</w:t>
      </w:r>
      <w:r>
        <w:rPr>
          <w:rFonts w:hint="eastAsia"/>
          <w:color w:val="333333"/>
          <w:szCs w:val="21"/>
        </w:rPr>
        <w:t>9</w:t>
      </w:r>
      <w:r>
        <w:rPr>
          <w:rFonts w:hint="eastAsia"/>
          <w:color w:val="333333"/>
          <w:szCs w:val="21"/>
        </w:rPr>
        <w:t>月</w:t>
      </w:r>
      <w:r>
        <w:rPr>
          <w:rFonts w:hint="eastAsia"/>
          <w:color w:val="333333"/>
          <w:szCs w:val="21"/>
        </w:rPr>
        <w:t>10</w:t>
      </w:r>
      <w:r>
        <w:rPr>
          <w:rFonts w:hint="eastAsia"/>
          <w:color w:val="333333"/>
          <w:szCs w:val="21"/>
        </w:rPr>
        <w:t>日</w:t>
      </w:r>
      <w:r>
        <w:rPr>
          <w:rFonts w:hint="eastAsia"/>
          <w:color w:val="333333"/>
          <w:szCs w:val="21"/>
        </w:rPr>
        <w:t>17</w:t>
      </w:r>
      <w:r>
        <w:rPr>
          <w:rFonts w:hint="eastAsia"/>
          <w:color w:val="333333"/>
          <w:szCs w:val="21"/>
        </w:rPr>
        <w:t>时，书面申报材料送受理窗口的截止时间为</w:t>
      </w:r>
      <w:r>
        <w:rPr>
          <w:rFonts w:hint="eastAsia"/>
          <w:color w:val="333333"/>
          <w:szCs w:val="21"/>
        </w:rPr>
        <w:t>2018</w:t>
      </w:r>
      <w:r>
        <w:rPr>
          <w:rFonts w:hint="eastAsia"/>
          <w:color w:val="333333"/>
          <w:szCs w:val="21"/>
        </w:rPr>
        <w:t>年</w:t>
      </w:r>
      <w:r>
        <w:rPr>
          <w:rFonts w:hint="eastAsia"/>
          <w:color w:val="333333"/>
          <w:szCs w:val="21"/>
        </w:rPr>
        <w:t>9</w:t>
      </w:r>
      <w:r>
        <w:rPr>
          <w:rFonts w:hint="eastAsia"/>
          <w:color w:val="333333"/>
          <w:szCs w:val="21"/>
        </w:rPr>
        <w:t>月</w:t>
      </w:r>
      <w:r>
        <w:rPr>
          <w:rFonts w:hint="eastAsia"/>
          <w:color w:val="333333"/>
          <w:szCs w:val="21"/>
        </w:rPr>
        <w:t>14</w:t>
      </w:r>
      <w:r>
        <w:rPr>
          <w:rFonts w:hint="eastAsia"/>
          <w:color w:val="333333"/>
          <w:szCs w:val="21"/>
        </w:rPr>
        <w:t>日</w:t>
      </w:r>
      <w:r>
        <w:rPr>
          <w:rFonts w:hint="eastAsia"/>
          <w:color w:val="333333"/>
          <w:szCs w:val="21"/>
        </w:rPr>
        <w:t>17</w:t>
      </w:r>
      <w:r>
        <w:rPr>
          <w:rFonts w:hint="eastAsia"/>
          <w:color w:val="333333"/>
          <w:szCs w:val="21"/>
        </w:rPr>
        <w:t>时。</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三</w:t>
      </w:r>
      <w:r>
        <w:rPr>
          <w:rFonts w:hint="eastAsia"/>
          <w:color w:val="333333"/>
          <w:szCs w:val="21"/>
        </w:rPr>
        <w:t>)</w:t>
      </w:r>
      <w:r>
        <w:rPr>
          <w:rFonts w:hint="eastAsia"/>
          <w:color w:val="333333"/>
          <w:szCs w:val="21"/>
        </w:rPr>
        <w:t>对纳入全过程管理简政放权改革试点的项目，申报单位网上申报开始时间为</w:t>
      </w:r>
      <w:r>
        <w:rPr>
          <w:rFonts w:hint="eastAsia"/>
          <w:color w:val="333333"/>
          <w:szCs w:val="21"/>
        </w:rPr>
        <w:t>2018</w:t>
      </w:r>
      <w:r>
        <w:rPr>
          <w:rFonts w:hint="eastAsia"/>
          <w:color w:val="333333"/>
          <w:szCs w:val="21"/>
        </w:rPr>
        <w:t>年</w:t>
      </w:r>
      <w:r>
        <w:rPr>
          <w:rFonts w:hint="eastAsia"/>
          <w:color w:val="333333"/>
          <w:szCs w:val="21"/>
        </w:rPr>
        <w:t>5</w:t>
      </w:r>
      <w:r>
        <w:rPr>
          <w:rFonts w:hint="eastAsia"/>
          <w:color w:val="333333"/>
          <w:szCs w:val="21"/>
        </w:rPr>
        <w:t>月</w:t>
      </w:r>
      <w:r>
        <w:rPr>
          <w:rFonts w:hint="eastAsia"/>
          <w:color w:val="333333"/>
          <w:szCs w:val="21"/>
        </w:rPr>
        <w:t>14</w:t>
      </w:r>
      <w:r>
        <w:rPr>
          <w:rFonts w:hint="eastAsia"/>
          <w:color w:val="333333"/>
          <w:szCs w:val="21"/>
        </w:rPr>
        <w:t>日</w:t>
      </w:r>
      <w:r>
        <w:rPr>
          <w:rFonts w:hint="eastAsia"/>
          <w:color w:val="333333"/>
          <w:szCs w:val="21"/>
        </w:rPr>
        <w:t>9</w:t>
      </w:r>
      <w:r>
        <w:rPr>
          <w:rFonts w:hint="eastAsia"/>
          <w:color w:val="333333"/>
          <w:szCs w:val="21"/>
        </w:rPr>
        <w:t>时、网上申报提交截止时间为</w:t>
      </w:r>
      <w:r>
        <w:rPr>
          <w:rFonts w:hint="eastAsia"/>
          <w:color w:val="333333"/>
          <w:szCs w:val="21"/>
        </w:rPr>
        <w:t>2018</w:t>
      </w:r>
      <w:r>
        <w:rPr>
          <w:rFonts w:hint="eastAsia"/>
          <w:color w:val="333333"/>
          <w:szCs w:val="21"/>
        </w:rPr>
        <w:t>年</w:t>
      </w:r>
      <w:r>
        <w:rPr>
          <w:rFonts w:hint="eastAsia"/>
          <w:color w:val="333333"/>
          <w:szCs w:val="21"/>
        </w:rPr>
        <w:t>6</w:t>
      </w:r>
      <w:r>
        <w:rPr>
          <w:rFonts w:hint="eastAsia"/>
          <w:color w:val="333333"/>
          <w:szCs w:val="21"/>
        </w:rPr>
        <w:t>月</w:t>
      </w:r>
      <w:r>
        <w:rPr>
          <w:rFonts w:hint="eastAsia"/>
          <w:color w:val="333333"/>
          <w:szCs w:val="21"/>
        </w:rPr>
        <w:t>3</w:t>
      </w:r>
      <w:r>
        <w:rPr>
          <w:rFonts w:hint="eastAsia"/>
          <w:color w:val="333333"/>
          <w:szCs w:val="21"/>
        </w:rPr>
        <w:t>日</w:t>
      </w:r>
      <w:r>
        <w:rPr>
          <w:rFonts w:hint="eastAsia"/>
          <w:color w:val="333333"/>
          <w:szCs w:val="21"/>
        </w:rPr>
        <w:t>17</w:t>
      </w:r>
      <w:r>
        <w:rPr>
          <w:rFonts w:hint="eastAsia"/>
          <w:color w:val="333333"/>
          <w:szCs w:val="21"/>
        </w:rPr>
        <w:t>时。由项目组织单位合理</w:t>
      </w:r>
      <w:r>
        <w:rPr>
          <w:rFonts w:hint="eastAsia"/>
          <w:color w:val="333333"/>
          <w:szCs w:val="21"/>
        </w:rPr>
        <w:lastRenderedPageBreak/>
        <w:t>安排项目遴选时间进度，试点单位网上审核推荐的截止时间为</w:t>
      </w:r>
      <w:r>
        <w:rPr>
          <w:rFonts w:hint="eastAsia"/>
          <w:color w:val="333333"/>
          <w:szCs w:val="21"/>
        </w:rPr>
        <w:t>2018</w:t>
      </w:r>
      <w:r>
        <w:rPr>
          <w:rFonts w:hint="eastAsia"/>
          <w:color w:val="333333"/>
          <w:szCs w:val="21"/>
        </w:rPr>
        <w:t>年</w:t>
      </w:r>
      <w:r>
        <w:rPr>
          <w:rFonts w:hint="eastAsia"/>
          <w:color w:val="333333"/>
          <w:szCs w:val="21"/>
        </w:rPr>
        <w:t>7</w:t>
      </w:r>
      <w:r>
        <w:rPr>
          <w:rFonts w:hint="eastAsia"/>
          <w:color w:val="333333"/>
          <w:szCs w:val="21"/>
        </w:rPr>
        <w:t>月</w:t>
      </w:r>
      <w:r>
        <w:rPr>
          <w:rFonts w:hint="eastAsia"/>
          <w:color w:val="333333"/>
          <w:szCs w:val="21"/>
        </w:rPr>
        <w:t>6</w:t>
      </w:r>
      <w:r>
        <w:rPr>
          <w:rFonts w:hint="eastAsia"/>
          <w:color w:val="333333"/>
          <w:szCs w:val="21"/>
        </w:rPr>
        <w:t>日</w:t>
      </w:r>
      <w:r>
        <w:rPr>
          <w:rFonts w:hint="eastAsia"/>
          <w:color w:val="333333"/>
          <w:szCs w:val="21"/>
        </w:rPr>
        <w:t>17</w:t>
      </w:r>
      <w:r>
        <w:rPr>
          <w:rFonts w:hint="eastAsia"/>
          <w:color w:val="333333"/>
          <w:szCs w:val="21"/>
        </w:rPr>
        <w:t>时，试点单位集中报送书面材料的截止时间为</w:t>
      </w:r>
      <w:r>
        <w:rPr>
          <w:rFonts w:hint="eastAsia"/>
          <w:color w:val="333333"/>
          <w:szCs w:val="21"/>
        </w:rPr>
        <w:t>2018</w:t>
      </w:r>
      <w:r>
        <w:rPr>
          <w:rFonts w:hint="eastAsia"/>
          <w:color w:val="333333"/>
          <w:szCs w:val="21"/>
        </w:rPr>
        <w:t>年</w:t>
      </w:r>
      <w:r>
        <w:rPr>
          <w:rFonts w:hint="eastAsia"/>
          <w:color w:val="333333"/>
          <w:szCs w:val="21"/>
        </w:rPr>
        <w:t>7</w:t>
      </w:r>
      <w:r>
        <w:rPr>
          <w:rFonts w:hint="eastAsia"/>
          <w:color w:val="333333"/>
          <w:szCs w:val="21"/>
        </w:rPr>
        <w:t>月</w:t>
      </w:r>
      <w:r>
        <w:rPr>
          <w:rFonts w:hint="eastAsia"/>
          <w:color w:val="333333"/>
          <w:szCs w:val="21"/>
        </w:rPr>
        <w:t>13</w:t>
      </w:r>
      <w:r>
        <w:rPr>
          <w:rFonts w:hint="eastAsia"/>
          <w:color w:val="333333"/>
          <w:szCs w:val="21"/>
        </w:rPr>
        <w:t>日</w:t>
      </w:r>
      <w:r>
        <w:rPr>
          <w:rFonts w:hint="eastAsia"/>
          <w:color w:val="333333"/>
          <w:szCs w:val="21"/>
        </w:rPr>
        <w:t>17</w:t>
      </w:r>
      <w:r>
        <w:rPr>
          <w:rFonts w:hint="eastAsia"/>
          <w:color w:val="333333"/>
          <w:szCs w:val="21"/>
        </w:rPr>
        <w:t>时。</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七、注意事项</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一</w:t>
      </w:r>
      <w:r>
        <w:rPr>
          <w:rFonts w:hint="eastAsia"/>
          <w:color w:val="333333"/>
          <w:szCs w:val="21"/>
        </w:rPr>
        <w:t>)</w:t>
      </w:r>
      <w:r>
        <w:rPr>
          <w:rFonts w:hint="eastAsia"/>
          <w:color w:val="333333"/>
          <w:szCs w:val="21"/>
        </w:rPr>
        <w:t>申报项目需符合本通知中规定的所有申报基本条件和其他相关要求，各科技计划项目申报指南另有规定的除外。</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二</w:t>
      </w:r>
      <w:r>
        <w:rPr>
          <w:rFonts w:hint="eastAsia"/>
          <w:color w:val="333333"/>
          <w:szCs w:val="21"/>
        </w:rPr>
        <w:t>)</w:t>
      </w:r>
      <w:r>
        <w:rPr>
          <w:rFonts w:hint="eastAsia"/>
          <w:color w:val="333333"/>
          <w:szCs w:val="21"/>
        </w:rPr>
        <w:t>阳光政务平台中申报书“申报单位基本情况”的相关内容从单位信息模块中自动读取，请各单位在申报项目前，尽早登录</w:t>
      </w:r>
      <w:r>
        <w:rPr>
          <w:rFonts w:hint="eastAsia"/>
          <w:color w:val="333333"/>
          <w:szCs w:val="21"/>
        </w:rPr>
        <w:t>(</w:t>
      </w:r>
      <w:r>
        <w:rPr>
          <w:rFonts w:hint="eastAsia"/>
          <w:color w:val="333333"/>
          <w:szCs w:val="21"/>
        </w:rPr>
        <w:t>注册</w:t>
      </w:r>
      <w:r>
        <w:rPr>
          <w:rFonts w:hint="eastAsia"/>
          <w:color w:val="333333"/>
          <w:szCs w:val="21"/>
        </w:rPr>
        <w:t>)</w:t>
      </w:r>
      <w:r>
        <w:rPr>
          <w:rFonts w:hint="eastAsia"/>
          <w:color w:val="333333"/>
          <w:szCs w:val="21"/>
        </w:rPr>
        <w:t>阳光政务平台填写完善，并确认“组织单位”是否准确</w:t>
      </w:r>
      <w:r>
        <w:rPr>
          <w:rFonts w:hint="eastAsia"/>
          <w:color w:val="333333"/>
          <w:szCs w:val="21"/>
        </w:rPr>
        <w:t>(</w:t>
      </w:r>
      <w:r>
        <w:rPr>
          <w:rFonts w:hint="eastAsia"/>
          <w:color w:val="333333"/>
          <w:szCs w:val="21"/>
        </w:rPr>
        <w:t>除科技计划或专题另有规定的外，项目申报单位不得选择广州市科技创新委员会作为“组织单位”，否则不予受理</w:t>
      </w:r>
      <w:r>
        <w:rPr>
          <w:rFonts w:hint="eastAsia"/>
          <w:color w:val="333333"/>
          <w:szCs w:val="21"/>
        </w:rPr>
        <w:t>)</w:t>
      </w:r>
      <w:r>
        <w:rPr>
          <w:rFonts w:hint="eastAsia"/>
          <w:color w:val="333333"/>
          <w:szCs w:val="21"/>
        </w:rPr>
        <w:t>。</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三</w:t>
      </w:r>
      <w:r>
        <w:rPr>
          <w:rFonts w:hint="eastAsia"/>
          <w:color w:val="333333"/>
          <w:szCs w:val="21"/>
        </w:rPr>
        <w:t>)</w:t>
      </w:r>
      <w:r>
        <w:rPr>
          <w:rFonts w:hint="eastAsia"/>
          <w:color w:val="333333"/>
          <w:szCs w:val="21"/>
        </w:rPr>
        <w:t>为避免项目申报截止时间到期前阳光政务平台网络繁忙耽误申报，请各申报单位或申报人提前做好填报工作，尽早在阳光政务平台提交申报材料。</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四</w:t>
      </w:r>
      <w:r>
        <w:rPr>
          <w:rFonts w:hint="eastAsia"/>
          <w:color w:val="333333"/>
          <w:szCs w:val="21"/>
        </w:rPr>
        <w:t>)</w:t>
      </w:r>
      <w:r>
        <w:rPr>
          <w:rFonts w:hint="eastAsia"/>
          <w:color w:val="333333"/>
          <w:szCs w:val="21"/>
        </w:rPr>
        <w:t>项目申报单位或申报人提交申报材料后应留意项目状态，并注意提醒项目组织单位及时审核推荐。</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五</w:t>
      </w:r>
      <w:r>
        <w:rPr>
          <w:rFonts w:hint="eastAsia"/>
          <w:color w:val="333333"/>
          <w:szCs w:val="21"/>
        </w:rPr>
        <w:t>)</w:t>
      </w:r>
      <w:r>
        <w:rPr>
          <w:rFonts w:hint="eastAsia"/>
          <w:color w:val="333333"/>
          <w:szCs w:val="21"/>
        </w:rPr>
        <w:t>为促进项目申报和评审公开、公平、公正，项目申报受理、评审专家名单、评审结果、拟立项项目清单等信息都将通过我委官方网站及时公开，请各申报单位或申报人关注。</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六</w:t>
      </w:r>
      <w:r>
        <w:rPr>
          <w:rFonts w:hint="eastAsia"/>
          <w:color w:val="333333"/>
          <w:szCs w:val="21"/>
        </w:rPr>
        <w:t>)</w:t>
      </w:r>
      <w:r>
        <w:rPr>
          <w:rFonts w:hint="eastAsia"/>
          <w:color w:val="333333"/>
          <w:szCs w:val="21"/>
        </w:rPr>
        <w:t>受理的纸质申报材料一律不予退还，未接到立项通知的项目视为不予立项。</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七</w:t>
      </w:r>
      <w:r>
        <w:rPr>
          <w:rFonts w:hint="eastAsia"/>
          <w:color w:val="333333"/>
          <w:szCs w:val="21"/>
        </w:rPr>
        <w:t>)</w:t>
      </w:r>
      <w:r>
        <w:rPr>
          <w:rFonts w:hint="eastAsia"/>
          <w:color w:val="333333"/>
          <w:szCs w:val="21"/>
        </w:rPr>
        <w:t>项目申报人及申报单位需自行承担包括知识产权纠纷在内的潜在风险。</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八、联系方式</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一</w:t>
      </w:r>
      <w:r>
        <w:rPr>
          <w:rFonts w:hint="eastAsia"/>
          <w:color w:val="333333"/>
          <w:szCs w:val="21"/>
        </w:rPr>
        <w:t>)</w:t>
      </w:r>
      <w:r>
        <w:rPr>
          <w:rFonts w:hint="eastAsia"/>
          <w:color w:val="333333"/>
          <w:szCs w:val="21"/>
        </w:rPr>
        <w:t>阳光政务平台技术支持</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 xml:space="preserve">1. </w:t>
      </w:r>
      <w:r>
        <w:rPr>
          <w:rFonts w:hint="eastAsia"/>
          <w:color w:val="333333"/>
          <w:szCs w:val="21"/>
        </w:rPr>
        <w:t>爱瑞思软件</w:t>
      </w:r>
      <w:r>
        <w:rPr>
          <w:rFonts w:hint="eastAsia"/>
          <w:color w:val="333333"/>
          <w:szCs w:val="21"/>
        </w:rPr>
        <w:t>(</w:t>
      </w:r>
      <w:r>
        <w:rPr>
          <w:rFonts w:hint="eastAsia"/>
          <w:color w:val="333333"/>
          <w:szCs w:val="21"/>
        </w:rPr>
        <w:t>深圳</w:t>
      </w:r>
      <w:r>
        <w:rPr>
          <w:rFonts w:hint="eastAsia"/>
          <w:color w:val="333333"/>
          <w:szCs w:val="21"/>
        </w:rPr>
        <w:t>)</w:t>
      </w:r>
      <w:r>
        <w:rPr>
          <w:rFonts w:hint="eastAsia"/>
          <w:color w:val="333333"/>
          <w:szCs w:val="21"/>
        </w:rPr>
        <w:t>有限公司，电话：</w:t>
      </w:r>
      <w:r>
        <w:rPr>
          <w:rFonts w:hint="eastAsia"/>
          <w:color w:val="333333"/>
          <w:szCs w:val="21"/>
        </w:rPr>
        <w:t>400-161-6289</w:t>
      </w:r>
      <w:r>
        <w:rPr>
          <w:rFonts w:hint="eastAsia"/>
          <w:color w:val="333333"/>
          <w:szCs w:val="21"/>
        </w:rPr>
        <w:t>。</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 xml:space="preserve">2. </w:t>
      </w:r>
      <w:r>
        <w:rPr>
          <w:rFonts w:hint="eastAsia"/>
          <w:color w:val="333333"/>
          <w:szCs w:val="21"/>
        </w:rPr>
        <w:t>市科技创新委，电话：</w:t>
      </w:r>
      <w:r>
        <w:rPr>
          <w:rFonts w:hint="eastAsia"/>
          <w:color w:val="333333"/>
          <w:szCs w:val="21"/>
        </w:rPr>
        <w:t>83124014</w:t>
      </w:r>
      <w:r>
        <w:rPr>
          <w:rFonts w:hint="eastAsia"/>
          <w:color w:val="333333"/>
          <w:szCs w:val="21"/>
        </w:rPr>
        <w:t>、</w:t>
      </w:r>
      <w:r>
        <w:rPr>
          <w:rFonts w:hint="eastAsia"/>
          <w:color w:val="333333"/>
          <w:szCs w:val="21"/>
        </w:rPr>
        <w:t>83124115</w:t>
      </w:r>
      <w:r>
        <w:rPr>
          <w:rFonts w:hint="eastAsia"/>
          <w:color w:val="333333"/>
          <w:szCs w:val="21"/>
        </w:rPr>
        <w:t>。</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二</w:t>
      </w:r>
      <w:r>
        <w:rPr>
          <w:rFonts w:hint="eastAsia"/>
          <w:color w:val="333333"/>
          <w:szCs w:val="21"/>
        </w:rPr>
        <w:t>)</w:t>
      </w:r>
      <w:r>
        <w:rPr>
          <w:rFonts w:hint="eastAsia"/>
          <w:color w:val="333333"/>
          <w:szCs w:val="21"/>
        </w:rPr>
        <w:t>纸质材料受理点</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广州市科技项目评审中心受理窗口</w:t>
      </w:r>
      <w:r>
        <w:rPr>
          <w:rFonts w:hint="eastAsia"/>
          <w:color w:val="333333"/>
          <w:szCs w:val="21"/>
        </w:rPr>
        <w:t>(</w:t>
      </w:r>
      <w:r>
        <w:rPr>
          <w:rFonts w:hint="eastAsia"/>
          <w:color w:val="333333"/>
          <w:szCs w:val="21"/>
        </w:rPr>
        <w:t>越秀区连新路</w:t>
      </w:r>
      <w:r>
        <w:rPr>
          <w:rFonts w:hint="eastAsia"/>
          <w:color w:val="333333"/>
          <w:szCs w:val="21"/>
        </w:rPr>
        <w:t>47</w:t>
      </w:r>
      <w:r>
        <w:rPr>
          <w:rFonts w:hint="eastAsia"/>
          <w:color w:val="333333"/>
          <w:szCs w:val="21"/>
        </w:rPr>
        <w:t>号</w:t>
      </w:r>
      <w:r>
        <w:rPr>
          <w:rFonts w:hint="eastAsia"/>
          <w:color w:val="333333"/>
          <w:szCs w:val="21"/>
        </w:rPr>
        <w:t>1</w:t>
      </w:r>
      <w:r>
        <w:rPr>
          <w:rFonts w:hint="eastAsia"/>
          <w:color w:val="333333"/>
          <w:szCs w:val="21"/>
        </w:rPr>
        <w:t>楼</w:t>
      </w:r>
      <w:r>
        <w:rPr>
          <w:rFonts w:hint="eastAsia"/>
          <w:color w:val="333333"/>
          <w:szCs w:val="21"/>
        </w:rPr>
        <w:t>)</w:t>
      </w:r>
      <w:r>
        <w:rPr>
          <w:rFonts w:hint="eastAsia"/>
          <w:color w:val="333333"/>
          <w:szCs w:val="21"/>
        </w:rPr>
        <w:t>，电话：</w:t>
      </w:r>
      <w:r>
        <w:rPr>
          <w:rFonts w:hint="eastAsia"/>
          <w:color w:val="333333"/>
          <w:szCs w:val="21"/>
        </w:rPr>
        <w:t>83322975</w:t>
      </w:r>
      <w:r>
        <w:rPr>
          <w:rFonts w:hint="eastAsia"/>
          <w:color w:val="333333"/>
          <w:szCs w:val="21"/>
        </w:rPr>
        <w:t>。</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三</w:t>
      </w:r>
      <w:r>
        <w:rPr>
          <w:rFonts w:hint="eastAsia"/>
          <w:color w:val="333333"/>
          <w:szCs w:val="21"/>
        </w:rPr>
        <w:t>)</w:t>
      </w:r>
      <w:r>
        <w:rPr>
          <w:rFonts w:hint="eastAsia"/>
          <w:color w:val="333333"/>
          <w:szCs w:val="21"/>
        </w:rPr>
        <w:t>各类计划</w:t>
      </w:r>
      <w:r>
        <w:rPr>
          <w:rFonts w:hint="eastAsia"/>
          <w:color w:val="333333"/>
          <w:szCs w:val="21"/>
        </w:rPr>
        <w:t>(</w:t>
      </w:r>
      <w:r>
        <w:rPr>
          <w:rFonts w:hint="eastAsia"/>
          <w:color w:val="333333"/>
          <w:szCs w:val="21"/>
        </w:rPr>
        <w:t>专题</w:t>
      </w:r>
      <w:r>
        <w:rPr>
          <w:rFonts w:hint="eastAsia"/>
          <w:color w:val="333333"/>
          <w:szCs w:val="21"/>
        </w:rPr>
        <w:t>)</w:t>
      </w:r>
      <w:r>
        <w:rPr>
          <w:rFonts w:hint="eastAsia"/>
          <w:color w:val="333333"/>
          <w:szCs w:val="21"/>
        </w:rPr>
        <w:t>业务咨询</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请按《广州市科技创新发展专项资金项目申报安排表》或各科技计划项目申报指南联系方式进行咨询。</w:t>
      </w:r>
    </w:p>
    <w:p w:rsidR="00EB18F4" w:rsidRDefault="00EB18F4" w:rsidP="00EB18F4">
      <w:pPr>
        <w:shd w:val="clear" w:color="auto" w:fill="FFFFFF"/>
        <w:spacing w:before="195" w:after="195" w:line="360" w:lineRule="atLeast"/>
        <w:jc w:val="center"/>
        <w:rPr>
          <w:rFonts w:hint="eastAsia"/>
          <w:color w:val="333333"/>
          <w:szCs w:val="21"/>
        </w:rPr>
      </w:pPr>
      <w:r>
        <w:rPr>
          <w:rStyle w:val="a4"/>
          <w:rFonts w:hint="eastAsia"/>
          <w:color w:val="333333"/>
          <w:szCs w:val="21"/>
        </w:rPr>
        <w:t>广州市科技创新发展专项资金项目申报安排表</w:t>
      </w:r>
    </w:p>
    <w:tbl>
      <w:tblPr>
        <w:tblW w:w="10125" w:type="dxa"/>
        <w:jc w:val="center"/>
        <w:tblCellMar>
          <w:top w:w="15" w:type="dxa"/>
          <w:left w:w="15" w:type="dxa"/>
          <w:bottom w:w="15" w:type="dxa"/>
          <w:right w:w="15" w:type="dxa"/>
        </w:tblCellMar>
        <w:tblLook w:val="04A0"/>
      </w:tblPr>
      <w:tblGrid>
        <w:gridCol w:w="465"/>
        <w:gridCol w:w="826"/>
        <w:gridCol w:w="1427"/>
        <w:gridCol w:w="1142"/>
        <w:gridCol w:w="1728"/>
        <w:gridCol w:w="1713"/>
        <w:gridCol w:w="1187"/>
        <w:gridCol w:w="1637"/>
      </w:tblGrid>
      <w:tr w:rsidR="00EB18F4" w:rsidTr="00EB18F4">
        <w:trPr>
          <w:trHeight w:val="615"/>
          <w:jc w:val="center"/>
        </w:trPr>
        <w:tc>
          <w:tcPr>
            <w:tcW w:w="46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bookmarkStart w:id="0" w:name="_GoBack"/>
            <w:r>
              <w:rPr>
                <w:rStyle w:val="a4"/>
                <w:rFonts w:hint="eastAsia"/>
                <w:color w:val="343434"/>
                <w:sz w:val="18"/>
                <w:szCs w:val="18"/>
              </w:rPr>
              <w:lastRenderedPageBreak/>
              <w:t>序号</w:t>
            </w:r>
            <w:bookmarkEnd w:id="0"/>
          </w:p>
        </w:tc>
        <w:tc>
          <w:tcPr>
            <w:tcW w:w="82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Style w:val="a4"/>
                <w:rFonts w:hint="eastAsia"/>
                <w:color w:val="333333"/>
                <w:sz w:val="18"/>
                <w:szCs w:val="18"/>
              </w:rPr>
              <w:t>计划</w:t>
            </w:r>
          </w:p>
        </w:tc>
        <w:tc>
          <w:tcPr>
            <w:tcW w:w="142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Style w:val="a4"/>
                <w:rFonts w:hint="eastAsia"/>
                <w:color w:val="333333"/>
                <w:sz w:val="18"/>
                <w:szCs w:val="18"/>
              </w:rPr>
              <w:t>专题</w:t>
            </w:r>
          </w:p>
        </w:tc>
        <w:tc>
          <w:tcPr>
            <w:tcW w:w="114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Style w:val="a4"/>
                <w:rFonts w:hint="eastAsia"/>
                <w:color w:val="333333"/>
                <w:sz w:val="18"/>
                <w:szCs w:val="18"/>
              </w:rPr>
              <w:t>类别</w:t>
            </w:r>
          </w:p>
        </w:tc>
        <w:tc>
          <w:tcPr>
            <w:tcW w:w="172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Style w:val="a4"/>
                <w:rFonts w:hint="eastAsia"/>
                <w:color w:val="333333"/>
                <w:sz w:val="18"/>
                <w:szCs w:val="18"/>
              </w:rPr>
              <w:t>支持对象</w:t>
            </w:r>
          </w:p>
        </w:tc>
        <w:tc>
          <w:tcPr>
            <w:tcW w:w="171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Style w:val="a4"/>
                <w:rFonts w:hint="eastAsia"/>
                <w:color w:val="333333"/>
                <w:sz w:val="18"/>
                <w:szCs w:val="18"/>
              </w:rPr>
              <w:t>申报指南发布时间</w:t>
            </w:r>
          </w:p>
        </w:tc>
        <w:tc>
          <w:tcPr>
            <w:tcW w:w="118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Style w:val="a4"/>
                <w:rFonts w:hint="eastAsia"/>
                <w:color w:val="333333"/>
                <w:sz w:val="18"/>
                <w:szCs w:val="18"/>
              </w:rPr>
              <w:t>主管处室</w:t>
            </w:r>
          </w:p>
        </w:tc>
        <w:tc>
          <w:tcPr>
            <w:tcW w:w="163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Style w:val="a4"/>
                <w:rFonts w:hint="eastAsia"/>
                <w:color w:val="333333"/>
                <w:sz w:val="18"/>
                <w:szCs w:val="18"/>
              </w:rPr>
              <w:t>联系方式</w:t>
            </w:r>
          </w:p>
        </w:tc>
      </w:tr>
      <w:tr w:rsidR="00EB18F4" w:rsidTr="00EB18F4">
        <w:trPr>
          <w:trHeight w:val="1515"/>
          <w:jc w:val="center"/>
        </w:trPr>
        <w:tc>
          <w:tcPr>
            <w:tcW w:w="46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Cs w:val="21"/>
              </w:rPr>
              <w:t>1</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科技型中小企业技术创新计划</w:t>
            </w:r>
          </w:p>
        </w:tc>
        <w:tc>
          <w:tcPr>
            <w:tcW w:w="14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中小企业技术创新专题</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普惠性</w:t>
            </w:r>
          </w:p>
        </w:tc>
        <w:tc>
          <w:tcPr>
            <w:tcW w:w="17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中小企业</w:t>
            </w:r>
          </w:p>
        </w:tc>
        <w:tc>
          <w:tcPr>
            <w:tcW w:w="17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预计</w:t>
            </w:r>
            <w:r>
              <w:rPr>
                <w:rFonts w:hint="eastAsia"/>
                <w:color w:val="333333"/>
                <w:szCs w:val="21"/>
              </w:rPr>
              <w:t>9</w:t>
            </w:r>
            <w:r>
              <w:rPr>
                <w:rFonts w:hint="eastAsia"/>
                <w:color w:val="333333"/>
                <w:sz w:val="18"/>
                <w:szCs w:val="18"/>
              </w:rPr>
              <w:t>月</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金融处</w:t>
            </w:r>
          </w:p>
        </w:tc>
        <w:tc>
          <w:tcPr>
            <w:tcW w:w="16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吴微、</w:t>
            </w:r>
            <w:r>
              <w:rPr>
                <w:rFonts w:hint="eastAsia"/>
                <w:color w:val="333333"/>
                <w:szCs w:val="21"/>
              </w:rPr>
              <w:t>83124076</w:t>
            </w:r>
            <w:r>
              <w:rPr>
                <w:rFonts w:hint="eastAsia"/>
                <w:color w:val="333333"/>
                <w:sz w:val="18"/>
                <w:szCs w:val="18"/>
              </w:rPr>
              <w:t>，罗成、</w:t>
            </w:r>
            <w:r>
              <w:rPr>
                <w:rFonts w:hint="eastAsia"/>
                <w:color w:val="333333"/>
                <w:szCs w:val="21"/>
              </w:rPr>
              <w:t>83124175</w:t>
            </w:r>
          </w:p>
        </w:tc>
      </w:tr>
      <w:tr w:rsidR="00EB18F4" w:rsidTr="00EB18F4">
        <w:trPr>
          <w:trHeight w:val="615"/>
          <w:jc w:val="center"/>
        </w:trPr>
        <w:tc>
          <w:tcPr>
            <w:tcW w:w="465"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Cs w:val="21"/>
              </w:rPr>
              <w:t>2</w:t>
            </w:r>
          </w:p>
        </w:tc>
        <w:tc>
          <w:tcPr>
            <w:tcW w:w="82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产业技术重大攻关计划</w:t>
            </w:r>
          </w:p>
        </w:tc>
        <w:tc>
          <w:tcPr>
            <w:tcW w:w="14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现代产业技术研发专题</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竞争性</w:t>
            </w:r>
          </w:p>
        </w:tc>
        <w:tc>
          <w:tcPr>
            <w:tcW w:w="17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企业牵头</w:t>
            </w:r>
          </w:p>
        </w:tc>
        <w:tc>
          <w:tcPr>
            <w:tcW w:w="17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本次发布</w:t>
            </w:r>
          </w:p>
        </w:tc>
        <w:tc>
          <w:tcPr>
            <w:tcW w:w="118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高新处</w:t>
            </w:r>
          </w:p>
        </w:tc>
        <w:tc>
          <w:tcPr>
            <w:tcW w:w="163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雷超旭、</w:t>
            </w:r>
            <w:r>
              <w:rPr>
                <w:rFonts w:hint="eastAsia"/>
                <w:color w:val="333333"/>
                <w:szCs w:val="21"/>
              </w:rPr>
              <w:t>83124032</w:t>
            </w:r>
            <w:r>
              <w:rPr>
                <w:rFonts w:hint="eastAsia"/>
                <w:color w:val="333333"/>
                <w:sz w:val="18"/>
                <w:szCs w:val="18"/>
              </w:rPr>
              <w:t>，莫雪华、</w:t>
            </w:r>
            <w:r>
              <w:rPr>
                <w:rFonts w:hint="eastAsia"/>
                <w:color w:val="333333"/>
                <w:szCs w:val="21"/>
              </w:rPr>
              <w:t>83124034</w:t>
            </w:r>
          </w:p>
        </w:tc>
      </w:tr>
      <w:tr w:rsidR="00EB18F4" w:rsidTr="00EB18F4">
        <w:trPr>
          <w:trHeight w:val="615"/>
          <w:jc w:val="center"/>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14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未来产业关键技术研发专题</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竞争性</w:t>
            </w:r>
          </w:p>
        </w:tc>
        <w:tc>
          <w:tcPr>
            <w:tcW w:w="17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企业牵头（个别领域除外）</w:t>
            </w:r>
          </w:p>
        </w:tc>
        <w:tc>
          <w:tcPr>
            <w:tcW w:w="17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本次发布</w:t>
            </w: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r>
      <w:tr w:rsidR="00EB18F4" w:rsidTr="00EB18F4">
        <w:trPr>
          <w:trHeight w:val="615"/>
          <w:jc w:val="center"/>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14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产学研协同创新专题</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竞争性</w:t>
            </w:r>
          </w:p>
        </w:tc>
        <w:tc>
          <w:tcPr>
            <w:tcW w:w="17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企业牵头</w:t>
            </w:r>
          </w:p>
        </w:tc>
        <w:tc>
          <w:tcPr>
            <w:tcW w:w="17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本次发布</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产学研处</w:t>
            </w:r>
          </w:p>
        </w:tc>
        <w:tc>
          <w:tcPr>
            <w:tcW w:w="16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白洋、</w:t>
            </w:r>
            <w:r>
              <w:rPr>
                <w:rFonts w:hint="eastAsia"/>
                <w:color w:val="333333"/>
                <w:szCs w:val="21"/>
              </w:rPr>
              <w:t>83124065</w:t>
            </w:r>
            <w:r>
              <w:rPr>
                <w:rFonts w:hint="eastAsia"/>
                <w:color w:val="333333"/>
                <w:sz w:val="18"/>
                <w:szCs w:val="18"/>
              </w:rPr>
              <w:t>，史威、</w:t>
            </w:r>
            <w:r>
              <w:rPr>
                <w:rFonts w:hint="eastAsia"/>
                <w:color w:val="333333"/>
                <w:szCs w:val="21"/>
              </w:rPr>
              <w:t>83124131</w:t>
            </w:r>
          </w:p>
        </w:tc>
      </w:tr>
      <w:tr w:rsidR="00EB18F4" w:rsidTr="00EB18F4">
        <w:trPr>
          <w:trHeight w:val="615"/>
          <w:jc w:val="center"/>
        </w:trPr>
        <w:tc>
          <w:tcPr>
            <w:tcW w:w="465"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Cs w:val="21"/>
              </w:rPr>
              <w:t>3</w:t>
            </w:r>
          </w:p>
        </w:tc>
        <w:tc>
          <w:tcPr>
            <w:tcW w:w="82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民生科技攻关计划</w:t>
            </w:r>
          </w:p>
        </w:tc>
        <w:tc>
          <w:tcPr>
            <w:tcW w:w="14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健康医疗重大专项专题</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竞争性</w:t>
            </w:r>
          </w:p>
        </w:tc>
        <w:tc>
          <w:tcPr>
            <w:tcW w:w="172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企业、事业单位、民办非企业等</w:t>
            </w:r>
          </w:p>
        </w:tc>
        <w:tc>
          <w:tcPr>
            <w:tcW w:w="17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待定</w:t>
            </w:r>
          </w:p>
        </w:tc>
        <w:tc>
          <w:tcPr>
            <w:tcW w:w="118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社基处</w:t>
            </w:r>
          </w:p>
        </w:tc>
        <w:tc>
          <w:tcPr>
            <w:tcW w:w="163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color w:val="333333"/>
                <w:szCs w:val="21"/>
              </w:rPr>
            </w:pPr>
            <w:r>
              <w:rPr>
                <w:rFonts w:hint="eastAsia"/>
                <w:color w:val="333333"/>
                <w:sz w:val="18"/>
                <w:szCs w:val="18"/>
              </w:rPr>
              <w:t>冯杰、</w:t>
            </w:r>
            <w:r>
              <w:rPr>
                <w:rFonts w:hint="eastAsia"/>
                <w:color w:val="333333"/>
                <w:szCs w:val="21"/>
              </w:rPr>
              <w:t>83124046</w:t>
            </w:r>
            <w:r>
              <w:rPr>
                <w:rFonts w:hint="eastAsia"/>
                <w:color w:val="333333"/>
                <w:sz w:val="18"/>
                <w:szCs w:val="18"/>
              </w:rPr>
              <w:t>，谢秀珍、</w:t>
            </w:r>
            <w:r>
              <w:rPr>
                <w:rFonts w:hint="eastAsia"/>
                <w:color w:val="333333"/>
                <w:szCs w:val="21"/>
              </w:rPr>
              <w:t>83124044</w:t>
            </w:r>
            <w:r>
              <w:rPr>
                <w:rFonts w:hint="eastAsia"/>
                <w:color w:val="333333"/>
                <w:sz w:val="18"/>
                <w:szCs w:val="18"/>
              </w:rPr>
              <w:t>，</w:t>
            </w:r>
          </w:p>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陈洁、</w:t>
            </w:r>
            <w:r>
              <w:rPr>
                <w:rFonts w:hint="eastAsia"/>
                <w:color w:val="333333"/>
                <w:szCs w:val="21"/>
              </w:rPr>
              <w:t>83124145</w:t>
            </w:r>
          </w:p>
        </w:tc>
      </w:tr>
      <w:tr w:rsidR="00EB18F4" w:rsidTr="00EB18F4">
        <w:trPr>
          <w:trHeight w:val="615"/>
          <w:jc w:val="center"/>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14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民生科技攻关专题</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竞争性</w:t>
            </w: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17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本次发布</w:t>
            </w: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r>
      <w:tr w:rsidR="00EB18F4" w:rsidTr="00EB18F4">
        <w:trPr>
          <w:trHeight w:val="915"/>
          <w:jc w:val="center"/>
        </w:trPr>
        <w:tc>
          <w:tcPr>
            <w:tcW w:w="465"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Cs w:val="21"/>
              </w:rPr>
              <w:t>4</w:t>
            </w:r>
          </w:p>
        </w:tc>
        <w:tc>
          <w:tcPr>
            <w:tcW w:w="82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科学研究计划</w:t>
            </w:r>
          </w:p>
        </w:tc>
        <w:tc>
          <w:tcPr>
            <w:tcW w:w="14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一般项目专题</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竞争性</w:t>
            </w:r>
          </w:p>
        </w:tc>
        <w:tc>
          <w:tcPr>
            <w:tcW w:w="17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高校、科研机构、医疗卫生机构、民办非企业单位等</w:t>
            </w:r>
          </w:p>
        </w:tc>
        <w:tc>
          <w:tcPr>
            <w:tcW w:w="17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本次发布</w:t>
            </w:r>
          </w:p>
        </w:tc>
        <w:tc>
          <w:tcPr>
            <w:tcW w:w="118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社基处</w:t>
            </w:r>
          </w:p>
        </w:tc>
        <w:tc>
          <w:tcPr>
            <w:tcW w:w="163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陈洁、</w:t>
            </w:r>
            <w:r>
              <w:rPr>
                <w:rFonts w:hint="eastAsia"/>
                <w:color w:val="333333"/>
                <w:szCs w:val="21"/>
              </w:rPr>
              <w:t>83124145</w:t>
            </w:r>
            <w:r>
              <w:rPr>
                <w:rFonts w:hint="eastAsia"/>
                <w:color w:val="333333"/>
                <w:sz w:val="18"/>
                <w:szCs w:val="18"/>
              </w:rPr>
              <w:t>，冯杰、</w:t>
            </w:r>
            <w:r>
              <w:rPr>
                <w:rFonts w:hint="eastAsia"/>
                <w:color w:val="333333"/>
                <w:szCs w:val="21"/>
              </w:rPr>
              <w:t>83124046</w:t>
            </w:r>
          </w:p>
        </w:tc>
      </w:tr>
      <w:tr w:rsidR="00EB18F4" w:rsidTr="00EB18F4">
        <w:trPr>
          <w:trHeight w:val="615"/>
          <w:jc w:val="center"/>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14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重点项目专题</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竞争性</w:t>
            </w:r>
          </w:p>
        </w:tc>
        <w:tc>
          <w:tcPr>
            <w:tcW w:w="17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国家、省重点实验室依托单位</w:t>
            </w:r>
          </w:p>
        </w:tc>
        <w:tc>
          <w:tcPr>
            <w:tcW w:w="17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本次发布</w:t>
            </w: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r>
      <w:tr w:rsidR="00EB18F4" w:rsidTr="00EB18F4">
        <w:trPr>
          <w:trHeight w:val="1215"/>
          <w:jc w:val="center"/>
        </w:trPr>
        <w:tc>
          <w:tcPr>
            <w:tcW w:w="465"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Cs w:val="21"/>
              </w:rPr>
              <w:t>5</w:t>
            </w:r>
          </w:p>
        </w:tc>
        <w:tc>
          <w:tcPr>
            <w:tcW w:w="82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创新平台建设计划</w:t>
            </w:r>
          </w:p>
        </w:tc>
        <w:tc>
          <w:tcPr>
            <w:tcW w:w="14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实验室建设专题</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竞争性</w:t>
            </w:r>
          </w:p>
        </w:tc>
        <w:tc>
          <w:tcPr>
            <w:tcW w:w="17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高校、医疗机构、科技类民办非企业单位、转制市属科研机构</w:t>
            </w:r>
          </w:p>
        </w:tc>
        <w:tc>
          <w:tcPr>
            <w:tcW w:w="17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本次发布</w:t>
            </w:r>
          </w:p>
        </w:tc>
        <w:tc>
          <w:tcPr>
            <w:tcW w:w="118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平台处</w:t>
            </w:r>
          </w:p>
        </w:tc>
        <w:tc>
          <w:tcPr>
            <w:tcW w:w="163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廖晨、</w:t>
            </w:r>
            <w:r>
              <w:rPr>
                <w:rFonts w:hint="eastAsia"/>
                <w:color w:val="333333"/>
                <w:szCs w:val="21"/>
              </w:rPr>
              <w:t>83124160</w:t>
            </w:r>
            <w:r>
              <w:rPr>
                <w:rFonts w:hint="eastAsia"/>
                <w:color w:val="333333"/>
                <w:sz w:val="18"/>
                <w:szCs w:val="18"/>
              </w:rPr>
              <w:t>，林爱华、</w:t>
            </w:r>
            <w:r>
              <w:rPr>
                <w:rFonts w:hint="eastAsia"/>
                <w:color w:val="333333"/>
                <w:szCs w:val="21"/>
              </w:rPr>
              <w:t>83124060</w:t>
            </w:r>
          </w:p>
        </w:tc>
      </w:tr>
      <w:tr w:rsidR="00EB18F4" w:rsidTr="00EB18F4">
        <w:trPr>
          <w:trHeight w:val="615"/>
          <w:jc w:val="center"/>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14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新型研发机构建设专题</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普惠性</w:t>
            </w:r>
          </w:p>
        </w:tc>
        <w:tc>
          <w:tcPr>
            <w:tcW w:w="17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新型研发机构</w:t>
            </w:r>
          </w:p>
        </w:tc>
        <w:tc>
          <w:tcPr>
            <w:tcW w:w="17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预计</w:t>
            </w:r>
            <w:r>
              <w:rPr>
                <w:rFonts w:hint="eastAsia"/>
                <w:color w:val="333333"/>
                <w:szCs w:val="21"/>
              </w:rPr>
              <w:t>7</w:t>
            </w:r>
            <w:r>
              <w:rPr>
                <w:rFonts w:hint="eastAsia"/>
                <w:color w:val="333333"/>
                <w:sz w:val="18"/>
                <w:szCs w:val="18"/>
              </w:rPr>
              <w:t>月</w:t>
            </w: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r>
      <w:tr w:rsidR="00EB18F4" w:rsidTr="00EB18F4">
        <w:trPr>
          <w:trHeight w:val="615"/>
          <w:jc w:val="center"/>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14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创新平台资源共享专题</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竞争性</w:t>
            </w:r>
          </w:p>
        </w:tc>
        <w:tc>
          <w:tcPr>
            <w:tcW w:w="17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高校、科研机构</w:t>
            </w:r>
          </w:p>
        </w:tc>
        <w:tc>
          <w:tcPr>
            <w:tcW w:w="17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待定</w:t>
            </w: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r>
      <w:tr w:rsidR="00EB18F4" w:rsidTr="00EB18F4">
        <w:trPr>
          <w:trHeight w:val="615"/>
          <w:jc w:val="center"/>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14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科技园区建设发展专题</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竞争性</w:t>
            </w:r>
          </w:p>
        </w:tc>
        <w:tc>
          <w:tcPr>
            <w:tcW w:w="17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科技园区管理或相关支撑机构</w:t>
            </w:r>
          </w:p>
        </w:tc>
        <w:tc>
          <w:tcPr>
            <w:tcW w:w="17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定向征集</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示范区处</w:t>
            </w:r>
          </w:p>
        </w:tc>
        <w:tc>
          <w:tcPr>
            <w:tcW w:w="16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李家华、</w:t>
            </w:r>
            <w:r>
              <w:rPr>
                <w:rFonts w:hint="eastAsia"/>
                <w:color w:val="333333"/>
                <w:szCs w:val="21"/>
              </w:rPr>
              <w:t>83124196</w:t>
            </w:r>
            <w:r>
              <w:rPr>
                <w:rFonts w:hint="eastAsia"/>
                <w:color w:val="333333"/>
                <w:sz w:val="18"/>
                <w:szCs w:val="18"/>
              </w:rPr>
              <w:t>，韩艳红、</w:t>
            </w:r>
            <w:r>
              <w:rPr>
                <w:rFonts w:hint="eastAsia"/>
                <w:color w:val="333333"/>
                <w:szCs w:val="21"/>
              </w:rPr>
              <w:t>83124195</w:t>
            </w:r>
          </w:p>
        </w:tc>
      </w:tr>
      <w:tr w:rsidR="00EB18F4" w:rsidTr="00EB18F4">
        <w:trPr>
          <w:trHeight w:val="615"/>
          <w:jc w:val="center"/>
        </w:trPr>
        <w:tc>
          <w:tcPr>
            <w:tcW w:w="465"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Cs w:val="21"/>
              </w:rPr>
              <w:t>6</w:t>
            </w:r>
          </w:p>
        </w:tc>
        <w:tc>
          <w:tcPr>
            <w:tcW w:w="82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创新环境建设计划</w:t>
            </w:r>
          </w:p>
        </w:tc>
        <w:tc>
          <w:tcPr>
            <w:tcW w:w="14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珠江科技新星专题</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竞争性</w:t>
            </w:r>
          </w:p>
        </w:tc>
        <w:tc>
          <w:tcPr>
            <w:tcW w:w="17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Cs w:val="21"/>
              </w:rPr>
              <w:t>35</w:t>
            </w:r>
            <w:r>
              <w:rPr>
                <w:rFonts w:hint="eastAsia"/>
                <w:color w:val="333333"/>
                <w:sz w:val="18"/>
                <w:szCs w:val="18"/>
              </w:rPr>
              <w:t>岁以下青年科技人才</w:t>
            </w:r>
          </w:p>
        </w:tc>
        <w:tc>
          <w:tcPr>
            <w:tcW w:w="17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预计</w:t>
            </w:r>
            <w:r>
              <w:rPr>
                <w:rFonts w:hint="eastAsia"/>
                <w:color w:val="333333"/>
                <w:szCs w:val="21"/>
              </w:rPr>
              <w:t>6</w:t>
            </w:r>
            <w:r>
              <w:rPr>
                <w:rFonts w:hint="eastAsia"/>
                <w:color w:val="333333"/>
                <w:sz w:val="18"/>
                <w:szCs w:val="18"/>
              </w:rPr>
              <w:t>月</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人才处</w:t>
            </w:r>
          </w:p>
        </w:tc>
        <w:tc>
          <w:tcPr>
            <w:tcW w:w="16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陈渊、</w:t>
            </w:r>
            <w:r>
              <w:rPr>
                <w:rFonts w:hint="eastAsia"/>
                <w:color w:val="333333"/>
                <w:szCs w:val="21"/>
              </w:rPr>
              <w:t>83124059</w:t>
            </w:r>
            <w:r>
              <w:rPr>
                <w:rFonts w:hint="eastAsia"/>
                <w:color w:val="333333"/>
                <w:sz w:val="18"/>
                <w:szCs w:val="18"/>
              </w:rPr>
              <w:t>，黎健健、</w:t>
            </w:r>
            <w:r>
              <w:rPr>
                <w:rFonts w:hint="eastAsia"/>
                <w:color w:val="333333"/>
                <w:szCs w:val="21"/>
              </w:rPr>
              <w:t>83124157</w:t>
            </w:r>
          </w:p>
        </w:tc>
      </w:tr>
      <w:tr w:rsidR="00EB18F4" w:rsidTr="00EB18F4">
        <w:trPr>
          <w:trHeight w:val="615"/>
          <w:jc w:val="center"/>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14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科普专题</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竞争</w:t>
            </w:r>
            <w:r>
              <w:rPr>
                <w:rFonts w:hint="eastAsia"/>
                <w:color w:val="333333"/>
                <w:szCs w:val="21"/>
              </w:rPr>
              <w:t>+</w:t>
            </w:r>
            <w:r>
              <w:rPr>
                <w:rFonts w:hint="eastAsia"/>
                <w:color w:val="333333"/>
                <w:sz w:val="18"/>
                <w:szCs w:val="18"/>
              </w:rPr>
              <w:t>普惠</w:t>
            </w:r>
          </w:p>
        </w:tc>
        <w:tc>
          <w:tcPr>
            <w:tcW w:w="17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各类创新主体</w:t>
            </w:r>
          </w:p>
        </w:tc>
        <w:tc>
          <w:tcPr>
            <w:tcW w:w="17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本次发布（科普基地认定补助另行发布）</w:t>
            </w:r>
          </w:p>
        </w:tc>
        <w:tc>
          <w:tcPr>
            <w:tcW w:w="118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科普处</w:t>
            </w:r>
          </w:p>
        </w:tc>
        <w:tc>
          <w:tcPr>
            <w:tcW w:w="163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林晓燕、</w:t>
            </w:r>
            <w:r>
              <w:rPr>
                <w:rFonts w:hint="eastAsia"/>
                <w:color w:val="333333"/>
                <w:szCs w:val="21"/>
              </w:rPr>
              <w:t>83124066</w:t>
            </w:r>
            <w:r>
              <w:rPr>
                <w:rFonts w:hint="eastAsia"/>
                <w:color w:val="333333"/>
                <w:sz w:val="18"/>
                <w:szCs w:val="18"/>
              </w:rPr>
              <w:t>，杨睿舒、</w:t>
            </w:r>
            <w:r>
              <w:rPr>
                <w:rFonts w:hint="eastAsia"/>
                <w:color w:val="333333"/>
                <w:szCs w:val="21"/>
              </w:rPr>
              <w:t>83124055</w:t>
            </w:r>
          </w:p>
        </w:tc>
      </w:tr>
      <w:tr w:rsidR="00EB18F4" w:rsidTr="00EB18F4">
        <w:trPr>
          <w:trHeight w:val="615"/>
          <w:jc w:val="center"/>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14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软科学研究专题</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竞争性</w:t>
            </w:r>
          </w:p>
        </w:tc>
        <w:tc>
          <w:tcPr>
            <w:tcW w:w="17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各类创新主体</w:t>
            </w:r>
          </w:p>
        </w:tc>
        <w:tc>
          <w:tcPr>
            <w:tcW w:w="17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定向征集</w:t>
            </w: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r>
      <w:tr w:rsidR="00EB18F4" w:rsidTr="00EB18F4">
        <w:trPr>
          <w:trHeight w:val="615"/>
          <w:jc w:val="center"/>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14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科技服务专题</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普惠</w:t>
            </w:r>
            <w:r>
              <w:rPr>
                <w:rFonts w:hint="eastAsia"/>
                <w:color w:val="333333"/>
                <w:szCs w:val="21"/>
              </w:rPr>
              <w:t>+</w:t>
            </w:r>
            <w:r>
              <w:rPr>
                <w:rFonts w:hint="eastAsia"/>
                <w:color w:val="333333"/>
                <w:sz w:val="18"/>
                <w:szCs w:val="18"/>
              </w:rPr>
              <w:t>竞争</w:t>
            </w:r>
          </w:p>
        </w:tc>
        <w:tc>
          <w:tcPr>
            <w:tcW w:w="17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企业、科技服务机构、高校、科研机构</w:t>
            </w:r>
          </w:p>
        </w:tc>
        <w:tc>
          <w:tcPr>
            <w:tcW w:w="17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color w:val="333333"/>
                <w:szCs w:val="21"/>
              </w:rPr>
            </w:pPr>
            <w:r>
              <w:rPr>
                <w:rFonts w:hint="eastAsia"/>
                <w:color w:val="333333"/>
                <w:sz w:val="18"/>
                <w:szCs w:val="18"/>
              </w:rPr>
              <w:t>本次发布</w:t>
            </w:r>
          </w:p>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（创新券、成果交易补助、技术合同登记服务奖补另行发布）</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创服处</w:t>
            </w:r>
          </w:p>
        </w:tc>
        <w:tc>
          <w:tcPr>
            <w:tcW w:w="16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莫晓波、</w:t>
            </w:r>
            <w:r>
              <w:rPr>
                <w:rFonts w:hint="eastAsia"/>
                <w:color w:val="333333"/>
                <w:szCs w:val="21"/>
              </w:rPr>
              <w:t>83124052</w:t>
            </w:r>
            <w:r>
              <w:rPr>
                <w:rFonts w:hint="eastAsia"/>
                <w:color w:val="333333"/>
                <w:sz w:val="18"/>
                <w:szCs w:val="18"/>
              </w:rPr>
              <w:t>，刘汝洁、</w:t>
            </w:r>
            <w:r>
              <w:rPr>
                <w:rFonts w:hint="eastAsia"/>
                <w:color w:val="333333"/>
                <w:szCs w:val="21"/>
              </w:rPr>
              <w:t>83124151</w:t>
            </w:r>
          </w:p>
        </w:tc>
      </w:tr>
      <w:tr w:rsidR="00EB18F4" w:rsidTr="00EB18F4">
        <w:trPr>
          <w:trHeight w:val="1215"/>
          <w:jc w:val="center"/>
        </w:trPr>
        <w:tc>
          <w:tcPr>
            <w:tcW w:w="465"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Cs w:val="21"/>
              </w:rPr>
              <w:t>7</w:t>
            </w:r>
          </w:p>
        </w:tc>
        <w:tc>
          <w:tcPr>
            <w:tcW w:w="82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对外科技合作计划</w:t>
            </w:r>
          </w:p>
        </w:tc>
        <w:tc>
          <w:tcPr>
            <w:tcW w:w="14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对外研发合作专题</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竞争性</w:t>
            </w:r>
          </w:p>
        </w:tc>
        <w:tc>
          <w:tcPr>
            <w:tcW w:w="17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已与外方签署合作的企业、科研院所、医疗机构、民办非企业等</w:t>
            </w:r>
          </w:p>
        </w:tc>
        <w:tc>
          <w:tcPr>
            <w:tcW w:w="17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本次发布</w:t>
            </w:r>
          </w:p>
        </w:tc>
        <w:tc>
          <w:tcPr>
            <w:tcW w:w="118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合作处</w:t>
            </w:r>
          </w:p>
        </w:tc>
        <w:tc>
          <w:tcPr>
            <w:tcW w:w="163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黄远萍、</w:t>
            </w:r>
            <w:r>
              <w:rPr>
                <w:rFonts w:hint="eastAsia"/>
                <w:color w:val="333333"/>
                <w:szCs w:val="21"/>
              </w:rPr>
              <w:t>83124068</w:t>
            </w:r>
            <w:r>
              <w:rPr>
                <w:rFonts w:hint="eastAsia"/>
                <w:color w:val="333333"/>
                <w:sz w:val="18"/>
                <w:szCs w:val="18"/>
              </w:rPr>
              <w:t>，邝敏玲、</w:t>
            </w:r>
            <w:r>
              <w:rPr>
                <w:rFonts w:hint="eastAsia"/>
                <w:color w:val="333333"/>
                <w:szCs w:val="21"/>
              </w:rPr>
              <w:t>83124168</w:t>
            </w:r>
          </w:p>
        </w:tc>
      </w:tr>
      <w:tr w:rsidR="00EB18F4" w:rsidTr="00EB18F4">
        <w:trPr>
          <w:trHeight w:val="615"/>
          <w:jc w:val="center"/>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14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台资企业创新专题</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竞争性</w:t>
            </w:r>
          </w:p>
        </w:tc>
        <w:tc>
          <w:tcPr>
            <w:tcW w:w="17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企业</w:t>
            </w:r>
          </w:p>
        </w:tc>
        <w:tc>
          <w:tcPr>
            <w:tcW w:w="17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预计</w:t>
            </w:r>
            <w:r>
              <w:rPr>
                <w:rFonts w:hint="eastAsia"/>
                <w:color w:val="333333"/>
                <w:szCs w:val="21"/>
              </w:rPr>
              <w:t>6</w:t>
            </w:r>
            <w:r>
              <w:rPr>
                <w:rFonts w:hint="eastAsia"/>
                <w:color w:val="333333"/>
                <w:sz w:val="18"/>
                <w:szCs w:val="18"/>
              </w:rPr>
              <w:t>月</w:t>
            </w: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r>
      <w:tr w:rsidR="00EB18F4" w:rsidTr="00EB18F4">
        <w:trPr>
          <w:trHeight w:val="615"/>
          <w:jc w:val="center"/>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14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引进国际研发机构专题</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竞争性</w:t>
            </w:r>
          </w:p>
        </w:tc>
        <w:tc>
          <w:tcPr>
            <w:tcW w:w="17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企业</w:t>
            </w:r>
          </w:p>
        </w:tc>
        <w:tc>
          <w:tcPr>
            <w:tcW w:w="17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预计</w:t>
            </w:r>
            <w:r>
              <w:rPr>
                <w:rFonts w:hint="eastAsia"/>
                <w:color w:val="333333"/>
                <w:szCs w:val="21"/>
              </w:rPr>
              <w:t>6</w:t>
            </w:r>
            <w:r>
              <w:rPr>
                <w:rFonts w:hint="eastAsia"/>
                <w:color w:val="333333"/>
                <w:sz w:val="18"/>
                <w:szCs w:val="18"/>
              </w:rPr>
              <w:t>月</w:t>
            </w: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r>
      <w:tr w:rsidR="00EB18F4" w:rsidTr="00EB18F4">
        <w:trPr>
          <w:trHeight w:val="1215"/>
          <w:jc w:val="center"/>
        </w:trPr>
        <w:tc>
          <w:tcPr>
            <w:tcW w:w="465"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Cs w:val="21"/>
              </w:rPr>
              <w:t>8</w:t>
            </w:r>
          </w:p>
        </w:tc>
        <w:tc>
          <w:tcPr>
            <w:tcW w:w="82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企业创新能力建设计划</w:t>
            </w:r>
          </w:p>
        </w:tc>
        <w:tc>
          <w:tcPr>
            <w:tcW w:w="14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color w:val="333333"/>
                <w:szCs w:val="21"/>
              </w:rPr>
            </w:pPr>
            <w:r>
              <w:rPr>
                <w:rFonts w:hint="eastAsia"/>
                <w:color w:val="333333"/>
                <w:sz w:val="18"/>
                <w:szCs w:val="18"/>
              </w:rPr>
              <w:t>科技小巨人企业</w:t>
            </w:r>
          </w:p>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和高企培育补助专题</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普惠性</w:t>
            </w:r>
          </w:p>
        </w:tc>
        <w:tc>
          <w:tcPr>
            <w:tcW w:w="17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企业</w:t>
            </w:r>
          </w:p>
        </w:tc>
        <w:tc>
          <w:tcPr>
            <w:tcW w:w="17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预计</w:t>
            </w:r>
            <w:r>
              <w:rPr>
                <w:rFonts w:hint="eastAsia"/>
                <w:color w:val="333333"/>
                <w:szCs w:val="21"/>
              </w:rPr>
              <w:t>12</w:t>
            </w:r>
            <w:r>
              <w:rPr>
                <w:rFonts w:hint="eastAsia"/>
                <w:color w:val="333333"/>
                <w:sz w:val="18"/>
                <w:szCs w:val="18"/>
              </w:rPr>
              <w:t>月</w:t>
            </w:r>
          </w:p>
        </w:tc>
        <w:tc>
          <w:tcPr>
            <w:tcW w:w="118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高新处</w:t>
            </w:r>
          </w:p>
        </w:tc>
        <w:tc>
          <w:tcPr>
            <w:tcW w:w="16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沈文浩、</w:t>
            </w:r>
            <w:r>
              <w:rPr>
                <w:rFonts w:hint="eastAsia"/>
                <w:color w:val="333333"/>
                <w:szCs w:val="21"/>
              </w:rPr>
              <w:t>83124130</w:t>
            </w:r>
            <w:r>
              <w:rPr>
                <w:rFonts w:hint="eastAsia"/>
                <w:color w:val="333333"/>
                <w:sz w:val="18"/>
                <w:szCs w:val="18"/>
              </w:rPr>
              <w:t>，莫雪华、</w:t>
            </w:r>
            <w:r>
              <w:rPr>
                <w:rFonts w:hint="eastAsia"/>
                <w:color w:val="333333"/>
                <w:szCs w:val="21"/>
              </w:rPr>
              <w:t>83124034</w:t>
            </w:r>
          </w:p>
        </w:tc>
      </w:tr>
      <w:tr w:rsidR="00EB18F4" w:rsidTr="00EB18F4">
        <w:trPr>
          <w:trHeight w:val="615"/>
          <w:jc w:val="center"/>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14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企业研发后补助专题</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普惠性</w:t>
            </w:r>
          </w:p>
        </w:tc>
        <w:tc>
          <w:tcPr>
            <w:tcW w:w="17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企业</w:t>
            </w:r>
          </w:p>
        </w:tc>
        <w:tc>
          <w:tcPr>
            <w:tcW w:w="17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预计</w:t>
            </w:r>
            <w:r>
              <w:rPr>
                <w:rFonts w:hint="eastAsia"/>
                <w:color w:val="333333"/>
                <w:szCs w:val="21"/>
              </w:rPr>
              <w:t>6</w:t>
            </w:r>
            <w:r>
              <w:rPr>
                <w:rFonts w:hint="eastAsia"/>
                <w:color w:val="333333"/>
                <w:sz w:val="18"/>
                <w:szCs w:val="18"/>
              </w:rPr>
              <w:t>月</w:t>
            </w: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16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何婉虹、</w:t>
            </w:r>
            <w:r>
              <w:rPr>
                <w:rFonts w:hint="eastAsia"/>
                <w:color w:val="333333"/>
                <w:szCs w:val="21"/>
              </w:rPr>
              <w:t>83124132</w:t>
            </w:r>
            <w:r>
              <w:rPr>
                <w:rFonts w:hint="eastAsia"/>
                <w:color w:val="333333"/>
                <w:sz w:val="18"/>
                <w:szCs w:val="18"/>
              </w:rPr>
              <w:t>，莫雪华、</w:t>
            </w:r>
            <w:r>
              <w:rPr>
                <w:rFonts w:hint="eastAsia"/>
                <w:color w:val="333333"/>
                <w:szCs w:val="21"/>
              </w:rPr>
              <w:t>83124034</w:t>
            </w:r>
          </w:p>
        </w:tc>
      </w:tr>
      <w:tr w:rsidR="00EB18F4" w:rsidTr="00EB18F4">
        <w:trPr>
          <w:trHeight w:val="615"/>
          <w:jc w:val="center"/>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14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企业研发机构建设补助专题</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普惠性</w:t>
            </w:r>
          </w:p>
        </w:tc>
        <w:tc>
          <w:tcPr>
            <w:tcW w:w="17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企业</w:t>
            </w:r>
          </w:p>
        </w:tc>
        <w:tc>
          <w:tcPr>
            <w:tcW w:w="17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预计</w:t>
            </w:r>
            <w:r>
              <w:rPr>
                <w:rFonts w:hint="eastAsia"/>
                <w:color w:val="333333"/>
                <w:szCs w:val="21"/>
              </w:rPr>
              <w:t>7</w:t>
            </w:r>
            <w:r>
              <w:rPr>
                <w:rFonts w:hint="eastAsia"/>
                <w:color w:val="333333"/>
                <w:sz w:val="18"/>
                <w:szCs w:val="18"/>
              </w:rPr>
              <w:t>月</w:t>
            </w: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16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雷超旭、</w:t>
            </w:r>
            <w:r>
              <w:rPr>
                <w:rFonts w:hint="eastAsia"/>
                <w:color w:val="333333"/>
                <w:szCs w:val="21"/>
              </w:rPr>
              <w:t>83124032</w:t>
            </w:r>
            <w:r>
              <w:rPr>
                <w:rFonts w:hint="eastAsia"/>
                <w:color w:val="333333"/>
                <w:sz w:val="18"/>
                <w:szCs w:val="18"/>
              </w:rPr>
              <w:t>，莫雪华、</w:t>
            </w:r>
            <w:r>
              <w:rPr>
                <w:rFonts w:hint="eastAsia"/>
                <w:color w:val="333333"/>
                <w:szCs w:val="21"/>
              </w:rPr>
              <w:t>83124034</w:t>
            </w:r>
          </w:p>
        </w:tc>
      </w:tr>
      <w:tr w:rsidR="00EB18F4" w:rsidTr="00EB18F4">
        <w:trPr>
          <w:trHeight w:val="615"/>
          <w:jc w:val="center"/>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14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创新标杆企业补助专题</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竞争普惠性</w:t>
            </w:r>
          </w:p>
        </w:tc>
        <w:tc>
          <w:tcPr>
            <w:tcW w:w="17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企业</w:t>
            </w:r>
          </w:p>
        </w:tc>
        <w:tc>
          <w:tcPr>
            <w:tcW w:w="17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本次发布</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人才处</w:t>
            </w:r>
          </w:p>
        </w:tc>
        <w:tc>
          <w:tcPr>
            <w:tcW w:w="16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陈渊、</w:t>
            </w:r>
            <w:r>
              <w:rPr>
                <w:rFonts w:hint="eastAsia"/>
                <w:color w:val="333333"/>
                <w:szCs w:val="21"/>
              </w:rPr>
              <w:t>83124059</w:t>
            </w:r>
            <w:r>
              <w:rPr>
                <w:rFonts w:hint="eastAsia"/>
                <w:color w:val="333333"/>
                <w:sz w:val="18"/>
                <w:szCs w:val="18"/>
              </w:rPr>
              <w:t>，林浩、</w:t>
            </w:r>
            <w:r>
              <w:rPr>
                <w:rFonts w:hint="eastAsia"/>
                <w:color w:val="333333"/>
                <w:szCs w:val="21"/>
              </w:rPr>
              <w:t>83124158</w:t>
            </w:r>
          </w:p>
        </w:tc>
      </w:tr>
      <w:tr w:rsidR="00EB18F4" w:rsidTr="00EB18F4">
        <w:trPr>
          <w:trHeight w:val="915"/>
          <w:jc w:val="center"/>
        </w:trPr>
        <w:tc>
          <w:tcPr>
            <w:tcW w:w="465"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Cs w:val="21"/>
              </w:rPr>
              <w:t>9</w:t>
            </w:r>
          </w:p>
        </w:tc>
        <w:tc>
          <w:tcPr>
            <w:tcW w:w="82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科技企业孵化器与众创空间建设计划</w:t>
            </w:r>
          </w:p>
        </w:tc>
        <w:tc>
          <w:tcPr>
            <w:tcW w:w="14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科技企业孵化器补助专题</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普惠性</w:t>
            </w:r>
          </w:p>
        </w:tc>
        <w:tc>
          <w:tcPr>
            <w:tcW w:w="17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color w:val="333333"/>
                <w:szCs w:val="21"/>
              </w:rPr>
            </w:pPr>
            <w:r>
              <w:rPr>
                <w:rFonts w:hint="eastAsia"/>
                <w:color w:val="333333"/>
                <w:sz w:val="18"/>
                <w:szCs w:val="18"/>
              </w:rPr>
              <w:t>孵化器、在孵企业</w:t>
            </w:r>
          </w:p>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及相关服务机构和投资机构</w:t>
            </w:r>
          </w:p>
        </w:tc>
        <w:tc>
          <w:tcPr>
            <w:tcW w:w="17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预计</w:t>
            </w:r>
            <w:r>
              <w:rPr>
                <w:rFonts w:hint="eastAsia"/>
                <w:color w:val="333333"/>
                <w:szCs w:val="21"/>
              </w:rPr>
              <w:t>6</w:t>
            </w:r>
            <w:r>
              <w:rPr>
                <w:rFonts w:hint="eastAsia"/>
                <w:color w:val="333333"/>
                <w:sz w:val="18"/>
                <w:szCs w:val="18"/>
              </w:rPr>
              <w:t>月</w:t>
            </w:r>
          </w:p>
        </w:tc>
        <w:tc>
          <w:tcPr>
            <w:tcW w:w="118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平台处</w:t>
            </w:r>
          </w:p>
        </w:tc>
        <w:tc>
          <w:tcPr>
            <w:tcW w:w="163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翟尧杰、</w:t>
            </w:r>
            <w:r>
              <w:rPr>
                <w:rFonts w:hint="eastAsia"/>
                <w:color w:val="333333"/>
                <w:szCs w:val="21"/>
              </w:rPr>
              <w:t>83124162</w:t>
            </w:r>
            <w:r>
              <w:rPr>
                <w:rFonts w:hint="eastAsia"/>
                <w:color w:val="333333"/>
                <w:sz w:val="18"/>
                <w:szCs w:val="18"/>
              </w:rPr>
              <w:t>、黎颖彦、</w:t>
            </w:r>
            <w:r>
              <w:rPr>
                <w:rFonts w:hint="eastAsia"/>
                <w:color w:val="333333"/>
                <w:szCs w:val="21"/>
              </w:rPr>
              <w:t>83124179</w:t>
            </w:r>
          </w:p>
        </w:tc>
      </w:tr>
      <w:tr w:rsidR="00EB18F4" w:rsidTr="00EB18F4">
        <w:trPr>
          <w:trHeight w:val="900"/>
          <w:jc w:val="center"/>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14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众创空间补助专题</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普惠性</w:t>
            </w:r>
          </w:p>
        </w:tc>
        <w:tc>
          <w:tcPr>
            <w:tcW w:w="17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众创空间</w:t>
            </w:r>
          </w:p>
        </w:tc>
        <w:tc>
          <w:tcPr>
            <w:tcW w:w="17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预计</w:t>
            </w:r>
            <w:r>
              <w:rPr>
                <w:rFonts w:hint="eastAsia"/>
                <w:color w:val="333333"/>
                <w:szCs w:val="21"/>
              </w:rPr>
              <w:t>6</w:t>
            </w:r>
            <w:r>
              <w:rPr>
                <w:rFonts w:hint="eastAsia"/>
                <w:color w:val="333333"/>
                <w:sz w:val="18"/>
                <w:szCs w:val="18"/>
              </w:rPr>
              <w:t>月</w:t>
            </w: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c>
          <w:tcPr>
            <w:tcW w:w="0" w:type="auto"/>
            <w:vMerge/>
            <w:tcBorders>
              <w:top w:val="nil"/>
              <w:left w:val="nil"/>
              <w:bottom w:val="single" w:sz="6" w:space="0" w:color="000000"/>
              <w:right w:val="single" w:sz="6" w:space="0" w:color="000000"/>
            </w:tcBorders>
            <w:shd w:val="clear" w:color="auto" w:fill="auto"/>
            <w:vAlign w:val="center"/>
            <w:hideMark/>
          </w:tcPr>
          <w:p w:rsidR="00EB18F4" w:rsidRDefault="00EB18F4">
            <w:pPr>
              <w:rPr>
                <w:rFonts w:ascii="宋体" w:eastAsia="宋体" w:hAnsi="宋体" w:cs="宋体"/>
                <w:color w:val="333333"/>
                <w:szCs w:val="21"/>
              </w:rPr>
            </w:pPr>
          </w:p>
        </w:tc>
      </w:tr>
      <w:tr w:rsidR="00EB18F4" w:rsidTr="00EB18F4">
        <w:trPr>
          <w:trHeight w:val="930"/>
          <w:jc w:val="center"/>
        </w:trPr>
        <w:tc>
          <w:tcPr>
            <w:tcW w:w="46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Cs w:val="21"/>
              </w:rPr>
              <w:t>10</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科技与金融结合计划</w:t>
            </w:r>
          </w:p>
        </w:tc>
        <w:tc>
          <w:tcPr>
            <w:tcW w:w="14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科技金融补助专题</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普惠性</w:t>
            </w:r>
          </w:p>
        </w:tc>
        <w:tc>
          <w:tcPr>
            <w:tcW w:w="17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color w:val="333333"/>
                <w:szCs w:val="21"/>
              </w:rPr>
            </w:pPr>
            <w:r>
              <w:rPr>
                <w:rFonts w:hint="eastAsia"/>
                <w:color w:val="333333"/>
                <w:sz w:val="18"/>
                <w:szCs w:val="18"/>
              </w:rPr>
              <w:t>企业、投资机构</w:t>
            </w:r>
          </w:p>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及科技金融服务机构</w:t>
            </w:r>
          </w:p>
        </w:tc>
        <w:tc>
          <w:tcPr>
            <w:tcW w:w="17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预计</w:t>
            </w:r>
            <w:r>
              <w:rPr>
                <w:rFonts w:hint="eastAsia"/>
                <w:color w:val="333333"/>
                <w:szCs w:val="21"/>
              </w:rPr>
              <w:t>5</w:t>
            </w:r>
            <w:r>
              <w:rPr>
                <w:rFonts w:hint="eastAsia"/>
                <w:color w:val="333333"/>
                <w:sz w:val="18"/>
                <w:szCs w:val="18"/>
              </w:rPr>
              <w:t>月</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金融处</w:t>
            </w:r>
          </w:p>
        </w:tc>
        <w:tc>
          <w:tcPr>
            <w:tcW w:w="16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EB18F4" w:rsidRDefault="00EB18F4">
            <w:pPr>
              <w:spacing w:before="195" w:after="195" w:line="240" w:lineRule="atLeast"/>
              <w:jc w:val="center"/>
              <w:rPr>
                <w:rFonts w:ascii="宋体" w:eastAsia="宋体" w:hAnsi="宋体" w:cs="宋体"/>
                <w:color w:val="333333"/>
                <w:szCs w:val="21"/>
              </w:rPr>
            </w:pPr>
            <w:r>
              <w:rPr>
                <w:rFonts w:hint="eastAsia"/>
                <w:color w:val="333333"/>
                <w:sz w:val="18"/>
                <w:szCs w:val="18"/>
              </w:rPr>
              <w:t>罗成、</w:t>
            </w:r>
            <w:r>
              <w:rPr>
                <w:rFonts w:hint="eastAsia"/>
                <w:color w:val="333333"/>
                <w:szCs w:val="21"/>
              </w:rPr>
              <w:t>83124175</w:t>
            </w:r>
            <w:r>
              <w:rPr>
                <w:rFonts w:hint="eastAsia"/>
                <w:color w:val="333333"/>
                <w:sz w:val="18"/>
                <w:szCs w:val="18"/>
              </w:rPr>
              <w:t>，邱一菲、</w:t>
            </w:r>
            <w:r>
              <w:rPr>
                <w:rFonts w:hint="eastAsia"/>
                <w:color w:val="333333"/>
                <w:szCs w:val="21"/>
              </w:rPr>
              <w:t>83124077</w:t>
            </w:r>
          </w:p>
        </w:tc>
      </w:tr>
    </w:tbl>
    <w:p w:rsidR="00EB18F4" w:rsidRDefault="00EB18F4" w:rsidP="00EB18F4">
      <w:pPr>
        <w:shd w:val="clear" w:color="auto" w:fill="FFFFFF"/>
        <w:spacing w:before="195" w:after="195" w:line="360" w:lineRule="atLeast"/>
        <w:jc w:val="lef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四</w:t>
      </w:r>
      <w:r>
        <w:rPr>
          <w:rFonts w:hint="eastAsia"/>
          <w:color w:val="333333"/>
          <w:szCs w:val="21"/>
        </w:rPr>
        <w:t>)</w:t>
      </w:r>
      <w:r>
        <w:rPr>
          <w:rFonts w:hint="eastAsia"/>
          <w:color w:val="333333"/>
          <w:szCs w:val="21"/>
        </w:rPr>
        <w:t>综合业务咨询</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市科技创新委发展规划处，联系人：夏万志、吴玲，电话：</w:t>
      </w:r>
      <w:r>
        <w:rPr>
          <w:rFonts w:hint="eastAsia"/>
          <w:color w:val="333333"/>
          <w:szCs w:val="21"/>
        </w:rPr>
        <w:t xml:space="preserve"> 83124134</w:t>
      </w:r>
      <w:r>
        <w:rPr>
          <w:rFonts w:hint="eastAsia"/>
          <w:color w:val="333333"/>
          <w:szCs w:val="21"/>
        </w:rPr>
        <w:t>、</w:t>
      </w:r>
      <w:r>
        <w:rPr>
          <w:rFonts w:hint="eastAsia"/>
          <w:color w:val="333333"/>
          <w:szCs w:val="21"/>
        </w:rPr>
        <w:t>83124035</w:t>
      </w:r>
      <w:r>
        <w:rPr>
          <w:rFonts w:hint="eastAsia"/>
          <w:color w:val="333333"/>
          <w:szCs w:val="21"/>
        </w:rPr>
        <w:t>。</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五</w:t>
      </w:r>
      <w:r>
        <w:rPr>
          <w:rFonts w:hint="eastAsia"/>
          <w:color w:val="333333"/>
          <w:szCs w:val="21"/>
        </w:rPr>
        <w:t>)</w:t>
      </w:r>
      <w:r>
        <w:rPr>
          <w:rFonts w:hint="eastAsia"/>
          <w:color w:val="333333"/>
          <w:szCs w:val="21"/>
        </w:rPr>
        <w:t>党风廉政举报</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市纪委派驻纪检组，电话：</w:t>
      </w:r>
      <w:r>
        <w:rPr>
          <w:rFonts w:hint="eastAsia"/>
          <w:color w:val="333333"/>
          <w:szCs w:val="21"/>
        </w:rPr>
        <w:t>83722183</w:t>
      </w:r>
      <w:r>
        <w:rPr>
          <w:rFonts w:hint="eastAsia"/>
          <w:color w:val="333333"/>
          <w:szCs w:val="21"/>
        </w:rPr>
        <w:t>。</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r>
        <w:rPr>
          <w:rFonts w:hint="eastAsia"/>
          <w:color w:val="333333"/>
          <w:szCs w:val="21"/>
        </w:rPr>
        <w:t>(</w:t>
      </w:r>
      <w:r>
        <w:rPr>
          <w:rFonts w:hint="eastAsia"/>
          <w:color w:val="333333"/>
          <w:szCs w:val="21"/>
        </w:rPr>
        <w:t>以上电话接听时间为：工作日</w:t>
      </w:r>
      <w:r>
        <w:rPr>
          <w:rFonts w:hint="eastAsia"/>
          <w:color w:val="333333"/>
          <w:szCs w:val="21"/>
        </w:rPr>
        <w:t>8:30-12:00</w:t>
      </w:r>
      <w:r>
        <w:rPr>
          <w:rFonts w:hint="eastAsia"/>
          <w:color w:val="333333"/>
          <w:szCs w:val="21"/>
        </w:rPr>
        <w:t>、</w:t>
      </w:r>
      <w:r>
        <w:rPr>
          <w:rFonts w:hint="eastAsia"/>
          <w:color w:val="333333"/>
          <w:szCs w:val="21"/>
        </w:rPr>
        <w:t>14:00-17:30)</w:t>
      </w:r>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附件：</w:t>
      </w:r>
      <w:r>
        <w:rPr>
          <w:rFonts w:hint="eastAsia"/>
          <w:color w:val="333333"/>
          <w:szCs w:val="21"/>
        </w:rPr>
        <w:t>1.</w:t>
      </w:r>
      <w:r>
        <w:rPr>
          <w:rFonts w:hint="eastAsia"/>
          <w:color w:val="333333"/>
          <w:szCs w:val="21"/>
        </w:rPr>
        <w:t>各科技计划项目申报指南</w:t>
      </w:r>
      <w:r>
        <w:rPr>
          <w:rFonts w:hint="eastAsia"/>
          <w:color w:val="333333"/>
          <w:szCs w:val="21"/>
        </w:rPr>
        <w:t>(</w:t>
      </w:r>
      <w:r>
        <w:rPr>
          <w:rFonts w:hint="eastAsia"/>
          <w:color w:val="333333"/>
          <w:szCs w:val="21"/>
        </w:rPr>
        <w:t>附件</w:t>
      </w:r>
      <w:r>
        <w:rPr>
          <w:rFonts w:hint="eastAsia"/>
          <w:color w:val="333333"/>
          <w:szCs w:val="21"/>
        </w:rPr>
        <w:t>1-1</w:t>
      </w:r>
      <w:r>
        <w:rPr>
          <w:rFonts w:hint="eastAsia"/>
          <w:color w:val="333333"/>
          <w:szCs w:val="21"/>
        </w:rPr>
        <w:t>至</w:t>
      </w:r>
      <w:r>
        <w:rPr>
          <w:rFonts w:hint="eastAsia"/>
          <w:color w:val="333333"/>
          <w:szCs w:val="21"/>
        </w:rPr>
        <w:t>1-7)</w:t>
      </w:r>
    </w:p>
    <w:p w:rsidR="00EB18F4" w:rsidRDefault="00EB18F4" w:rsidP="00EB18F4">
      <w:pPr>
        <w:shd w:val="clear" w:color="auto" w:fill="FFFFFF"/>
        <w:spacing w:before="195" w:after="195" w:line="240" w:lineRule="atLeast"/>
        <w:rPr>
          <w:rFonts w:hint="eastAsia"/>
          <w:color w:val="333333"/>
          <w:szCs w:val="21"/>
        </w:rPr>
      </w:pPr>
      <w:r>
        <w:rPr>
          <w:rFonts w:hint="eastAsia"/>
          <w:color w:val="333333"/>
          <w:szCs w:val="21"/>
        </w:rPr>
        <w:t xml:space="preserve">　　　　　</w:t>
      </w:r>
      <w:r>
        <w:rPr>
          <w:rFonts w:hint="eastAsia"/>
          <w:color w:val="333333"/>
          <w:szCs w:val="21"/>
        </w:rPr>
        <w:t xml:space="preserve"> </w:t>
      </w:r>
      <w:hyperlink r:id="rId5" w:tgtFrame="_blank" w:history="1">
        <w:r>
          <w:rPr>
            <w:rStyle w:val="a3"/>
            <w:rFonts w:hint="eastAsia"/>
            <w:szCs w:val="21"/>
          </w:rPr>
          <w:t>1-1</w:t>
        </w:r>
        <w:r>
          <w:rPr>
            <w:rStyle w:val="a3"/>
            <w:rFonts w:hint="eastAsia"/>
            <w:szCs w:val="21"/>
          </w:rPr>
          <w:t>广州市产业技术重大攻关计划申报指南</w:t>
        </w:r>
        <w:r>
          <w:rPr>
            <w:rStyle w:val="a3"/>
            <w:rFonts w:hint="eastAsia"/>
            <w:szCs w:val="21"/>
          </w:rPr>
          <w:t>.pdf</w:t>
        </w:r>
      </w:hyperlink>
    </w:p>
    <w:p w:rsidR="00EB18F4" w:rsidRDefault="00EB18F4" w:rsidP="00EB18F4">
      <w:pPr>
        <w:shd w:val="clear" w:color="auto" w:fill="FFFFFF"/>
        <w:spacing w:before="195" w:after="195" w:line="240" w:lineRule="atLeast"/>
        <w:rPr>
          <w:rFonts w:hint="eastAsia"/>
          <w:color w:val="333333"/>
          <w:szCs w:val="21"/>
        </w:rPr>
      </w:pPr>
      <w:r>
        <w:rPr>
          <w:rFonts w:hint="eastAsia"/>
          <w:color w:val="333333"/>
          <w:szCs w:val="21"/>
        </w:rPr>
        <w:t xml:space="preserve">　　　　　</w:t>
      </w:r>
      <w:r>
        <w:rPr>
          <w:rFonts w:hint="eastAsia"/>
          <w:color w:val="333333"/>
          <w:szCs w:val="21"/>
        </w:rPr>
        <w:t xml:space="preserve"> </w:t>
      </w:r>
      <w:hyperlink r:id="rId6" w:tgtFrame="_blank" w:history="1">
        <w:r>
          <w:rPr>
            <w:rStyle w:val="a3"/>
            <w:rFonts w:hint="eastAsia"/>
            <w:szCs w:val="21"/>
          </w:rPr>
          <w:t>1-2</w:t>
        </w:r>
        <w:r>
          <w:rPr>
            <w:rStyle w:val="a3"/>
            <w:rFonts w:hint="eastAsia"/>
            <w:szCs w:val="21"/>
          </w:rPr>
          <w:t>广州市民生科技攻关计划民生科技攻关专题项目申报指南</w:t>
        </w:r>
        <w:r>
          <w:rPr>
            <w:rStyle w:val="a3"/>
            <w:rFonts w:hint="eastAsia"/>
            <w:szCs w:val="21"/>
          </w:rPr>
          <w:t>.pdf</w:t>
        </w:r>
      </w:hyperlink>
    </w:p>
    <w:p w:rsidR="00EB18F4" w:rsidRDefault="00EB18F4" w:rsidP="00EB18F4">
      <w:pPr>
        <w:shd w:val="clear" w:color="auto" w:fill="FFFFFF"/>
        <w:spacing w:before="195" w:after="195" w:line="240" w:lineRule="atLeast"/>
        <w:rPr>
          <w:rFonts w:hint="eastAsia"/>
          <w:color w:val="333333"/>
          <w:szCs w:val="21"/>
        </w:rPr>
      </w:pPr>
      <w:r>
        <w:rPr>
          <w:rFonts w:hint="eastAsia"/>
          <w:color w:val="333333"/>
          <w:szCs w:val="21"/>
        </w:rPr>
        <w:t xml:space="preserve">　　　　　</w:t>
      </w:r>
      <w:r>
        <w:rPr>
          <w:rFonts w:hint="eastAsia"/>
          <w:color w:val="333333"/>
          <w:szCs w:val="21"/>
        </w:rPr>
        <w:t xml:space="preserve"> </w:t>
      </w:r>
      <w:hyperlink r:id="rId7" w:tgtFrame="_blank" w:history="1">
        <w:r>
          <w:rPr>
            <w:rStyle w:val="a3"/>
            <w:rFonts w:hint="eastAsia"/>
            <w:szCs w:val="21"/>
          </w:rPr>
          <w:t>1-3</w:t>
        </w:r>
        <w:r>
          <w:rPr>
            <w:rStyle w:val="a3"/>
            <w:rFonts w:hint="eastAsia"/>
            <w:szCs w:val="21"/>
          </w:rPr>
          <w:t>广州市科学研究计划项目申报指南</w:t>
        </w:r>
        <w:r>
          <w:rPr>
            <w:rStyle w:val="a3"/>
            <w:rFonts w:hint="eastAsia"/>
            <w:szCs w:val="21"/>
          </w:rPr>
          <w:t>.pdf</w:t>
        </w:r>
      </w:hyperlink>
    </w:p>
    <w:p w:rsidR="00EB18F4" w:rsidRDefault="00EB18F4" w:rsidP="00EB18F4">
      <w:pPr>
        <w:shd w:val="clear" w:color="auto" w:fill="FFFFFF"/>
        <w:spacing w:before="195" w:after="195" w:line="240" w:lineRule="atLeast"/>
        <w:rPr>
          <w:rFonts w:hint="eastAsia"/>
          <w:color w:val="333333"/>
          <w:szCs w:val="21"/>
        </w:rPr>
      </w:pPr>
      <w:r>
        <w:rPr>
          <w:rFonts w:hint="eastAsia"/>
          <w:color w:val="333333"/>
          <w:szCs w:val="21"/>
        </w:rPr>
        <w:t xml:space="preserve">　　　　　</w:t>
      </w:r>
      <w:r>
        <w:rPr>
          <w:rFonts w:hint="eastAsia"/>
          <w:color w:val="333333"/>
          <w:szCs w:val="21"/>
        </w:rPr>
        <w:t xml:space="preserve"> </w:t>
      </w:r>
      <w:hyperlink r:id="rId8" w:tgtFrame="_blank" w:history="1">
        <w:r>
          <w:rPr>
            <w:rStyle w:val="a3"/>
            <w:rFonts w:hint="eastAsia"/>
            <w:szCs w:val="21"/>
          </w:rPr>
          <w:t>1-4</w:t>
        </w:r>
        <w:r>
          <w:rPr>
            <w:rStyle w:val="a3"/>
            <w:rFonts w:hint="eastAsia"/>
            <w:szCs w:val="21"/>
          </w:rPr>
          <w:t>广州市创新平台建设计划实验室建设专题项目申报指南</w:t>
        </w:r>
        <w:r>
          <w:rPr>
            <w:rStyle w:val="a3"/>
            <w:rFonts w:hint="eastAsia"/>
            <w:szCs w:val="21"/>
          </w:rPr>
          <w:t>.pdf</w:t>
        </w:r>
      </w:hyperlink>
    </w:p>
    <w:p w:rsidR="00EB18F4" w:rsidRDefault="00EB18F4" w:rsidP="00EB18F4">
      <w:pPr>
        <w:shd w:val="clear" w:color="auto" w:fill="FFFFFF"/>
        <w:spacing w:before="195" w:after="195" w:line="240" w:lineRule="atLeast"/>
        <w:rPr>
          <w:rFonts w:hint="eastAsia"/>
          <w:color w:val="333333"/>
          <w:szCs w:val="21"/>
        </w:rPr>
      </w:pPr>
      <w:r>
        <w:rPr>
          <w:rFonts w:hint="eastAsia"/>
          <w:color w:val="333333"/>
          <w:szCs w:val="21"/>
        </w:rPr>
        <w:t xml:space="preserve">　　　　　</w:t>
      </w:r>
      <w:r>
        <w:rPr>
          <w:rFonts w:hint="eastAsia"/>
          <w:color w:val="333333"/>
          <w:szCs w:val="21"/>
        </w:rPr>
        <w:t xml:space="preserve"> </w:t>
      </w:r>
      <w:hyperlink r:id="rId9" w:tgtFrame="_blank" w:history="1">
        <w:r>
          <w:rPr>
            <w:rStyle w:val="a3"/>
            <w:rFonts w:hint="eastAsia"/>
            <w:szCs w:val="21"/>
          </w:rPr>
          <w:t>1-5</w:t>
        </w:r>
        <w:r>
          <w:rPr>
            <w:rStyle w:val="a3"/>
            <w:rFonts w:hint="eastAsia"/>
            <w:szCs w:val="21"/>
          </w:rPr>
          <w:t>广州市创新环境建设计划项目申报指南</w:t>
        </w:r>
        <w:r>
          <w:rPr>
            <w:rStyle w:val="a3"/>
            <w:rFonts w:hint="eastAsia"/>
            <w:szCs w:val="21"/>
          </w:rPr>
          <w:t>.pdf</w:t>
        </w:r>
      </w:hyperlink>
    </w:p>
    <w:p w:rsidR="00EB18F4" w:rsidRDefault="00EB18F4" w:rsidP="00EB18F4">
      <w:pPr>
        <w:shd w:val="clear" w:color="auto" w:fill="FFFFFF"/>
        <w:spacing w:before="195" w:after="195" w:line="240" w:lineRule="atLeast"/>
        <w:rPr>
          <w:rFonts w:hint="eastAsia"/>
          <w:color w:val="333333"/>
          <w:szCs w:val="21"/>
        </w:rPr>
      </w:pPr>
      <w:r>
        <w:rPr>
          <w:rFonts w:hint="eastAsia"/>
          <w:color w:val="333333"/>
          <w:szCs w:val="21"/>
        </w:rPr>
        <w:lastRenderedPageBreak/>
        <w:t xml:space="preserve">　　　　　</w:t>
      </w:r>
      <w:r>
        <w:rPr>
          <w:rFonts w:hint="eastAsia"/>
          <w:color w:val="333333"/>
          <w:szCs w:val="21"/>
        </w:rPr>
        <w:t xml:space="preserve"> </w:t>
      </w:r>
      <w:hyperlink r:id="rId10" w:tgtFrame="_blank" w:history="1">
        <w:r>
          <w:rPr>
            <w:rStyle w:val="a3"/>
            <w:rFonts w:hint="eastAsia"/>
            <w:szCs w:val="21"/>
          </w:rPr>
          <w:t>1-6</w:t>
        </w:r>
        <w:r>
          <w:rPr>
            <w:rStyle w:val="a3"/>
            <w:rFonts w:hint="eastAsia"/>
            <w:szCs w:val="21"/>
          </w:rPr>
          <w:t>广州市对外科技合作计划对外研发合作专题项目申报指南</w:t>
        </w:r>
        <w:r>
          <w:rPr>
            <w:rStyle w:val="a3"/>
            <w:rFonts w:hint="eastAsia"/>
            <w:szCs w:val="21"/>
          </w:rPr>
          <w:t>.pdf</w:t>
        </w:r>
      </w:hyperlink>
    </w:p>
    <w:p w:rsidR="00EB18F4" w:rsidRDefault="00EB18F4" w:rsidP="00EB18F4">
      <w:pPr>
        <w:shd w:val="clear" w:color="auto" w:fill="FFFFFF"/>
        <w:spacing w:before="195" w:after="195" w:line="240" w:lineRule="atLeast"/>
        <w:rPr>
          <w:rFonts w:hint="eastAsia"/>
          <w:color w:val="333333"/>
          <w:szCs w:val="21"/>
        </w:rPr>
      </w:pPr>
      <w:r>
        <w:rPr>
          <w:rFonts w:hint="eastAsia"/>
          <w:color w:val="333333"/>
          <w:szCs w:val="21"/>
        </w:rPr>
        <w:t xml:space="preserve">　　　　　</w:t>
      </w:r>
      <w:r>
        <w:rPr>
          <w:rFonts w:hint="eastAsia"/>
          <w:color w:val="333333"/>
          <w:szCs w:val="21"/>
        </w:rPr>
        <w:t xml:space="preserve"> </w:t>
      </w:r>
      <w:hyperlink r:id="rId11" w:tgtFrame="_blank" w:history="1">
        <w:r>
          <w:rPr>
            <w:rStyle w:val="a3"/>
            <w:rFonts w:hint="eastAsia"/>
            <w:szCs w:val="21"/>
          </w:rPr>
          <w:t>1-7</w:t>
        </w:r>
        <w:r>
          <w:rPr>
            <w:rStyle w:val="a3"/>
            <w:rFonts w:hint="eastAsia"/>
            <w:szCs w:val="21"/>
          </w:rPr>
          <w:t>广州市企业创新能力建设计划创新标杆企业补助专题申报指南</w:t>
        </w:r>
        <w:r>
          <w:rPr>
            <w:rStyle w:val="a3"/>
            <w:rFonts w:hint="eastAsia"/>
            <w:szCs w:val="21"/>
          </w:rPr>
          <w:t>.pdf</w:t>
        </w:r>
      </w:hyperlink>
    </w:p>
    <w:p w:rsidR="00EB18F4" w:rsidRDefault="00EB18F4" w:rsidP="00EB18F4">
      <w:pPr>
        <w:shd w:val="clear" w:color="auto" w:fill="FFFFFF"/>
        <w:spacing w:before="195" w:after="195" w:line="360" w:lineRule="atLeast"/>
        <w:rPr>
          <w:rFonts w:hint="eastAsia"/>
          <w:color w:val="333333"/>
          <w:szCs w:val="21"/>
        </w:rPr>
      </w:pPr>
      <w:r>
        <w:rPr>
          <w:rFonts w:hint="eastAsia"/>
          <w:color w:val="333333"/>
          <w:szCs w:val="21"/>
        </w:rPr>
        <w:t xml:space="preserve">　　　　　</w:t>
      </w:r>
    </w:p>
    <w:p w:rsidR="00EB18F4" w:rsidRDefault="00EB18F4" w:rsidP="00EB18F4">
      <w:pPr>
        <w:shd w:val="clear" w:color="auto" w:fill="FFFFFF"/>
        <w:spacing w:before="195" w:after="195" w:line="240" w:lineRule="atLeast"/>
        <w:rPr>
          <w:rFonts w:hint="eastAsia"/>
          <w:color w:val="333333"/>
          <w:szCs w:val="21"/>
        </w:rPr>
      </w:pPr>
      <w:r>
        <w:rPr>
          <w:rFonts w:hint="eastAsia"/>
          <w:color w:val="333333"/>
          <w:szCs w:val="21"/>
        </w:rPr>
        <w:t xml:space="preserve">　　　　　</w:t>
      </w:r>
      <w:hyperlink r:id="rId12" w:tgtFrame="_blank" w:history="1">
        <w:r>
          <w:rPr>
            <w:rStyle w:val="a3"/>
            <w:rFonts w:hint="eastAsia"/>
            <w:szCs w:val="21"/>
          </w:rPr>
          <w:t>2.</w:t>
        </w:r>
        <w:r>
          <w:rPr>
            <w:rStyle w:val="a3"/>
            <w:rFonts w:hint="eastAsia"/>
            <w:szCs w:val="21"/>
          </w:rPr>
          <w:t>企业授权委托书模板</w:t>
        </w:r>
        <w:r>
          <w:rPr>
            <w:rStyle w:val="a3"/>
            <w:rFonts w:hint="eastAsia"/>
            <w:szCs w:val="21"/>
          </w:rPr>
          <w:t>.pdf</w:t>
        </w:r>
      </w:hyperlink>
    </w:p>
    <w:p w:rsidR="00EB18F4" w:rsidRDefault="00EB18F4" w:rsidP="00EB18F4">
      <w:pPr>
        <w:shd w:val="clear" w:color="auto" w:fill="FFFFFF"/>
        <w:spacing w:before="195" w:after="195" w:line="240" w:lineRule="atLeast"/>
        <w:rPr>
          <w:rFonts w:hint="eastAsia"/>
          <w:color w:val="333333"/>
          <w:szCs w:val="21"/>
        </w:rPr>
      </w:pPr>
      <w:r>
        <w:rPr>
          <w:rFonts w:hint="eastAsia"/>
          <w:color w:val="333333"/>
          <w:szCs w:val="21"/>
        </w:rPr>
        <w:t xml:space="preserve">　　　　　</w:t>
      </w:r>
      <w:hyperlink r:id="rId13" w:tgtFrame="_blank" w:history="1">
        <w:r>
          <w:rPr>
            <w:rStyle w:val="a3"/>
            <w:rFonts w:hint="eastAsia"/>
            <w:szCs w:val="21"/>
          </w:rPr>
          <w:t>3.</w:t>
        </w:r>
        <w:r>
          <w:rPr>
            <w:rStyle w:val="a3"/>
            <w:rFonts w:hint="eastAsia"/>
            <w:szCs w:val="21"/>
          </w:rPr>
          <w:t>项目经费预算编制要求</w:t>
        </w:r>
        <w:r>
          <w:rPr>
            <w:rStyle w:val="a3"/>
            <w:rFonts w:hint="eastAsia"/>
            <w:szCs w:val="21"/>
          </w:rPr>
          <w:t>.pdf</w:t>
        </w:r>
      </w:hyperlink>
    </w:p>
    <w:p w:rsidR="00EB18F4" w:rsidRDefault="00EB18F4" w:rsidP="00EB18F4">
      <w:pPr>
        <w:shd w:val="clear" w:color="auto" w:fill="FFFFFF"/>
        <w:spacing w:before="195" w:after="195" w:line="240" w:lineRule="atLeast"/>
        <w:rPr>
          <w:rFonts w:hint="eastAsia"/>
          <w:color w:val="333333"/>
          <w:szCs w:val="21"/>
        </w:rPr>
      </w:pPr>
      <w:r>
        <w:rPr>
          <w:rFonts w:hint="eastAsia"/>
          <w:color w:val="333333"/>
          <w:szCs w:val="21"/>
        </w:rPr>
        <w:t xml:space="preserve">　　　　　</w:t>
      </w:r>
      <w:hyperlink r:id="rId14" w:tgtFrame="_blank" w:history="1">
        <w:r>
          <w:rPr>
            <w:rStyle w:val="a3"/>
            <w:rFonts w:hint="eastAsia"/>
            <w:szCs w:val="21"/>
          </w:rPr>
          <w:t xml:space="preserve">4. </w:t>
        </w:r>
        <w:r>
          <w:rPr>
            <w:rStyle w:val="a3"/>
            <w:rFonts w:hint="eastAsia"/>
            <w:szCs w:val="21"/>
          </w:rPr>
          <w:t>各区科技主管部门受理点联系方式</w:t>
        </w:r>
        <w:r>
          <w:rPr>
            <w:rStyle w:val="a3"/>
            <w:rFonts w:hint="eastAsia"/>
            <w:szCs w:val="21"/>
          </w:rPr>
          <w:t>.pdf</w:t>
        </w:r>
      </w:hyperlink>
    </w:p>
    <w:p w:rsidR="00EB18F4" w:rsidRDefault="00EB18F4" w:rsidP="00EB18F4">
      <w:pPr>
        <w:shd w:val="clear" w:color="auto" w:fill="FFFFFF"/>
        <w:spacing w:before="195" w:after="195" w:line="240" w:lineRule="atLeast"/>
        <w:rPr>
          <w:rFonts w:hint="eastAsia"/>
          <w:color w:val="333333"/>
          <w:szCs w:val="21"/>
        </w:rPr>
      </w:pPr>
      <w:r>
        <w:rPr>
          <w:rFonts w:hint="eastAsia"/>
          <w:color w:val="333333"/>
          <w:szCs w:val="21"/>
        </w:rPr>
        <w:t xml:space="preserve">　　　　　</w:t>
      </w:r>
      <w:hyperlink r:id="rId15" w:tgtFrame="_blank" w:history="1">
        <w:r>
          <w:rPr>
            <w:rStyle w:val="a3"/>
            <w:rFonts w:hint="eastAsia"/>
            <w:szCs w:val="21"/>
          </w:rPr>
          <w:t>5.</w:t>
        </w:r>
        <w:r>
          <w:rPr>
            <w:rStyle w:val="a3"/>
            <w:rFonts w:hint="eastAsia"/>
            <w:szCs w:val="21"/>
          </w:rPr>
          <w:t>广州市科技业务管理阳光政务平台操作指南</w:t>
        </w:r>
        <w:r>
          <w:rPr>
            <w:rStyle w:val="a3"/>
            <w:rFonts w:hint="eastAsia"/>
            <w:szCs w:val="21"/>
          </w:rPr>
          <w:t>.pdf</w:t>
        </w:r>
      </w:hyperlink>
    </w:p>
    <w:p w:rsidR="00EB18F4" w:rsidRDefault="00EB18F4" w:rsidP="00EB18F4">
      <w:pPr>
        <w:shd w:val="clear" w:color="auto" w:fill="FFFFFF"/>
        <w:spacing w:before="195" w:after="195" w:line="360" w:lineRule="atLeast"/>
        <w:jc w:val="right"/>
        <w:rPr>
          <w:rFonts w:hint="eastAsia"/>
          <w:color w:val="333333"/>
          <w:szCs w:val="21"/>
        </w:rPr>
      </w:pPr>
      <w:r>
        <w:rPr>
          <w:rFonts w:hint="eastAsia"/>
          <w:color w:val="333333"/>
          <w:szCs w:val="21"/>
        </w:rPr>
        <w:t xml:space="preserve">　　广州市科技创新委员会</w:t>
      </w:r>
    </w:p>
    <w:p w:rsidR="00EB18F4" w:rsidRDefault="00EB18F4" w:rsidP="00EB18F4">
      <w:pPr>
        <w:shd w:val="clear" w:color="auto" w:fill="FFFFFF"/>
        <w:spacing w:before="195" w:after="195" w:line="360" w:lineRule="atLeast"/>
        <w:jc w:val="right"/>
        <w:rPr>
          <w:rFonts w:hint="eastAsia"/>
          <w:color w:val="333333"/>
          <w:szCs w:val="21"/>
        </w:rPr>
      </w:pPr>
      <w:r>
        <w:rPr>
          <w:rFonts w:hint="eastAsia"/>
          <w:color w:val="333333"/>
          <w:szCs w:val="21"/>
        </w:rPr>
        <w:t xml:space="preserve">　　</w:t>
      </w:r>
      <w:r>
        <w:rPr>
          <w:rFonts w:hint="eastAsia"/>
          <w:color w:val="333333"/>
          <w:szCs w:val="21"/>
        </w:rPr>
        <w:t>2018</w:t>
      </w:r>
      <w:r>
        <w:rPr>
          <w:rFonts w:hint="eastAsia"/>
          <w:color w:val="333333"/>
          <w:szCs w:val="21"/>
        </w:rPr>
        <w:t>年</w:t>
      </w:r>
      <w:r>
        <w:rPr>
          <w:rFonts w:hint="eastAsia"/>
          <w:color w:val="333333"/>
          <w:szCs w:val="21"/>
        </w:rPr>
        <w:t>5</w:t>
      </w:r>
      <w:r>
        <w:rPr>
          <w:rFonts w:hint="eastAsia"/>
          <w:color w:val="333333"/>
          <w:szCs w:val="21"/>
        </w:rPr>
        <w:t>月</w:t>
      </w:r>
      <w:r>
        <w:rPr>
          <w:rFonts w:hint="eastAsia"/>
          <w:color w:val="333333"/>
          <w:szCs w:val="21"/>
        </w:rPr>
        <w:t>4</w:t>
      </w:r>
      <w:r>
        <w:rPr>
          <w:rFonts w:hint="eastAsia"/>
          <w:color w:val="333333"/>
          <w:szCs w:val="21"/>
        </w:rPr>
        <w:t>日</w:t>
      </w:r>
    </w:p>
    <w:p w:rsidR="00275374" w:rsidRPr="00EB18F4" w:rsidRDefault="00275374"/>
    <w:sectPr w:rsidR="00275374" w:rsidRPr="00EB18F4" w:rsidSect="003E2933">
      <w:pgSz w:w="11906" w:h="16838" w:code="9"/>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1698"/>
    <w:rsid w:val="00275374"/>
    <w:rsid w:val="003E2933"/>
    <w:rsid w:val="004F3E04"/>
    <w:rsid w:val="00586106"/>
    <w:rsid w:val="006A1404"/>
    <w:rsid w:val="00811698"/>
    <w:rsid w:val="008A2F40"/>
    <w:rsid w:val="00EB18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1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1698"/>
    <w:rPr>
      <w:strike w:val="0"/>
      <w:dstrike w:val="0"/>
      <w:color w:val="0088CC"/>
      <w:u w:val="none"/>
      <w:effect w:val="none"/>
    </w:rPr>
  </w:style>
  <w:style w:type="character" w:styleId="a4">
    <w:name w:val="Strong"/>
    <w:basedOn w:val="a0"/>
    <w:uiPriority w:val="22"/>
    <w:qFormat/>
    <w:rsid w:val="00811698"/>
    <w:rPr>
      <w:b/>
      <w:bCs/>
    </w:rPr>
  </w:style>
  <w:style w:type="paragraph" w:styleId="a5">
    <w:name w:val="Balloon Text"/>
    <w:basedOn w:val="a"/>
    <w:link w:val="Char"/>
    <w:uiPriority w:val="99"/>
    <w:semiHidden/>
    <w:unhideWhenUsed/>
    <w:rsid w:val="00811698"/>
    <w:rPr>
      <w:sz w:val="18"/>
      <w:szCs w:val="18"/>
    </w:rPr>
  </w:style>
  <w:style w:type="character" w:customStyle="1" w:styleId="Char">
    <w:name w:val="批注框文本 Char"/>
    <w:basedOn w:val="a0"/>
    <w:link w:val="a5"/>
    <w:uiPriority w:val="99"/>
    <w:semiHidden/>
    <w:rsid w:val="00811698"/>
    <w:rPr>
      <w:sz w:val="18"/>
      <w:szCs w:val="18"/>
    </w:rPr>
  </w:style>
</w:styles>
</file>

<file path=word/webSettings.xml><?xml version="1.0" encoding="utf-8"?>
<w:webSettings xmlns:r="http://schemas.openxmlformats.org/officeDocument/2006/relationships" xmlns:w="http://schemas.openxmlformats.org/wordprocessingml/2006/main">
  <w:divs>
    <w:div w:id="158541536">
      <w:bodyDiv w:val="1"/>
      <w:marLeft w:val="0"/>
      <w:marRight w:val="0"/>
      <w:marTop w:val="0"/>
      <w:marBottom w:val="0"/>
      <w:divBdr>
        <w:top w:val="none" w:sz="0" w:space="0" w:color="auto"/>
        <w:left w:val="none" w:sz="0" w:space="0" w:color="auto"/>
        <w:bottom w:val="none" w:sz="0" w:space="0" w:color="auto"/>
        <w:right w:val="none" w:sz="0" w:space="0" w:color="auto"/>
      </w:divBdr>
      <w:divsChild>
        <w:div w:id="136261495">
          <w:marLeft w:val="0"/>
          <w:marRight w:val="0"/>
          <w:marTop w:val="0"/>
          <w:marBottom w:val="0"/>
          <w:divBdr>
            <w:top w:val="none" w:sz="0" w:space="0" w:color="auto"/>
            <w:left w:val="none" w:sz="0" w:space="0" w:color="auto"/>
            <w:bottom w:val="none" w:sz="0" w:space="0" w:color="auto"/>
            <w:right w:val="none" w:sz="0" w:space="0" w:color="auto"/>
          </w:divBdr>
          <w:divsChild>
            <w:div w:id="1228952035">
              <w:marLeft w:val="0"/>
              <w:marRight w:val="0"/>
              <w:marTop w:val="0"/>
              <w:marBottom w:val="0"/>
              <w:divBdr>
                <w:top w:val="none" w:sz="0" w:space="0" w:color="auto"/>
                <w:left w:val="none" w:sz="0" w:space="0" w:color="auto"/>
                <w:bottom w:val="none" w:sz="0" w:space="0" w:color="auto"/>
                <w:right w:val="none" w:sz="0" w:space="0" w:color="auto"/>
              </w:divBdr>
              <w:divsChild>
                <w:div w:id="648440808">
                  <w:marLeft w:val="0"/>
                  <w:marRight w:val="0"/>
                  <w:marTop w:val="0"/>
                  <w:marBottom w:val="0"/>
                  <w:divBdr>
                    <w:top w:val="none" w:sz="0" w:space="0" w:color="auto"/>
                    <w:left w:val="none" w:sz="0" w:space="0" w:color="auto"/>
                    <w:bottom w:val="none" w:sz="0" w:space="0" w:color="auto"/>
                    <w:right w:val="none" w:sz="0" w:space="0" w:color="auto"/>
                  </w:divBdr>
                  <w:divsChild>
                    <w:div w:id="1551262114">
                      <w:marLeft w:val="0"/>
                      <w:marRight w:val="0"/>
                      <w:marTop w:val="0"/>
                      <w:marBottom w:val="0"/>
                      <w:divBdr>
                        <w:top w:val="none" w:sz="0" w:space="0" w:color="auto"/>
                        <w:left w:val="none" w:sz="0" w:space="0" w:color="auto"/>
                        <w:bottom w:val="none" w:sz="0" w:space="0" w:color="auto"/>
                        <w:right w:val="none" w:sz="0" w:space="0" w:color="auto"/>
                      </w:divBdr>
                      <w:divsChild>
                        <w:div w:id="1324579074">
                          <w:marLeft w:val="0"/>
                          <w:marRight w:val="0"/>
                          <w:marTop w:val="0"/>
                          <w:marBottom w:val="0"/>
                          <w:divBdr>
                            <w:top w:val="none" w:sz="0" w:space="0" w:color="auto"/>
                            <w:left w:val="none" w:sz="0" w:space="0" w:color="auto"/>
                            <w:bottom w:val="none" w:sz="0" w:space="0" w:color="auto"/>
                            <w:right w:val="none" w:sz="0" w:space="0" w:color="auto"/>
                          </w:divBdr>
                          <w:divsChild>
                            <w:div w:id="1005131910">
                              <w:marLeft w:val="0"/>
                              <w:marRight w:val="0"/>
                              <w:marTop w:val="0"/>
                              <w:marBottom w:val="150"/>
                              <w:divBdr>
                                <w:top w:val="none" w:sz="0" w:space="0" w:color="auto"/>
                                <w:left w:val="none" w:sz="0" w:space="0" w:color="auto"/>
                                <w:bottom w:val="none" w:sz="0" w:space="0" w:color="auto"/>
                                <w:right w:val="none" w:sz="0" w:space="0" w:color="auto"/>
                              </w:divBdr>
                              <w:divsChild>
                                <w:div w:id="293366349">
                                  <w:marLeft w:val="0"/>
                                  <w:marRight w:val="0"/>
                                  <w:marTop w:val="0"/>
                                  <w:marBottom w:val="0"/>
                                  <w:divBdr>
                                    <w:top w:val="none" w:sz="0" w:space="0" w:color="auto"/>
                                    <w:left w:val="none" w:sz="0" w:space="0" w:color="auto"/>
                                    <w:bottom w:val="none" w:sz="0" w:space="0" w:color="auto"/>
                                    <w:right w:val="none" w:sz="0" w:space="0" w:color="auto"/>
                                  </w:divBdr>
                                  <w:divsChild>
                                    <w:div w:id="347873346">
                                      <w:marLeft w:val="0"/>
                                      <w:marRight w:val="0"/>
                                      <w:marTop w:val="0"/>
                                      <w:marBottom w:val="0"/>
                                      <w:divBdr>
                                        <w:top w:val="none" w:sz="0" w:space="0" w:color="auto"/>
                                        <w:left w:val="none" w:sz="0" w:space="0" w:color="auto"/>
                                        <w:bottom w:val="none" w:sz="0" w:space="0" w:color="auto"/>
                                        <w:right w:val="none" w:sz="0" w:space="0" w:color="auto"/>
                                      </w:divBdr>
                                      <w:divsChild>
                                        <w:div w:id="550462441">
                                          <w:marLeft w:val="0"/>
                                          <w:marRight w:val="0"/>
                                          <w:marTop w:val="0"/>
                                          <w:marBottom w:val="0"/>
                                          <w:divBdr>
                                            <w:top w:val="none" w:sz="0" w:space="0" w:color="auto"/>
                                            <w:left w:val="none" w:sz="0" w:space="0" w:color="auto"/>
                                            <w:bottom w:val="none" w:sz="0" w:space="0" w:color="auto"/>
                                            <w:right w:val="none" w:sz="0" w:space="0" w:color="auto"/>
                                          </w:divBdr>
                                          <w:divsChild>
                                            <w:div w:id="696539510">
                                              <w:marLeft w:val="0"/>
                                              <w:marRight w:val="0"/>
                                              <w:marTop w:val="0"/>
                                              <w:marBottom w:val="0"/>
                                              <w:divBdr>
                                                <w:top w:val="none" w:sz="0" w:space="0" w:color="auto"/>
                                                <w:left w:val="none" w:sz="0" w:space="0" w:color="auto"/>
                                                <w:bottom w:val="none" w:sz="0" w:space="0" w:color="auto"/>
                                                <w:right w:val="none" w:sz="0" w:space="0" w:color="auto"/>
                                              </w:divBdr>
                                              <w:divsChild>
                                                <w:div w:id="364065043">
                                                  <w:marLeft w:val="0"/>
                                                  <w:marRight w:val="0"/>
                                                  <w:marTop w:val="0"/>
                                                  <w:marBottom w:val="0"/>
                                                  <w:divBdr>
                                                    <w:top w:val="none" w:sz="0" w:space="0" w:color="auto"/>
                                                    <w:left w:val="none" w:sz="0" w:space="0" w:color="auto"/>
                                                    <w:bottom w:val="none" w:sz="0" w:space="0" w:color="auto"/>
                                                    <w:right w:val="none" w:sz="0" w:space="0" w:color="auto"/>
                                                  </w:divBdr>
                                                  <w:divsChild>
                                                    <w:div w:id="1561986359">
                                                      <w:marLeft w:val="0"/>
                                                      <w:marRight w:val="0"/>
                                                      <w:marTop w:val="0"/>
                                                      <w:marBottom w:val="0"/>
                                                      <w:divBdr>
                                                        <w:top w:val="none" w:sz="0" w:space="0" w:color="auto"/>
                                                        <w:left w:val="single" w:sz="6" w:space="8" w:color="CBCECF"/>
                                                        <w:bottom w:val="single" w:sz="6" w:space="31" w:color="CBCECF"/>
                                                        <w:right w:val="single" w:sz="6" w:space="8" w:color="CBCECF"/>
                                                      </w:divBdr>
                                                      <w:divsChild>
                                                        <w:div w:id="17350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7615932">
      <w:bodyDiv w:val="1"/>
      <w:marLeft w:val="0"/>
      <w:marRight w:val="0"/>
      <w:marTop w:val="0"/>
      <w:marBottom w:val="0"/>
      <w:divBdr>
        <w:top w:val="none" w:sz="0" w:space="0" w:color="auto"/>
        <w:left w:val="none" w:sz="0" w:space="0" w:color="auto"/>
        <w:bottom w:val="none" w:sz="0" w:space="0" w:color="auto"/>
        <w:right w:val="none" w:sz="0" w:space="0" w:color="auto"/>
      </w:divBdr>
      <w:divsChild>
        <w:div w:id="1872644562">
          <w:marLeft w:val="0"/>
          <w:marRight w:val="0"/>
          <w:marTop w:val="0"/>
          <w:marBottom w:val="0"/>
          <w:divBdr>
            <w:top w:val="none" w:sz="0" w:space="0" w:color="auto"/>
            <w:left w:val="none" w:sz="0" w:space="0" w:color="auto"/>
            <w:bottom w:val="none" w:sz="0" w:space="0" w:color="auto"/>
            <w:right w:val="none" w:sz="0" w:space="0" w:color="auto"/>
          </w:divBdr>
          <w:divsChild>
            <w:div w:id="858664035">
              <w:marLeft w:val="0"/>
              <w:marRight w:val="0"/>
              <w:marTop w:val="0"/>
              <w:marBottom w:val="0"/>
              <w:divBdr>
                <w:top w:val="none" w:sz="0" w:space="0" w:color="auto"/>
                <w:left w:val="none" w:sz="0" w:space="0" w:color="auto"/>
                <w:bottom w:val="none" w:sz="0" w:space="0" w:color="auto"/>
                <w:right w:val="none" w:sz="0" w:space="0" w:color="auto"/>
              </w:divBdr>
              <w:divsChild>
                <w:div w:id="790367781">
                  <w:marLeft w:val="0"/>
                  <w:marRight w:val="0"/>
                  <w:marTop w:val="0"/>
                  <w:marBottom w:val="0"/>
                  <w:divBdr>
                    <w:top w:val="none" w:sz="0" w:space="0" w:color="auto"/>
                    <w:left w:val="none" w:sz="0" w:space="0" w:color="auto"/>
                    <w:bottom w:val="none" w:sz="0" w:space="0" w:color="auto"/>
                    <w:right w:val="none" w:sz="0" w:space="0" w:color="auto"/>
                  </w:divBdr>
                  <w:divsChild>
                    <w:div w:id="698630450">
                      <w:marLeft w:val="0"/>
                      <w:marRight w:val="0"/>
                      <w:marTop w:val="0"/>
                      <w:marBottom w:val="0"/>
                      <w:divBdr>
                        <w:top w:val="none" w:sz="0" w:space="0" w:color="auto"/>
                        <w:left w:val="none" w:sz="0" w:space="0" w:color="auto"/>
                        <w:bottom w:val="none" w:sz="0" w:space="0" w:color="auto"/>
                        <w:right w:val="none" w:sz="0" w:space="0" w:color="auto"/>
                      </w:divBdr>
                      <w:divsChild>
                        <w:div w:id="105850437">
                          <w:marLeft w:val="0"/>
                          <w:marRight w:val="0"/>
                          <w:marTop w:val="0"/>
                          <w:marBottom w:val="0"/>
                          <w:divBdr>
                            <w:top w:val="none" w:sz="0" w:space="0" w:color="auto"/>
                            <w:left w:val="none" w:sz="0" w:space="0" w:color="auto"/>
                            <w:bottom w:val="none" w:sz="0" w:space="0" w:color="auto"/>
                            <w:right w:val="none" w:sz="0" w:space="0" w:color="auto"/>
                          </w:divBdr>
                          <w:divsChild>
                            <w:div w:id="775516461">
                              <w:marLeft w:val="0"/>
                              <w:marRight w:val="0"/>
                              <w:marTop w:val="0"/>
                              <w:marBottom w:val="150"/>
                              <w:divBdr>
                                <w:top w:val="none" w:sz="0" w:space="0" w:color="auto"/>
                                <w:left w:val="none" w:sz="0" w:space="0" w:color="auto"/>
                                <w:bottom w:val="none" w:sz="0" w:space="0" w:color="auto"/>
                                <w:right w:val="none" w:sz="0" w:space="0" w:color="auto"/>
                              </w:divBdr>
                              <w:divsChild>
                                <w:div w:id="1859924556">
                                  <w:marLeft w:val="0"/>
                                  <w:marRight w:val="0"/>
                                  <w:marTop w:val="0"/>
                                  <w:marBottom w:val="0"/>
                                  <w:divBdr>
                                    <w:top w:val="none" w:sz="0" w:space="0" w:color="auto"/>
                                    <w:left w:val="none" w:sz="0" w:space="0" w:color="auto"/>
                                    <w:bottom w:val="none" w:sz="0" w:space="0" w:color="auto"/>
                                    <w:right w:val="none" w:sz="0" w:space="0" w:color="auto"/>
                                  </w:divBdr>
                                  <w:divsChild>
                                    <w:div w:id="1598097558">
                                      <w:marLeft w:val="0"/>
                                      <w:marRight w:val="0"/>
                                      <w:marTop w:val="0"/>
                                      <w:marBottom w:val="0"/>
                                      <w:divBdr>
                                        <w:top w:val="none" w:sz="0" w:space="0" w:color="auto"/>
                                        <w:left w:val="none" w:sz="0" w:space="0" w:color="auto"/>
                                        <w:bottom w:val="none" w:sz="0" w:space="0" w:color="auto"/>
                                        <w:right w:val="none" w:sz="0" w:space="0" w:color="auto"/>
                                      </w:divBdr>
                                      <w:divsChild>
                                        <w:div w:id="1773817627">
                                          <w:marLeft w:val="0"/>
                                          <w:marRight w:val="0"/>
                                          <w:marTop w:val="0"/>
                                          <w:marBottom w:val="0"/>
                                          <w:divBdr>
                                            <w:top w:val="none" w:sz="0" w:space="0" w:color="auto"/>
                                            <w:left w:val="none" w:sz="0" w:space="0" w:color="auto"/>
                                            <w:bottom w:val="none" w:sz="0" w:space="0" w:color="auto"/>
                                            <w:right w:val="none" w:sz="0" w:space="0" w:color="auto"/>
                                          </w:divBdr>
                                          <w:divsChild>
                                            <w:div w:id="1951037965">
                                              <w:marLeft w:val="0"/>
                                              <w:marRight w:val="0"/>
                                              <w:marTop w:val="0"/>
                                              <w:marBottom w:val="0"/>
                                              <w:divBdr>
                                                <w:top w:val="none" w:sz="0" w:space="0" w:color="auto"/>
                                                <w:left w:val="none" w:sz="0" w:space="0" w:color="auto"/>
                                                <w:bottom w:val="none" w:sz="0" w:space="0" w:color="auto"/>
                                                <w:right w:val="none" w:sz="0" w:space="0" w:color="auto"/>
                                              </w:divBdr>
                                              <w:divsChild>
                                                <w:div w:id="1919629953">
                                                  <w:marLeft w:val="0"/>
                                                  <w:marRight w:val="0"/>
                                                  <w:marTop w:val="0"/>
                                                  <w:marBottom w:val="0"/>
                                                  <w:divBdr>
                                                    <w:top w:val="none" w:sz="0" w:space="0" w:color="auto"/>
                                                    <w:left w:val="none" w:sz="0" w:space="0" w:color="auto"/>
                                                    <w:bottom w:val="none" w:sz="0" w:space="0" w:color="auto"/>
                                                    <w:right w:val="none" w:sz="0" w:space="0" w:color="auto"/>
                                                  </w:divBdr>
                                                  <w:divsChild>
                                                    <w:div w:id="1290435869">
                                                      <w:marLeft w:val="0"/>
                                                      <w:marRight w:val="0"/>
                                                      <w:marTop w:val="0"/>
                                                      <w:marBottom w:val="0"/>
                                                      <w:divBdr>
                                                        <w:top w:val="none" w:sz="0" w:space="0" w:color="auto"/>
                                                        <w:left w:val="single" w:sz="6" w:space="8" w:color="CBCECF"/>
                                                        <w:bottom w:val="single" w:sz="6" w:space="31" w:color="CBCECF"/>
                                                        <w:right w:val="single" w:sz="6" w:space="8" w:color="CBCECF"/>
                                                      </w:divBdr>
                                                      <w:divsChild>
                                                        <w:div w:id="4722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zsi.gov.cn/ueditorfile/1525446819767.pdf" TargetMode="External"/><Relationship Id="rId13" Type="http://schemas.openxmlformats.org/officeDocument/2006/relationships/hyperlink" Target="http://www.gzsi.gov.cn/ueditorfile/1525426220943.pdf" TargetMode="External"/><Relationship Id="rId3" Type="http://schemas.openxmlformats.org/officeDocument/2006/relationships/settings" Target="settings.xml"/><Relationship Id="rId7" Type="http://schemas.openxmlformats.org/officeDocument/2006/relationships/hyperlink" Target="http://www.gzsi.gov.cn/ueditorfile/1525446819082.pdf" TargetMode="External"/><Relationship Id="rId12" Type="http://schemas.openxmlformats.org/officeDocument/2006/relationships/hyperlink" Target="http://www.gzsi.gov.cn/ueditorfile/1525435476756.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zsi.gov.cn/ueditorfile/1525446818082.pdf" TargetMode="External"/><Relationship Id="rId11" Type="http://schemas.openxmlformats.org/officeDocument/2006/relationships/hyperlink" Target="http://www.gzsi.gov.cn/ueditorfile/1525448538437.pdf" TargetMode="External"/><Relationship Id="rId5" Type="http://schemas.openxmlformats.org/officeDocument/2006/relationships/hyperlink" Target="http://www.gzsi.gov.cn/ueditorfile/1525446816840.pdf" TargetMode="External"/><Relationship Id="rId15" Type="http://schemas.openxmlformats.org/officeDocument/2006/relationships/hyperlink" Target="http://www.gzsi.gov.cn/ueditorfile/1525439560264.pdf" TargetMode="External"/><Relationship Id="rId10" Type="http://schemas.openxmlformats.org/officeDocument/2006/relationships/hyperlink" Target="http://www.gzsi.gov.cn/ueditorfile/1525446821364.pdf" TargetMode="External"/><Relationship Id="rId4" Type="http://schemas.openxmlformats.org/officeDocument/2006/relationships/webSettings" Target="webSettings.xml"/><Relationship Id="rId9" Type="http://schemas.openxmlformats.org/officeDocument/2006/relationships/hyperlink" Target="http://www.gzsi.gov.cn/ueditorfile/1525447436099.pdf" TargetMode="External"/><Relationship Id="rId14" Type="http://schemas.openxmlformats.org/officeDocument/2006/relationships/hyperlink" Target="http://www.gzsi.gov.cn/ueditorfile/1525426221269.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09014EF-5593-44DC-920E-3C1CE4CC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1042</Words>
  <Characters>5946</Characters>
  <Application>Microsoft Office Word</Application>
  <DocSecurity>0</DocSecurity>
  <Lines>49</Lines>
  <Paragraphs>13</Paragraphs>
  <ScaleCrop>false</ScaleCrop>
  <Company>华南农业大学</Company>
  <LinksUpToDate>false</LinksUpToDate>
  <CharactersWithSpaces>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侯建国</dc:creator>
  <cp:keywords/>
  <dc:description/>
  <cp:lastModifiedBy>侯建国</cp:lastModifiedBy>
  <cp:revision>5</cp:revision>
  <dcterms:created xsi:type="dcterms:W3CDTF">2017-05-15T02:18:00Z</dcterms:created>
  <dcterms:modified xsi:type="dcterms:W3CDTF">2018-05-06T02:35:00Z</dcterms:modified>
</cp:coreProperties>
</file>