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DB" w:rsidRDefault="006028F0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2020-2021年</w:t>
      </w:r>
      <w:r w:rsidR="00690BCB">
        <w:rPr>
          <w:rFonts w:ascii="黑体" w:eastAsia="黑体" w:hAnsi="黑体" w:hint="eastAsia"/>
          <w:sz w:val="30"/>
          <w:szCs w:val="30"/>
        </w:rPr>
        <w:t>“</w:t>
      </w:r>
      <w:r w:rsidR="008D4EAA">
        <w:rPr>
          <w:rFonts w:ascii="黑体" w:eastAsia="黑体" w:hAnsi="黑体" w:hint="eastAsia"/>
          <w:sz w:val="30"/>
          <w:szCs w:val="30"/>
        </w:rPr>
        <w:t>新一代人工智能</w:t>
      </w:r>
      <w:r>
        <w:rPr>
          <w:rFonts w:ascii="黑体" w:eastAsia="黑体" w:hAnsi="黑体" w:hint="eastAsia"/>
          <w:sz w:val="30"/>
          <w:szCs w:val="30"/>
        </w:rPr>
        <w:t>”</w:t>
      </w:r>
      <w:r w:rsidR="008D4EAA">
        <w:rPr>
          <w:rFonts w:ascii="黑体" w:eastAsia="黑体" w:hAnsi="黑体" w:hint="eastAsia"/>
          <w:sz w:val="30"/>
          <w:szCs w:val="30"/>
        </w:rPr>
        <w:t>专项</w:t>
      </w:r>
      <w:bookmarkStart w:id="0" w:name="_GoBack"/>
      <w:bookmarkEnd w:id="0"/>
      <w:r w:rsidR="00690BCB">
        <w:rPr>
          <w:rFonts w:ascii="黑体" w:eastAsia="黑体" w:hAnsi="黑体" w:hint="eastAsia"/>
          <w:sz w:val="30"/>
          <w:szCs w:val="30"/>
        </w:rPr>
        <w:t>申报意向表</w:t>
      </w:r>
      <w:r w:rsidR="00FA5C2A">
        <w:rPr>
          <w:rFonts w:ascii="黑体" w:eastAsia="黑体" w:hAnsi="黑体" w:hint="eastAsia"/>
          <w:sz w:val="30"/>
          <w:szCs w:val="30"/>
        </w:rPr>
        <w:t>（请各学院汇总后交科研院）</w:t>
      </w:r>
    </w:p>
    <w:tbl>
      <w:tblPr>
        <w:tblStyle w:val="a6"/>
        <w:tblW w:w="4939" w:type="pct"/>
        <w:tblLook w:val="04A0" w:firstRow="1" w:lastRow="0" w:firstColumn="1" w:lastColumn="0" w:noHBand="0" w:noVBand="1"/>
      </w:tblPr>
      <w:tblGrid>
        <w:gridCol w:w="803"/>
        <w:gridCol w:w="2167"/>
        <w:gridCol w:w="2526"/>
        <w:gridCol w:w="1983"/>
        <w:gridCol w:w="2128"/>
        <w:gridCol w:w="1557"/>
        <w:gridCol w:w="1725"/>
        <w:gridCol w:w="1112"/>
      </w:tblGrid>
      <w:tr w:rsidR="00897485" w:rsidTr="00897485">
        <w:trPr>
          <w:trHeight w:hRule="exact" w:val="851"/>
        </w:trPr>
        <w:tc>
          <w:tcPr>
            <w:tcW w:w="287" w:type="pct"/>
            <w:vAlign w:val="center"/>
          </w:tcPr>
          <w:p w:rsidR="00897485" w:rsidRPr="00FA5C2A" w:rsidRDefault="00897485">
            <w:pPr>
              <w:jc w:val="center"/>
              <w:rPr>
                <w:b/>
              </w:rPr>
            </w:pPr>
            <w:r w:rsidRPr="00FA5C2A">
              <w:rPr>
                <w:rFonts w:hint="eastAsia"/>
                <w:b/>
              </w:rPr>
              <w:t>序号</w:t>
            </w:r>
          </w:p>
        </w:tc>
        <w:tc>
          <w:tcPr>
            <w:tcW w:w="774" w:type="pct"/>
            <w:vAlign w:val="center"/>
          </w:tcPr>
          <w:p w:rsidR="00897485" w:rsidRPr="00FA5C2A" w:rsidRDefault="00897485">
            <w:pPr>
              <w:jc w:val="center"/>
              <w:rPr>
                <w:b/>
              </w:rPr>
            </w:pPr>
            <w:r w:rsidRPr="00FA5C2A">
              <w:rPr>
                <w:rFonts w:hint="eastAsia"/>
                <w:b/>
              </w:rPr>
              <w:t>专题</w:t>
            </w:r>
          </w:p>
        </w:tc>
        <w:tc>
          <w:tcPr>
            <w:tcW w:w="902" w:type="pct"/>
            <w:vAlign w:val="center"/>
          </w:tcPr>
          <w:p w:rsidR="00897485" w:rsidRPr="00FA5C2A" w:rsidRDefault="00897485">
            <w:pPr>
              <w:jc w:val="center"/>
              <w:rPr>
                <w:b/>
              </w:rPr>
            </w:pPr>
            <w:r w:rsidRPr="00FA5C2A">
              <w:rPr>
                <w:rFonts w:hint="eastAsia"/>
                <w:b/>
              </w:rPr>
              <w:t>项目名称</w:t>
            </w:r>
          </w:p>
        </w:tc>
        <w:tc>
          <w:tcPr>
            <w:tcW w:w="708" w:type="pct"/>
            <w:vAlign w:val="center"/>
          </w:tcPr>
          <w:p w:rsidR="00897485" w:rsidRPr="00FA5C2A" w:rsidRDefault="00897485">
            <w:pPr>
              <w:jc w:val="center"/>
              <w:rPr>
                <w:b/>
              </w:rPr>
            </w:pPr>
            <w:r w:rsidRPr="00FA5C2A">
              <w:rPr>
                <w:rFonts w:hint="eastAsia"/>
                <w:b/>
              </w:rPr>
              <w:t>牵头单位</w:t>
            </w:r>
          </w:p>
        </w:tc>
        <w:tc>
          <w:tcPr>
            <w:tcW w:w="760" w:type="pct"/>
            <w:vAlign w:val="center"/>
          </w:tcPr>
          <w:p w:rsidR="00897485" w:rsidRPr="00FA5C2A" w:rsidRDefault="00897485">
            <w:pPr>
              <w:jc w:val="center"/>
              <w:rPr>
                <w:b/>
              </w:rPr>
            </w:pPr>
            <w:r w:rsidRPr="00FA5C2A">
              <w:rPr>
                <w:rFonts w:hint="eastAsia"/>
                <w:b/>
              </w:rPr>
              <w:t>参与单位</w:t>
            </w:r>
          </w:p>
        </w:tc>
        <w:tc>
          <w:tcPr>
            <w:tcW w:w="556" w:type="pct"/>
            <w:vAlign w:val="center"/>
          </w:tcPr>
          <w:p w:rsidR="00897485" w:rsidRPr="00FA5C2A" w:rsidRDefault="00897485">
            <w:pPr>
              <w:jc w:val="center"/>
              <w:rPr>
                <w:b/>
              </w:rPr>
            </w:pPr>
            <w:r w:rsidRPr="00FA5C2A">
              <w:rPr>
                <w:rFonts w:hint="eastAsia"/>
                <w:b/>
              </w:rPr>
              <w:t>项目负责人</w:t>
            </w:r>
          </w:p>
        </w:tc>
        <w:tc>
          <w:tcPr>
            <w:tcW w:w="616" w:type="pct"/>
            <w:vAlign w:val="center"/>
          </w:tcPr>
          <w:p w:rsidR="00897485" w:rsidRPr="00FA5C2A" w:rsidRDefault="00897485">
            <w:pPr>
              <w:jc w:val="center"/>
              <w:rPr>
                <w:b/>
              </w:rPr>
            </w:pPr>
            <w:r w:rsidRPr="00FA5C2A">
              <w:rPr>
                <w:rFonts w:hint="eastAsia"/>
                <w:b/>
              </w:rPr>
              <w:t>参与人</w:t>
            </w:r>
          </w:p>
        </w:tc>
        <w:tc>
          <w:tcPr>
            <w:tcW w:w="397" w:type="pct"/>
            <w:vAlign w:val="center"/>
          </w:tcPr>
          <w:p w:rsidR="00897485" w:rsidRPr="00FA5C2A" w:rsidRDefault="00897485" w:rsidP="008974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897485" w:rsidTr="00897485">
        <w:trPr>
          <w:trHeight w:hRule="exact" w:val="1367"/>
        </w:trPr>
        <w:tc>
          <w:tcPr>
            <w:tcW w:w="287" w:type="pct"/>
            <w:vAlign w:val="center"/>
          </w:tcPr>
          <w:p w:rsidR="00897485" w:rsidRDefault="0089748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4" w:type="pct"/>
            <w:vAlign w:val="center"/>
          </w:tcPr>
          <w:p w:rsidR="00897485" w:rsidRPr="00FA5C2A" w:rsidRDefault="00897485">
            <w:pPr>
              <w:jc w:val="center"/>
              <w:rPr>
                <w:color w:val="FF0000"/>
              </w:rPr>
            </w:pPr>
            <w:r w:rsidRPr="00FA5C2A">
              <w:rPr>
                <w:rFonts w:hint="eastAsia"/>
                <w:color w:val="FF0000"/>
              </w:rPr>
              <w:t>一、粮油作物前沿育种技术创新与新品种选育</w:t>
            </w:r>
          </w:p>
        </w:tc>
        <w:tc>
          <w:tcPr>
            <w:tcW w:w="902" w:type="pct"/>
            <w:vAlign w:val="center"/>
          </w:tcPr>
          <w:p w:rsidR="00897485" w:rsidRPr="00FA5C2A" w:rsidRDefault="00897485">
            <w:pPr>
              <w:jc w:val="center"/>
              <w:rPr>
                <w:color w:val="FF0000"/>
              </w:rPr>
            </w:pPr>
            <w:r w:rsidRPr="00FA5C2A">
              <w:rPr>
                <w:rFonts w:hint="eastAsia"/>
                <w:color w:val="FF0000"/>
              </w:rPr>
              <w:t xml:space="preserve">项目 </w:t>
            </w:r>
            <w:r w:rsidRPr="00FA5C2A">
              <w:rPr>
                <w:color w:val="FF0000"/>
              </w:rPr>
              <w:t>1</w:t>
            </w:r>
            <w:r w:rsidRPr="00FA5C2A">
              <w:rPr>
                <w:rFonts w:hint="eastAsia"/>
                <w:color w:val="FF0000"/>
              </w:rPr>
              <w:t>：粮油作物多组学育种技术原始创新与重大品种选育</w:t>
            </w:r>
          </w:p>
        </w:tc>
        <w:tc>
          <w:tcPr>
            <w:tcW w:w="708" w:type="pct"/>
            <w:vAlign w:val="center"/>
          </w:tcPr>
          <w:p w:rsidR="00897485" w:rsidRPr="00FA5C2A" w:rsidRDefault="00897485">
            <w:pPr>
              <w:jc w:val="center"/>
              <w:rPr>
                <w:color w:val="FF0000"/>
              </w:rPr>
            </w:pPr>
            <w:r w:rsidRPr="00FA5C2A">
              <w:rPr>
                <w:rFonts w:hint="eastAsia"/>
                <w:color w:val="FF0000"/>
              </w:rPr>
              <w:t>华南农业大学农学院</w:t>
            </w:r>
          </w:p>
        </w:tc>
        <w:tc>
          <w:tcPr>
            <w:tcW w:w="760" w:type="pct"/>
            <w:vAlign w:val="center"/>
          </w:tcPr>
          <w:p w:rsidR="00897485" w:rsidRPr="00FA5C2A" w:rsidRDefault="00897485">
            <w:pPr>
              <w:jc w:val="center"/>
              <w:rPr>
                <w:color w:val="FF0000"/>
              </w:rPr>
            </w:pPr>
            <w:r w:rsidRPr="00FA5C2A">
              <w:rPr>
                <w:rFonts w:hint="eastAsia"/>
                <w:color w:val="FF0000"/>
              </w:rPr>
              <w:t>仲恺农业工程学院</w:t>
            </w:r>
          </w:p>
          <w:p w:rsidR="00897485" w:rsidRPr="00FA5C2A" w:rsidRDefault="00897485">
            <w:pPr>
              <w:jc w:val="center"/>
              <w:rPr>
                <w:color w:val="FF0000"/>
              </w:rPr>
            </w:pPr>
            <w:r w:rsidRPr="00FA5C2A">
              <w:rPr>
                <w:color w:val="FF0000"/>
              </w:rPr>
              <w:t>…</w:t>
            </w:r>
          </w:p>
        </w:tc>
        <w:tc>
          <w:tcPr>
            <w:tcW w:w="556" w:type="pct"/>
            <w:vAlign w:val="center"/>
          </w:tcPr>
          <w:p w:rsidR="00897485" w:rsidRPr="00FA5C2A" w:rsidRDefault="00897485">
            <w:pPr>
              <w:jc w:val="center"/>
              <w:rPr>
                <w:color w:val="FF0000"/>
              </w:rPr>
            </w:pPr>
            <w:r w:rsidRPr="00FA5C2A">
              <w:rPr>
                <w:rFonts w:hint="eastAsia"/>
                <w:color w:val="FF0000"/>
              </w:rPr>
              <w:t>张**</w:t>
            </w:r>
          </w:p>
        </w:tc>
        <w:tc>
          <w:tcPr>
            <w:tcW w:w="616" w:type="pct"/>
            <w:vAlign w:val="center"/>
          </w:tcPr>
          <w:p w:rsidR="00897485" w:rsidRPr="00FA5C2A" w:rsidRDefault="00897485">
            <w:pPr>
              <w:jc w:val="center"/>
              <w:rPr>
                <w:color w:val="FF0000"/>
              </w:rPr>
            </w:pPr>
            <w:r w:rsidRPr="00FA5C2A">
              <w:rPr>
                <w:rFonts w:hint="eastAsia"/>
                <w:color w:val="FF0000"/>
              </w:rPr>
              <w:t>何**</w:t>
            </w:r>
          </w:p>
          <w:p w:rsidR="00897485" w:rsidRPr="00FA5C2A" w:rsidRDefault="00897485">
            <w:pPr>
              <w:jc w:val="center"/>
              <w:rPr>
                <w:color w:val="FF0000"/>
              </w:rPr>
            </w:pPr>
            <w:r w:rsidRPr="00FA5C2A">
              <w:rPr>
                <w:rFonts w:hint="eastAsia"/>
                <w:color w:val="FF0000"/>
              </w:rPr>
              <w:t>魏**</w:t>
            </w:r>
          </w:p>
          <w:p w:rsidR="00897485" w:rsidRPr="00FA5C2A" w:rsidRDefault="00897485">
            <w:pPr>
              <w:jc w:val="center"/>
              <w:rPr>
                <w:color w:val="FF0000"/>
              </w:rPr>
            </w:pPr>
            <w:r w:rsidRPr="00FA5C2A">
              <w:rPr>
                <w:rFonts w:hint="eastAsia"/>
                <w:color w:val="FF0000"/>
              </w:rPr>
              <w:t>黄**</w:t>
            </w:r>
          </w:p>
          <w:p w:rsidR="00897485" w:rsidRPr="00FA5C2A" w:rsidRDefault="00897485">
            <w:pPr>
              <w:jc w:val="center"/>
              <w:rPr>
                <w:color w:val="FF0000"/>
              </w:rPr>
            </w:pPr>
          </w:p>
        </w:tc>
        <w:tc>
          <w:tcPr>
            <w:tcW w:w="397" w:type="pct"/>
            <w:vAlign w:val="center"/>
          </w:tcPr>
          <w:p w:rsidR="00897485" w:rsidRPr="00FA5C2A" w:rsidRDefault="00897485" w:rsidP="0089748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范例</w:t>
            </w:r>
          </w:p>
        </w:tc>
      </w:tr>
      <w:tr w:rsidR="00897485" w:rsidTr="00897485">
        <w:trPr>
          <w:trHeight w:hRule="exact" w:val="1133"/>
        </w:trPr>
        <w:tc>
          <w:tcPr>
            <w:tcW w:w="287" w:type="pct"/>
            <w:vAlign w:val="center"/>
          </w:tcPr>
          <w:p w:rsidR="00897485" w:rsidRDefault="0089748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4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902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708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760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556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616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397" w:type="pct"/>
          </w:tcPr>
          <w:p w:rsidR="00897485" w:rsidRDefault="00897485">
            <w:pPr>
              <w:jc w:val="center"/>
            </w:pPr>
          </w:p>
        </w:tc>
      </w:tr>
      <w:tr w:rsidR="00897485" w:rsidTr="00897485">
        <w:trPr>
          <w:trHeight w:hRule="exact" w:val="1132"/>
        </w:trPr>
        <w:tc>
          <w:tcPr>
            <w:tcW w:w="287" w:type="pct"/>
            <w:vAlign w:val="center"/>
          </w:tcPr>
          <w:p w:rsidR="00897485" w:rsidRDefault="0089748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74" w:type="pct"/>
            <w:vAlign w:val="center"/>
          </w:tcPr>
          <w:p w:rsidR="00897485" w:rsidRDefault="00897485">
            <w:pPr>
              <w:jc w:val="center"/>
              <w:rPr>
                <w:color w:val="FF0000"/>
              </w:rPr>
            </w:pPr>
          </w:p>
        </w:tc>
        <w:tc>
          <w:tcPr>
            <w:tcW w:w="902" w:type="pct"/>
            <w:vAlign w:val="center"/>
          </w:tcPr>
          <w:p w:rsidR="00897485" w:rsidRDefault="00897485">
            <w:pPr>
              <w:jc w:val="center"/>
              <w:rPr>
                <w:color w:val="FF0000"/>
              </w:rPr>
            </w:pPr>
          </w:p>
        </w:tc>
        <w:tc>
          <w:tcPr>
            <w:tcW w:w="708" w:type="pct"/>
            <w:vAlign w:val="center"/>
          </w:tcPr>
          <w:p w:rsidR="00897485" w:rsidRDefault="00897485">
            <w:pPr>
              <w:jc w:val="center"/>
              <w:rPr>
                <w:color w:val="FF0000"/>
              </w:rPr>
            </w:pPr>
          </w:p>
        </w:tc>
        <w:tc>
          <w:tcPr>
            <w:tcW w:w="760" w:type="pct"/>
            <w:vAlign w:val="center"/>
          </w:tcPr>
          <w:p w:rsidR="00897485" w:rsidRDefault="00897485">
            <w:pPr>
              <w:jc w:val="center"/>
              <w:rPr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897485" w:rsidRDefault="00897485">
            <w:pPr>
              <w:jc w:val="center"/>
              <w:rPr>
                <w:color w:val="FF0000"/>
              </w:rPr>
            </w:pPr>
          </w:p>
        </w:tc>
        <w:tc>
          <w:tcPr>
            <w:tcW w:w="616" w:type="pct"/>
            <w:vAlign w:val="center"/>
          </w:tcPr>
          <w:p w:rsidR="00897485" w:rsidRDefault="00897485">
            <w:pPr>
              <w:jc w:val="center"/>
              <w:rPr>
                <w:color w:val="FF0000"/>
              </w:rPr>
            </w:pPr>
          </w:p>
        </w:tc>
        <w:tc>
          <w:tcPr>
            <w:tcW w:w="397" w:type="pct"/>
          </w:tcPr>
          <w:p w:rsidR="00897485" w:rsidRDefault="00897485">
            <w:pPr>
              <w:jc w:val="center"/>
              <w:rPr>
                <w:color w:val="FF0000"/>
              </w:rPr>
            </w:pPr>
          </w:p>
        </w:tc>
      </w:tr>
      <w:tr w:rsidR="00897485" w:rsidTr="00897485">
        <w:trPr>
          <w:trHeight w:hRule="exact" w:val="1121"/>
        </w:trPr>
        <w:tc>
          <w:tcPr>
            <w:tcW w:w="287" w:type="pct"/>
            <w:vAlign w:val="center"/>
          </w:tcPr>
          <w:p w:rsidR="00897485" w:rsidRDefault="00897485">
            <w:pPr>
              <w:jc w:val="center"/>
              <w:rPr>
                <w:color w:val="FF0000"/>
              </w:rPr>
            </w:pPr>
            <w:r w:rsidRPr="00097133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774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902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708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760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616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397" w:type="pct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</w:tr>
      <w:tr w:rsidR="00897485" w:rsidTr="00897485">
        <w:trPr>
          <w:trHeight w:hRule="exact" w:val="1151"/>
        </w:trPr>
        <w:tc>
          <w:tcPr>
            <w:tcW w:w="287" w:type="pct"/>
            <w:vAlign w:val="center"/>
          </w:tcPr>
          <w:p w:rsidR="00897485" w:rsidRDefault="0089748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74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902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708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760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556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616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397" w:type="pct"/>
          </w:tcPr>
          <w:p w:rsidR="00897485" w:rsidRDefault="00897485">
            <w:pPr>
              <w:jc w:val="center"/>
            </w:pPr>
          </w:p>
        </w:tc>
      </w:tr>
      <w:tr w:rsidR="00897485" w:rsidTr="00897485">
        <w:trPr>
          <w:trHeight w:hRule="exact" w:val="1275"/>
        </w:trPr>
        <w:tc>
          <w:tcPr>
            <w:tcW w:w="287" w:type="pct"/>
            <w:vAlign w:val="center"/>
          </w:tcPr>
          <w:p w:rsidR="00897485" w:rsidRDefault="00897485">
            <w:pPr>
              <w:jc w:val="center"/>
            </w:pP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774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902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708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760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556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616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397" w:type="pct"/>
          </w:tcPr>
          <w:p w:rsidR="00897485" w:rsidRDefault="00897485">
            <w:pPr>
              <w:jc w:val="center"/>
            </w:pPr>
          </w:p>
        </w:tc>
      </w:tr>
      <w:tr w:rsidR="00897485" w:rsidTr="00897485">
        <w:trPr>
          <w:trHeight w:hRule="exact" w:val="1144"/>
        </w:trPr>
        <w:tc>
          <w:tcPr>
            <w:tcW w:w="287" w:type="pct"/>
            <w:vAlign w:val="center"/>
          </w:tcPr>
          <w:p w:rsidR="00897485" w:rsidRDefault="0089748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74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902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708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760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556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616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397" w:type="pct"/>
          </w:tcPr>
          <w:p w:rsidR="00897485" w:rsidRDefault="00897485">
            <w:pPr>
              <w:jc w:val="center"/>
            </w:pPr>
          </w:p>
        </w:tc>
      </w:tr>
      <w:tr w:rsidR="00897485" w:rsidTr="00897485">
        <w:trPr>
          <w:trHeight w:hRule="exact" w:val="1144"/>
        </w:trPr>
        <w:tc>
          <w:tcPr>
            <w:tcW w:w="287" w:type="pct"/>
            <w:vAlign w:val="center"/>
          </w:tcPr>
          <w:p w:rsidR="00897485" w:rsidRDefault="0089748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74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902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708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760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616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397" w:type="pct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</w:tr>
      <w:tr w:rsidR="00897485" w:rsidTr="00897485">
        <w:trPr>
          <w:trHeight w:hRule="exact" w:val="1154"/>
        </w:trPr>
        <w:tc>
          <w:tcPr>
            <w:tcW w:w="287" w:type="pct"/>
            <w:vAlign w:val="center"/>
          </w:tcPr>
          <w:p w:rsidR="00897485" w:rsidRDefault="0089748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74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902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708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760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556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616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397" w:type="pct"/>
          </w:tcPr>
          <w:p w:rsidR="00897485" w:rsidRDefault="00897485">
            <w:pPr>
              <w:jc w:val="center"/>
            </w:pPr>
          </w:p>
        </w:tc>
      </w:tr>
    </w:tbl>
    <w:p w:rsidR="004C03DB" w:rsidRDefault="004C03DB" w:rsidP="00D833F4">
      <w:pPr>
        <w:pStyle w:val="a5"/>
      </w:pPr>
    </w:p>
    <w:sectPr w:rsidR="004C03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24F" w:rsidRDefault="00EF424F" w:rsidP="006028F0">
      <w:r>
        <w:separator/>
      </w:r>
    </w:p>
  </w:endnote>
  <w:endnote w:type="continuationSeparator" w:id="0">
    <w:p w:rsidR="00EF424F" w:rsidRDefault="00EF424F" w:rsidP="0060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24F" w:rsidRDefault="00EF424F" w:rsidP="006028F0">
      <w:r>
        <w:separator/>
      </w:r>
    </w:p>
  </w:footnote>
  <w:footnote w:type="continuationSeparator" w:id="0">
    <w:p w:rsidR="00EF424F" w:rsidRDefault="00EF424F" w:rsidP="00602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A8"/>
    <w:rsid w:val="00097133"/>
    <w:rsid w:val="0030563D"/>
    <w:rsid w:val="003A4F18"/>
    <w:rsid w:val="0044113D"/>
    <w:rsid w:val="0044654B"/>
    <w:rsid w:val="00446BDB"/>
    <w:rsid w:val="004C03DB"/>
    <w:rsid w:val="006028F0"/>
    <w:rsid w:val="006142D6"/>
    <w:rsid w:val="00690BCB"/>
    <w:rsid w:val="006A79A8"/>
    <w:rsid w:val="00756ADD"/>
    <w:rsid w:val="00812A7B"/>
    <w:rsid w:val="00897485"/>
    <w:rsid w:val="008D4EAA"/>
    <w:rsid w:val="00927B2E"/>
    <w:rsid w:val="00967258"/>
    <w:rsid w:val="00AD17A8"/>
    <w:rsid w:val="00B81228"/>
    <w:rsid w:val="00BE1E82"/>
    <w:rsid w:val="00C62765"/>
    <w:rsid w:val="00C90A2B"/>
    <w:rsid w:val="00D833F4"/>
    <w:rsid w:val="00D970EA"/>
    <w:rsid w:val="00E3599D"/>
    <w:rsid w:val="00EF424F"/>
    <w:rsid w:val="00F5254E"/>
    <w:rsid w:val="00FA5C2A"/>
    <w:rsid w:val="1F4A7001"/>
    <w:rsid w:val="293F2A55"/>
    <w:rsid w:val="2A350D3B"/>
    <w:rsid w:val="4A576B23"/>
    <w:rsid w:val="4E174D53"/>
    <w:rsid w:val="65AD3941"/>
    <w:rsid w:val="6BA3673F"/>
    <w:rsid w:val="7E7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296FBE"/>
      <w:sz w:val="18"/>
      <w:szCs w:val="18"/>
      <w:u w:val="none"/>
      <w:bdr w:val="single" w:sz="6" w:space="0" w:color="D1D4DB"/>
      <w:shd w:val="clear" w:color="auto" w:fill="FFFFFF"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8">
    <w:name w:val="Hyperlink"/>
    <w:basedOn w:val="a0"/>
    <w:uiPriority w:val="99"/>
    <w:semiHidden/>
    <w:unhideWhenUsed/>
    <w:qFormat/>
    <w:rPr>
      <w:color w:val="296FBE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ico1658">
    <w:name w:val="ico1658"/>
    <w:basedOn w:val="a0"/>
    <w:qFormat/>
  </w:style>
  <w:style w:type="character" w:customStyle="1" w:styleId="cdropleft">
    <w:name w:val="cdropleft"/>
    <w:basedOn w:val="a0"/>
    <w:qFormat/>
  </w:style>
  <w:style w:type="character" w:customStyle="1" w:styleId="cdropright">
    <w:name w:val="cdropright"/>
    <w:basedOn w:val="a0"/>
    <w:qFormat/>
  </w:style>
  <w:style w:type="character" w:customStyle="1" w:styleId="drapbtn">
    <w:name w:val="drapbtn"/>
    <w:basedOn w:val="a0"/>
    <w:qFormat/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colorgray3">
    <w:name w:val="color_gray3"/>
    <w:basedOn w:val="a0"/>
    <w:qFormat/>
    <w:rPr>
      <w:color w:val="999999"/>
    </w:rPr>
  </w:style>
  <w:style w:type="character" w:customStyle="1" w:styleId="hover47">
    <w:name w:val="hover47"/>
    <w:basedOn w:val="a0"/>
    <w:qFormat/>
    <w:rPr>
      <w:color w:val="FFFFFF"/>
    </w:rPr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editclass">
    <w:name w:val="edit_class"/>
    <w:basedOn w:val="a0"/>
    <w:qFormat/>
  </w:style>
  <w:style w:type="character" w:customStyle="1" w:styleId="choosename">
    <w:name w:val="choosename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after">
    <w:name w:val="after"/>
    <w:basedOn w:val="a0"/>
    <w:qFormat/>
    <w:rPr>
      <w:sz w:val="0"/>
      <w:szCs w:val="0"/>
    </w:rPr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moreaction32">
    <w:name w:val="moreaction32"/>
    <w:basedOn w:val="a0"/>
    <w:qFormat/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estimategray1">
    <w:name w:val="estimate_gray1"/>
    <w:basedOn w:val="a0"/>
    <w:qFormat/>
  </w:style>
  <w:style w:type="character" w:customStyle="1" w:styleId="button4">
    <w:name w:val="button4"/>
    <w:basedOn w:val="a0"/>
    <w:qFormat/>
  </w:style>
  <w:style w:type="character" w:customStyle="1" w:styleId="w32">
    <w:name w:val="w32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icontext3">
    <w:name w:val="icontext3"/>
    <w:basedOn w:val="a0"/>
    <w:qFormat/>
  </w:style>
  <w:style w:type="character" w:customStyle="1" w:styleId="xdrichtextbox2">
    <w:name w:val="xdrichtextbox2"/>
    <w:basedOn w:val="a0"/>
    <w:qFormat/>
  </w:style>
  <w:style w:type="character" w:customStyle="1" w:styleId="cy">
    <w:name w:val="cy"/>
    <w:basedOn w:val="a0"/>
    <w:qFormat/>
  </w:style>
  <w:style w:type="character" w:customStyle="1" w:styleId="icontext1">
    <w:name w:val="icontext1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last-child">
    <w:name w:val="last-child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iconline21">
    <w:name w:val="iconline21"/>
    <w:basedOn w:val="a0"/>
    <w:qFormat/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designclass">
    <w:name w:val="design_class"/>
    <w:basedOn w:val="a0"/>
    <w:qFormat/>
  </w:style>
  <w:style w:type="character" w:customStyle="1" w:styleId="browseclassspan">
    <w:name w:val="browse_class&gt;span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296FBE"/>
      <w:sz w:val="18"/>
      <w:szCs w:val="18"/>
      <w:u w:val="none"/>
      <w:bdr w:val="single" w:sz="6" w:space="0" w:color="D1D4DB"/>
      <w:shd w:val="clear" w:color="auto" w:fill="FFFFFF"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8">
    <w:name w:val="Hyperlink"/>
    <w:basedOn w:val="a0"/>
    <w:uiPriority w:val="99"/>
    <w:semiHidden/>
    <w:unhideWhenUsed/>
    <w:qFormat/>
    <w:rPr>
      <w:color w:val="296FBE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ico1658">
    <w:name w:val="ico1658"/>
    <w:basedOn w:val="a0"/>
    <w:qFormat/>
  </w:style>
  <w:style w:type="character" w:customStyle="1" w:styleId="cdropleft">
    <w:name w:val="cdropleft"/>
    <w:basedOn w:val="a0"/>
    <w:qFormat/>
  </w:style>
  <w:style w:type="character" w:customStyle="1" w:styleId="cdropright">
    <w:name w:val="cdropright"/>
    <w:basedOn w:val="a0"/>
    <w:qFormat/>
  </w:style>
  <w:style w:type="character" w:customStyle="1" w:styleId="drapbtn">
    <w:name w:val="drapbtn"/>
    <w:basedOn w:val="a0"/>
    <w:qFormat/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colorgray3">
    <w:name w:val="color_gray3"/>
    <w:basedOn w:val="a0"/>
    <w:qFormat/>
    <w:rPr>
      <w:color w:val="999999"/>
    </w:rPr>
  </w:style>
  <w:style w:type="character" w:customStyle="1" w:styleId="hover47">
    <w:name w:val="hover47"/>
    <w:basedOn w:val="a0"/>
    <w:qFormat/>
    <w:rPr>
      <w:color w:val="FFFFFF"/>
    </w:rPr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editclass">
    <w:name w:val="edit_class"/>
    <w:basedOn w:val="a0"/>
    <w:qFormat/>
  </w:style>
  <w:style w:type="character" w:customStyle="1" w:styleId="choosename">
    <w:name w:val="choosename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after">
    <w:name w:val="after"/>
    <w:basedOn w:val="a0"/>
    <w:qFormat/>
    <w:rPr>
      <w:sz w:val="0"/>
      <w:szCs w:val="0"/>
    </w:rPr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moreaction32">
    <w:name w:val="moreaction32"/>
    <w:basedOn w:val="a0"/>
    <w:qFormat/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estimategray1">
    <w:name w:val="estimate_gray1"/>
    <w:basedOn w:val="a0"/>
    <w:qFormat/>
  </w:style>
  <w:style w:type="character" w:customStyle="1" w:styleId="button4">
    <w:name w:val="button4"/>
    <w:basedOn w:val="a0"/>
    <w:qFormat/>
  </w:style>
  <w:style w:type="character" w:customStyle="1" w:styleId="w32">
    <w:name w:val="w32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icontext3">
    <w:name w:val="icontext3"/>
    <w:basedOn w:val="a0"/>
    <w:qFormat/>
  </w:style>
  <w:style w:type="character" w:customStyle="1" w:styleId="xdrichtextbox2">
    <w:name w:val="xdrichtextbox2"/>
    <w:basedOn w:val="a0"/>
    <w:qFormat/>
  </w:style>
  <w:style w:type="character" w:customStyle="1" w:styleId="cy">
    <w:name w:val="cy"/>
    <w:basedOn w:val="a0"/>
    <w:qFormat/>
  </w:style>
  <w:style w:type="character" w:customStyle="1" w:styleId="icontext1">
    <w:name w:val="icontext1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last-child">
    <w:name w:val="last-child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iconline21">
    <w:name w:val="iconline21"/>
    <w:basedOn w:val="a0"/>
    <w:qFormat/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designclass">
    <w:name w:val="design_class"/>
    <w:basedOn w:val="a0"/>
    <w:qFormat/>
  </w:style>
  <w:style w:type="character" w:customStyle="1" w:styleId="browseclassspan">
    <w:name w:val="browse_class&gt;spa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</Words>
  <Characters>212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532874068@qq.com</dc:creator>
  <cp:lastModifiedBy>侯建国</cp:lastModifiedBy>
  <cp:revision>19</cp:revision>
  <dcterms:created xsi:type="dcterms:W3CDTF">2020-08-10T05:41:00Z</dcterms:created>
  <dcterms:modified xsi:type="dcterms:W3CDTF">2020-11-06T09:37:00Z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