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BB9" w:rsidRPr="006E6BB9" w:rsidRDefault="006E6BB9" w:rsidP="006E6BB9">
      <w:pPr>
        <w:widowControl/>
        <w:shd w:val="clear" w:color="auto" w:fill="FFFFFF"/>
        <w:spacing w:beforeAutospacing="1" w:after="100" w:afterAutospacing="1"/>
        <w:jc w:val="center"/>
        <w:outlineLvl w:val="0"/>
        <w:rPr>
          <w:rFonts w:ascii="Microsoft Yahei" w:eastAsia="宋体" w:hAnsi="Microsoft Yahei" w:cs="宋体" w:hint="eastAsia"/>
          <w:b/>
          <w:bCs/>
          <w:color w:val="365EBB"/>
          <w:kern w:val="36"/>
          <w:sz w:val="36"/>
          <w:szCs w:val="36"/>
        </w:rPr>
      </w:pPr>
      <w:bookmarkStart w:id="0" w:name="_GoBack"/>
      <w:bookmarkEnd w:id="0"/>
      <w:r w:rsidRPr="006E6BB9">
        <w:rPr>
          <w:rFonts w:ascii="Microsoft Yahei" w:eastAsia="宋体" w:hAnsi="Microsoft Yahei" w:cs="宋体"/>
          <w:b/>
          <w:bCs/>
          <w:color w:val="365EBB"/>
          <w:kern w:val="36"/>
          <w:sz w:val="36"/>
          <w:szCs w:val="36"/>
        </w:rPr>
        <w:t>广州市科学技术局关于发布</w:t>
      </w:r>
      <w:r w:rsidRPr="006E6BB9">
        <w:rPr>
          <w:rFonts w:ascii="Microsoft Yahei" w:eastAsia="宋体" w:hAnsi="Microsoft Yahei" w:cs="宋体"/>
          <w:b/>
          <w:bCs/>
          <w:color w:val="365EBB"/>
          <w:kern w:val="36"/>
          <w:sz w:val="36"/>
          <w:szCs w:val="36"/>
        </w:rPr>
        <w:t>2020</w:t>
      </w:r>
      <w:r w:rsidRPr="006E6BB9">
        <w:rPr>
          <w:rFonts w:ascii="Microsoft Yahei" w:eastAsia="宋体" w:hAnsi="Microsoft Yahei" w:cs="宋体"/>
          <w:b/>
          <w:bCs/>
          <w:color w:val="365EBB"/>
          <w:kern w:val="36"/>
          <w:sz w:val="36"/>
          <w:szCs w:val="36"/>
        </w:rPr>
        <w:t>年广州市农村科技特派员项目申报指南的通知</w:t>
      </w:r>
      <w:r w:rsidRPr="006E6BB9">
        <w:rPr>
          <w:rFonts w:ascii="Microsoft Yahei" w:eastAsia="宋体" w:hAnsi="Microsoft Yahei" w:cs="宋体"/>
          <w:b/>
          <w:bCs/>
          <w:color w:val="365EBB"/>
          <w:kern w:val="36"/>
          <w:sz w:val="36"/>
          <w:szCs w:val="36"/>
        </w:rPr>
        <w:t xml:space="preserve"> </w:t>
      </w:r>
    </w:p>
    <w:p w:rsidR="006E6BB9" w:rsidRPr="006E6BB9" w:rsidRDefault="006E6BB9" w:rsidP="006E6BB9">
      <w:pPr>
        <w:widowControl/>
        <w:shd w:val="clear" w:color="auto" w:fill="FFFFFF"/>
        <w:jc w:val="center"/>
        <w:rPr>
          <w:rFonts w:ascii="Microsoft Yahei" w:eastAsia="宋体" w:hAnsi="Microsoft Yahei" w:cs="宋体" w:hint="eastAsia"/>
          <w:color w:val="999999"/>
          <w:kern w:val="0"/>
          <w:szCs w:val="21"/>
        </w:rPr>
      </w:pPr>
      <w:r w:rsidRPr="006E6BB9">
        <w:rPr>
          <w:rFonts w:ascii="Microsoft Yahei" w:eastAsia="宋体" w:hAnsi="Microsoft Yahei" w:cs="宋体"/>
          <w:color w:val="999999"/>
          <w:kern w:val="0"/>
          <w:szCs w:val="21"/>
        </w:rPr>
        <w:t>来源：</w:t>
      </w:r>
      <w:r w:rsidRPr="006E6BB9">
        <w:rPr>
          <w:rFonts w:ascii="Microsoft Yahei" w:eastAsia="宋体" w:hAnsi="Microsoft Yahei" w:cs="宋体"/>
          <w:b/>
          <w:bCs/>
          <w:color w:val="999999"/>
          <w:kern w:val="0"/>
          <w:szCs w:val="21"/>
        </w:rPr>
        <w:t>本网</w:t>
      </w:r>
      <w:r w:rsidRPr="006E6BB9">
        <w:rPr>
          <w:rFonts w:ascii="Microsoft Yahei" w:eastAsia="宋体" w:hAnsi="Microsoft Yahei" w:cs="宋体"/>
          <w:color w:val="999999"/>
          <w:kern w:val="0"/>
          <w:szCs w:val="21"/>
        </w:rPr>
        <w:t xml:space="preserve"> </w:t>
      </w:r>
      <w:r w:rsidRPr="006E6BB9">
        <w:rPr>
          <w:rFonts w:ascii="Microsoft Yahei" w:eastAsia="宋体" w:hAnsi="Microsoft Yahei" w:cs="宋体"/>
          <w:color w:val="999999"/>
          <w:kern w:val="0"/>
          <w:szCs w:val="21"/>
        </w:rPr>
        <w:t>发布时间：</w:t>
      </w:r>
      <w:r w:rsidRPr="006E6BB9">
        <w:rPr>
          <w:rFonts w:ascii="Microsoft Yahei" w:eastAsia="宋体" w:hAnsi="Microsoft Yahei" w:cs="宋体"/>
          <w:b/>
          <w:bCs/>
          <w:color w:val="999999"/>
          <w:kern w:val="0"/>
          <w:szCs w:val="21"/>
        </w:rPr>
        <w:t xml:space="preserve"> 2020-08-17 10:34:47 </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各有关单位：</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为深入实施乡村振兴战略，充分发挥科技创新在乡村振兴中的支撑引领作用，根据《广州市科技创新委员会关于印发广州市科技创新委员会推进实施乡村振兴战略行动计划（</w:t>
      </w:r>
      <w:r w:rsidRPr="006E6BB9">
        <w:rPr>
          <w:rFonts w:ascii="Microsoft Yahei" w:eastAsia="宋体" w:hAnsi="Microsoft Yahei" w:cs="宋体"/>
          <w:color w:val="333333"/>
          <w:kern w:val="0"/>
          <w:sz w:val="24"/>
          <w:szCs w:val="24"/>
        </w:rPr>
        <w:t>2018—2020</w:t>
      </w:r>
      <w:r w:rsidRPr="006E6BB9">
        <w:rPr>
          <w:rFonts w:ascii="Microsoft Yahei" w:eastAsia="宋体" w:hAnsi="Microsoft Yahei" w:cs="宋体"/>
          <w:color w:val="333333"/>
          <w:kern w:val="0"/>
          <w:sz w:val="24"/>
          <w:szCs w:val="24"/>
        </w:rPr>
        <w:t>年）的通知》（穗科创字〔</w:t>
      </w:r>
      <w:r w:rsidRPr="006E6BB9">
        <w:rPr>
          <w:rFonts w:ascii="Microsoft Yahei" w:eastAsia="宋体" w:hAnsi="Microsoft Yahei" w:cs="宋体"/>
          <w:color w:val="333333"/>
          <w:kern w:val="0"/>
          <w:sz w:val="24"/>
          <w:szCs w:val="24"/>
        </w:rPr>
        <w:t>2018</w:t>
      </w:r>
      <w:r w:rsidRPr="006E6BB9">
        <w:rPr>
          <w:rFonts w:ascii="Microsoft Yahei" w:eastAsia="宋体" w:hAnsi="Microsoft Yahei" w:cs="宋体"/>
          <w:color w:val="333333"/>
          <w:kern w:val="0"/>
          <w:sz w:val="24"/>
          <w:szCs w:val="24"/>
        </w:rPr>
        <w:t>〕</w:t>
      </w:r>
      <w:r w:rsidRPr="006E6BB9">
        <w:rPr>
          <w:rFonts w:ascii="Microsoft Yahei" w:eastAsia="宋体" w:hAnsi="Microsoft Yahei" w:cs="宋体"/>
          <w:color w:val="333333"/>
          <w:kern w:val="0"/>
          <w:sz w:val="24"/>
          <w:szCs w:val="24"/>
        </w:rPr>
        <w:t>378</w:t>
      </w:r>
      <w:r w:rsidRPr="006E6BB9">
        <w:rPr>
          <w:rFonts w:ascii="Microsoft Yahei" w:eastAsia="宋体" w:hAnsi="Microsoft Yahei" w:cs="宋体"/>
          <w:color w:val="333333"/>
          <w:kern w:val="0"/>
          <w:sz w:val="24"/>
          <w:szCs w:val="24"/>
        </w:rPr>
        <w:t>号）和《广州市科技创新委员会关于印发推进农村科技特派员工作实施方案（</w:t>
      </w:r>
      <w:r w:rsidRPr="006E6BB9">
        <w:rPr>
          <w:rFonts w:ascii="Microsoft Yahei" w:eastAsia="宋体" w:hAnsi="Microsoft Yahei" w:cs="宋体"/>
          <w:color w:val="333333"/>
          <w:kern w:val="0"/>
          <w:sz w:val="24"/>
          <w:szCs w:val="24"/>
        </w:rPr>
        <w:t>2018—2020</w:t>
      </w:r>
      <w:r w:rsidRPr="006E6BB9">
        <w:rPr>
          <w:rFonts w:ascii="Microsoft Yahei" w:eastAsia="宋体" w:hAnsi="Microsoft Yahei" w:cs="宋体"/>
          <w:color w:val="333333"/>
          <w:kern w:val="0"/>
          <w:sz w:val="24"/>
          <w:szCs w:val="24"/>
        </w:rPr>
        <w:t>年）的通知》（穗科创字〔</w:t>
      </w:r>
      <w:r w:rsidRPr="006E6BB9">
        <w:rPr>
          <w:rFonts w:ascii="Microsoft Yahei" w:eastAsia="宋体" w:hAnsi="Microsoft Yahei" w:cs="宋体"/>
          <w:color w:val="333333"/>
          <w:kern w:val="0"/>
          <w:sz w:val="24"/>
          <w:szCs w:val="24"/>
        </w:rPr>
        <w:t>2018</w:t>
      </w:r>
      <w:r w:rsidRPr="006E6BB9">
        <w:rPr>
          <w:rFonts w:ascii="Microsoft Yahei" w:eastAsia="宋体" w:hAnsi="Microsoft Yahei" w:cs="宋体"/>
          <w:color w:val="333333"/>
          <w:kern w:val="0"/>
          <w:sz w:val="24"/>
          <w:szCs w:val="24"/>
        </w:rPr>
        <w:t>〕</w:t>
      </w:r>
      <w:r w:rsidRPr="006E6BB9">
        <w:rPr>
          <w:rFonts w:ascii="Microsoft Yahei" w:eastAsia="宋体" w:hAnsi="Microsoft Yahei" w:cs="宋体"/>
          <w:color w:val="333333"/>
          <w:kern w:val="0"/>
          <w:sz w:val="24"/>
          <w:szCs w:val="24"/>
        </w:rPr>
        <w:t>384</w:t>
      </w:r>
      <w:r w:rsidRPr="006E6BB9">
        <w:rPr>
          <w:rFonts w:ascii="Microsoft Yahei" w:eastAsia="宋体" w:hAnsi="Microsoft Yahei" w:cs="宋体"/>
          <w:color w:val="333333"/>
          <w:kern w:val="0"/>
          <w:sz w:val="24"/>
          <w:szCs w:val="24"/>
        </w:rPr>
        <w:t>号），现就</w:t>
      </w:r>
      <w:r w:rsidRPr="006E6BB9">
        <w:rPr>
          <w:rFonts w:ascii="Microsoft Yahei" w:eastAsia="宋体" w:hAnsi="Microsoft Yahei" w:cs="宋体"/>
          <w:color w:val="333333"/>
          <w:kern w:val="0"/>
          <w:sz w:val="24"/>
          <w:szCs w:val="24"/>
        </w:rPr>
        <w:t>2020</w:t>
      </w:r>
      <w:r w:rsidRPr="006E6BB9">
        <w:rPr>
          <w:rFonts w:ascii="Microsoft Yahei" w:eastAsia="宋体" w:hAnsi="Microsoft Yahei" w:cs="宋体"/>
          <w:color w:val="333333"/>
          <w:kern w:val="0"/>
          <w:sz w:val="24"/>
          <w:szCs w:val="24"/>
        </w:rPr>
        <w:t>年广州市农村科技特派员项目申报工作有关事项通知如下：</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w:t>
      </w:r>
      <w:r w:rsidRPr="006E6BB9">
        <w:rPr>
          <w:rFonts w:ascii="Microsoft Yahei" w:eastAsia="宋体" w:hAnsi="Microsoft Yahei" w:cs="宋体"/>
          <w:b/>
          <w:bCs/>
          <w:color w:val="333333"/>
          <w:kern w:val="0"/>
          <w:sz w:val="24"/>
          <w:szCs w:val="24"/>
        </w:rPr>
        <w:t>一、申报对象及基本条件</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（一）经广州市科技局备案，列入广州市农村科技特派员专家库的特派员可以申报农村科技特派员项目。</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二）农村科技特派员申请人应是申报单位正式职工，项目实施期内在职，熟悉本领域国内外科技和市场发展动态，具有本领域的工作经验，是实际主持研究工作的科技人员。在职公务员、退休人员不得申报农村科技特派员项目。</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（三）农村科技特派员申报单位、申请人过去</w:t>
      </w:r>
      <w:r w:rsidRPr="006E6BB9">
        <w:rPr>
          <w:rFonts w:ascii="Microsoft Yahei" w:eastAsia="宋体" w:hAnsi="Microsoft Yahei" w:cs="宋体"/>
          <w:color w:val="333333"/>
          <w:kern w:val="0"/>
          <w:sz w:val="24"/>
          <w:szCs w:val="24"/>
        </w:rPr>
        <w:t>5</w:t>
      </w:r>
      <w:r w:rsidRPr="006E6BB9">
        <w:rPr>
          <w:rFonts w:ascii="Microsoft Yahei" w:eastAsia="宋体" w:hAnsi="Microsoft Yahei" w:cs="宋体"/>
          <w:color w:val="333333"/>
          <w:kern w:val="0"/>
          <w:sz w:val="24"/>
          <w:szCs w:val="24"/>
        </w:rPr>
        <w:t>年内在申报和承担国家、省、市科技计划项目中无不良信用记录。</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（四）农村科技特派员项目不受市科技计划项目负责人申报限项的限制。</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lastRenderedPageBreak/>
        <w:t xml:space="preserve">　　（五）农村科技特派员项目对接从化、增城、白云、花都、黄埔、番禺、南沙等</w:t>
      </w:r>
      <w:r w:rsidRPr="006E6BB9">
        <w:rPr>
          <w:rFonts w:ascii="Microsoft Yahei" w:eastAsia="宋体" w:hAnsi="Microsoft Yahei" w:cs="宋体"/>
          <w:color w:val="333333"/>
          <w:kern w:val="0"/>
          <w:sz w:val="24"/>
          <w:szCs w:val="24"/>
        </w:rPr>
        <w:t>7</w:t>
      </w:r>
      <w:r w:rsidRPr="006E6BB9">
        <w:rPr>
          <w:rFonts w:ascii="Microsoft Yahei" w:eastAsia="宋体" w:hAnsi="Microsoft Yahei" w:cs="宋体"/>
          <w:color w:val="333333"/>
          <w:kern w:val="0"/>
          <w:sz w:val="24"/>
          <w:szCs w:val="24"/>
        </w:rPr>
        <w:t>个涉农区域，对接市内其他区域的申报项目不予立项支持。</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（六）</w:t>
      </w:r>
      <w:r w:rsidRPr="006E6BB9">
        <w:rPr>
          <w:rFonts w:ascii="Microsoft Yahei" w:eastAsia="宋体" w:hAnsi="Microsoft Yahei" w:cs="宋体"/>
          <w:color w:val="333333"/>
          <w:kern w:val="0"/>
          <w:sz w:val="24"/>
          <w:szCs w:val="24"/>
        </w:rPr>
        <w:t>1</w:t>
      </w:r>
      <w:r w:rsidRPr="006E6BB9">
        <w:rPr>
          <w:rFonts w:ascii="Microsoft Yahei" w:eastAsia="宋体" w:hAnsi="Microsoft Yahei" w:cs="宋体"/>
          <w:color w:val="333333"/>
          <w:kern w:val="0"/>
          <w:sz w:val="24"/>
          <w:szCs w:val="24"/>
        </w:rPr>
        <w:t>名农村科技特派员只能对接</w:t>
      </w:r>
      <w:r w:rsidRPr="006E6BB9">
        <w:rPr>
          <w:rFonts w:ascii="Microsoft Yahei" w:eastAsia="宋体" w:hAnsi="Microsoft Yahei" w:cs="宋体"/>
          <w:color w:val="333333"/>
          <w:kern w:val="0"/>
          <w:sz w:val="24"/>
          <w:szCs w:val="24"/>
        </w:rPr>
        <w:t>1</w:t>
      </w:r>
      <w:r w:rsidRPr="006E6BB9">
        <w:rPr>
          <w:rFonts w:ascii="Microsoft Yahei" w:eastAsia="宋体" w:hAnsi="Microsoft Yahei" w:cs="宋体"/>
          <w:color w:val="333333"/>
          <w:kern w:val="0"/>
          <w:sz w:val="24"/>
          <w:szCs w:val="24"/>
        </w:rPr>
        <w:t>个技术需求方，</w:t>
      </w:r>
      <w:r w:rsidRPr="006E6BB9">
        <w:rPr>
          <w:rFonts w:ascii="Microsoft Yahei" w:eastAsia="宋体" w:hAnsi="Microsoft Yahei" w:cs="宋体"/>
          <w:color w:val="333333"/>
          <w:kern w:val="0"/>
          <w:sz w:val="24"/>
          <w:szCs w:val="24"/>
        </w:rPr>
        <w:t>1</w:t>
      </w:r>
      <w:r w:rsidRPr="006E6BB9">
        <w:rPr>
          <w:rFonts w:ascii="Microsoft Yahei" w:eastAsia="宋体" w:hAnsi="Microsoft Yahei" w:cs="宋体"/>
          <w:color w:val="333333"/>
          <w:kern w:val="0"/>
          <w:sz w:val="24"/>
          <w:szCs w:val="24"/>
        </w:rPr>
        <w:t>个技术需求方只能有</w:t>
      </w:r>
      <w:r w:rsidRPr="006E6BB9">
        <w:rPr>
          <w:rFonts w:ascii="Microsoft Yahei" w:eastAsia="宋体" w:hAnsi="Microsoft Yahei" w:cs="宋体"/>
          <w:color w:val="333333"/>
          <w:kern w:val="0"/>
          <w:sz w:val="24"/>
          <w:szCs w:val="24"/>
        </w:rPr>
        <w:t>1</w:t>
      </w:r>
      <w:r w:rsidRPr="006E6BB9">
        <w:rPr>
          <w:rFonts w:ascii="Microsoft Yahei" w:eastAsia="宋体" w:hAnsi="Microsoft Yahei" w:cs="宋体"/>
          <w:color w:val="333333"/>
          <w:kern w:val="0"/>
          <w:sz w:val="24"/>
          <w:szCs w:val="24"/>
        </w:rPr>
        <w:t>名特派员对接，项目要有明确的技术需求和可落地的条件，实施目标和实施方案明确，能完成预期目标。</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（七）</w:t>
      </w:r>
      <w:r w:rsidRPr="006E6BB9">
        <w:rPr>
          <w:rFonts w:ascii="Microsoft Yahei" w:eastAsia="宋体" w:hAnsi="Microsoft Yahei" w:cs="宋体"/>
          <w:color w:val="333333"/>
          <w:kern w:val="0"/>
          <w:sz w:val="24"/>
          <w:szCs w:val="24"/>
        </w:rPr>
        <w:t>2018—2019</w:t>
      </w:r>
      <w:r w:rsidRPr="006E6BB9">
        <w:rPr>
          <w:rFonts w:ascii="Microsoft Yahei" w:eastAsia="宋体" w:hAnsi="Microsoft Yahei" w:cs="宋体"/>
          <w:color w:val="333333"/>
          <w:kern w:val="0"/>
          <w:sz w:val="24"/>
          <w:szCs w:val="24"/>
        </w:rPr>
        <w:t>年已获立项支持的农村科技特派员和技术需求方不能再申报本批特派员项目。</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（八）优先支持创业类科技特派员以技术、资金、信息入股等形式到农村领办、创办经济实体，进行技术指导，探索开展金融支农服务等，与农民合作社、家庭农场、企业建立</w:t>
      </w:r>
      <w:r w:rsidRPr="006E6BB9">
        <w:rPr>
          <w:rFonts w:ascii="Microsoft Yahei" w:eastAsia="宋体" w:hAnsi="Microsoft Yahei" w:cs="宋体"/>
          <w:color w:val="333333"/>
          <w:kern w:val="0"/>
          <w:sz w:val="24"/>
          <w:szCs w:val="24"/>
        </w:rPr>
        <w:t>“</w:t>
      </w:r>
      <w:r w:rsidRPr="006E6BB9">
        <w:rPr>
          <w:rFonts w:ascii="Microsoft Yahei" w:eastAsia="宋体" w:hAnsi="Microsoft Yahei" w:cs="宋体"/>
          <w:color w:val="333333"/>
          <w:kern w:val="0"/>
          <w:sz w:val="24"/>
          <w:szCs w:val="24"/>
        </w:rPr>
        <w:t>风险共担、利用共享</w:t>
      </w:r>
      <w:r w:rsidRPr="006E6BB9">
        <w:rPr>
          <w:rFonts w:ascii="Microsoft Yahei" w:eastAsia="宋体" w:hAnsi="Microsoft Yahei" w:cs="宋体"/>
          <w:color w:val="333333"/>
          <w:kern w:val="0"/>
          <w:sz w:val="24"/>
          <w:szCs w:val="24"/>
        </w:rPr>
        <w:t>”</w:t>
      </w:r>
      <w:r w:rsidRPr="006E6BB9">
        <w:rPr>
          <w:rFonts w:ascii="Microsoft Yahei" w:eastAsia="宋体" w:hAnsi="Microsoft Yahei" w:cs="宋体"/>
          <w:color w:val="333333"/>
          <w:kern w:val="0"/>
          <w:sz w:val="24"/>
          <w:szCs w:val="24"/>
        </w:rPr>
        <w:t>利益共同体，共同解决农业产业发展中的各类技术问题，进一步推广和应用农业先进实用技术，培养本土农业科技人才，助力实现产业兴旺。</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（九）支持农村科技特派员与涉农区实施主体采取</w:t>
      </w:r>
      <w:r w:rsidRPr="006E6BB9">
        <w:rPr>
          <w:rFonts w:ascii="Microsoft Yahei" w:eastAsia="宋体" w:hAnsi="Microsoft Yahei" w:cs="宋体"/>
          <w:color w:val="333333"/>
          <w:kern w:val="0"/>
          <w:sz w:val="24"/>
          <w:szCs w:val="24"/>
        </w:rPr>
        <w:t>“</w:t>
      </w:r>
      <w:r w:rsidRPr="006E6BB9">
        <w:rPr>
          <w:rFonts w:ascii="Microsoft Yahei" w:eastAsia="宋体" w:hAnsi="Microsoft Yahei" w:cs="宋体"/>
          <w:color w:val="333333"/>
          <w:kern w:val="0"/>
          <w:sz w:val="24"/>
          <w:szCs w:val="24"/>
        </w:rPr>
        <w:t>农业专家</w:t>
      </w:r>
      <w:r w:rsidRPr="006E6BB9">
        <w:rPr>
          <w:rFonts w:ascii="Microsoft Yahei" w:eastAsia="宋体" w:hAnsi="Microsoft Yahei" w:cs="宋体"/>
          <w:color w:val="333333"/>
          <w:kern w:val="0"/>
          <w:sz w:val="24"/>
          <w:szCs w:val="24"/>
        </w:rPr>
        <w:t>+</w:t>
      </w:r>
      <w:r w:rsidRPr="006E6BB9">
        <w:rPr>
          <w:rFonts w:ascii="Microsoft Yahei" w:eastAsia="宋体" w:hAnsi="Microsoft Yahei" w:cs="宋体"/>
          <w:color w:val="333333"/>
          <w:kern w:val="0"/>
          <w:sz w:val="24"/>
          <w:szCs w:val="24"/>
        </w:rPr>
        <w:t>实施主体</w:t>
      </w:r>
      <w:r w:rsidRPr="006E6BB9">
        <w:rPr>
          <w:rFonts w:ascii="Microsoft Yahei" w:eastAsia="宋体" w:hAnsi="Microsoft Yahei" w:cs="宋体"/>
          <w:color w:val="333333"/>
          <w:kern w:val="0"/>
          <w:sz w:val="24"/>
          <w:szCs w:val="24"/>
        </w:rPr>
        <w:t>+</w:t>
      </w:r>
      <w:r w:rsidRPr="006E6BB9">
        <w:rPr>
          <w:rFonts w:ascii="Microsoft Yahei" w:eastAsia="宋体" w:hAnsi="Microsoft Yahei" w:cs="宋体"/>
          <w:color w:val="333333"/>
          <w:kern w:val="0"/>
          <w:sz w:val="24"/>
          <w:szCs w:val="24"/>
        </w:rPr>
        <w:t>帮扶对象</w:t>
      </w:r>
      <w:r w:rsidRPr="006E6BB9">
        <w:rPr>
          <w:rFonts w:ascii="Microsoft Yahei" w:eastAsia="宋体" w:hAnsi="Microsoft Yahei" w:cs="宋体"/>
          <w:color w:val="333333"/>
          <w:kern w:val="0"/>
          <w:sz w:val="24"/>
          <w:szCs w:val="24"/>
        </w:rPr>
        <w:t>”</w:t>
      </w:r>
      <w:r w:rsidRPr="006E6BB9">
        <w:rPr>
          <w:rFonts w:ascii="Microsoft Yahei" w:eastAsia="宋体" w:hAnsi="Microsoft Yahei" w:cs="宋体"/>
          <w:color w:val="333333"/>
          <w:kern w:val="0"/>
          <w:sz w:val="24"/>
          <w:szCs w:val="24"/>
        </w:rPr>
        <w:t>模式，通过技术成果推广示范等方式，科技帮扶梅州和清远科研机构及五华县华新村，带动当地农业科技发展，每个地区支持立项</w:t>
      </w:r>
      <w:r w:rsidRPr="006E6BB9">
        <w:rPr>
          <w:rFonts w:ascii="Microsoft Yahei" w:eastAsia="宋体" w:hAnsi="Microsoft Yahei" w:cs="宋体"/>
          <w:color w:val="333333"/>
          <w:kern w:val="0"/>
          <w:sz w:val="24"/>
          <w:szCs w:val="24"/>
        </w:rPr>
        <w:t>2</w:t>
      </w:r>
      <w:r w:rsidRPr="006E6BB9">
        <w:rPr>
          <w:rFonts w:ascii="Microsoft Yahei" w:eastAsia="宋体" w:hAnsi="Microsoft Yahei" w:cs="宋体"/>
          <w:color w:val="333333"/>
          <w:kern w:val="0"/>
          <w:sz w:val="24"/>
          <w:szCs w:val="24"/>
        </w:rPr>
        <w:t>项，相关项目申报需获得梅州市科技局、清远市科技局及华新村委推荐函，多推荐的取消该帮扶地区的支持项目。</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w:t>
      </w:r>
      <w:r w:rsidRPr="006E6BB9">
        <w:rPr>
          <w:rFonts w:ascii="Microsoft Yahei" w:eastAsia="宋体" w:hAnsi="Microsoft Yahei" w:cs="宋体"/>
          <w:b/>
          <w:bCs/>
          <w:color w:val="333333"/>
          <w:kern w:val="0"/>
          <w:sz w:val="24"/>
          <w:szCs w:val="24"/>
        </w:rPr>
        <w:t>二、项目建设内容</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针对广州及帮扶地现代农业发展关键技术问题开展科技对接与服务，大力开展农业新品种、新技术、新装备、新成果的示范推广，推进畜禽养殖废弃物资源</w:t>
      </w:r>
      <w:r w:rsidRPr="006E6BB9">
        <w:rPr>
          <w:rFonts w:ascii="Microsoft Yahei" w:eastAsia="宋体" w:hAnsi="Microsoft Yahei" w:cs="宋体"/>
          <w:color w:val="333333"/>
          <w:kern w:val="0"/>
          <w:sz w:val="24"/>
          <w:szCs w:val="24"/>
        </w:rPr>
        <w:lastRenderedPageBreak/>
        <w:t>化利用、渔业养殖水治理、农产品废弃物处理及综合利用，推广普及先进适用的农业技术、农业装备、农业信息与发展理念，推广良种培育、新型肥药、加工贮存、疫病防控、设施农业、农业物联网和装备智能化、精准施肥、农田修复、节能农机、食品安全以及农村民生等实用技术成果，促进乡村一二三产业融合发展。</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围绕广州现代都市现代农业产业布局，做强水稻、蔬菜、花卉、水产、果树等广州传统优势特色产业，打造一批广州特色的农业区域品牌。充分利用网络信息工具，采取线上线下结合的方式，积极开展农业新品种、新技术、新成果、新装备、品牌建设、市场营销能力培训、企业经营管理、农产品质量安全、风险防控能力等技术培训，开展金融支农服务，探索为农业经营主体解决资金需求难题，实现互利共赢，提升农村新型经营主体创新能力，提高农民科学文化素质，培养乡村科技人才队伍。</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w:t>
      </w:r>
      <w:r w:rsidRPr="006E6BB9">
        <w:rPr>
          <w:rFonts w:ascii="Microsoft Yahei" w:eastAsia="宋体" w:hAnsi="Microsoft Yahei" w:cs="宋体"/>
          <w:b/>
          <w:bCs/>
          <w:color w:val="333333"/>
          <w:kern w:val="0"/>
          <w:sz w:val="24"/>
          <w:szCs w:val="24"/>
        </w:rPr>
        <w:t>三、项目绩效考核指标</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（一）示范推广农业新品种（或新技术、新装备、新成果）</w:t>
      </w:r>
      <w:r w:rsidRPr="006E6BB9">
        <w:rPr>
          <w:rFonts w:ascii="Microsoft Yahei" w:eastAsia="宋体" w:hAnsi="Microsoft Yahei" w:cs="宋体"/>
          <w:color w:val="333333"/>
          <w:kern w:val="0"/>
          <w:sz w:val="24"/>
          <w:szCs w:val="24"/>
        </w:rPr>
        <w:t>1</w:t>
      </w:r>
      <w:r w:rsidRPr="006E6BB9">
        <w:rPr>
          <w:rFonts w:ascii="Microsoft Yahei" w:eastAsia="宋体" w:hAnsi="Microsoft Yahei" w:cs="宋体"/>
          <w:color w:val="333333"/>
          <w:kern w:val="0"/>
          <w:sz w:val="24"/>
          <w:szCs w:val="24"/>
        </w:rPr>
        <w:t>个</w:t>
      </w:r>
      <w:r w:rsidRPr="006E6BB9">
        <w:rPr>
          <w:rFonts w:ascii="Microsoft Yahei" w:eastAsia="宋体" w:hAnsi="Microsoft Yahei" w:cs="宋体"/>
          <w:color w:val="333333"/>
          <w:kern w:val="0"/>
          <w:sz w:val="24"/>
          <w:szCs w:val="24"/>
        </w:rPr>
        <w:t>/</w:t>
      </w:r>
      <w:r w:rsidRPr="006E6BB9">
        <w:rPr>
          <w:rFonts w:ascii="Microsoft Yahei" w:eastAsia="宋体" w:hAnsi="Microsoft Yahei" w:cs="宋体"/>
          <w:color w:val="333333"/>
          <w:kern w:val="0"/>
          <w:sz w:val="24"/>
          <w:szCs w:val="24"/>
        </w:rPr>
        <w:t>项次以上，解决技术需求方提出的具体技术需求，提升企业生产水平。</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（二）为对接企业（合作社）开展多种形式技术服务，开展科技下乡</w:t>
      </w:r>
      <w:r w:rsidRPr="006E6BB9">
        <w:rPr>
          <w:rFonts w:ascii="Microsoft Yahei" w:eastAsia="宋体" w:hAnsi="Microsoft Yahei" w:cs="宋体"/>
          <w:color w:val="333333"/>
          <w:kern w:val="0"/>
          <w:sz w:val="24"/>
          <w:szCs w:val="24"/>
        </w:rPr>
        <w:t>5</w:t>
      </w:r>
      <w:r w:rsidRPr="006E6BB9">
        <w:rPr>
          <w:rFonts w:ascii="Microsoft Yahei" w:eastAsia="宋体" w:hAnsi="Microsoft Yahei" w:cs="宋体"/>
          <w:color w:val="333333"/>
          <w:kern w:val="0"/>
          <w:sz w:val="24"/>
          <w:szCs w:val="24"/>
        </w:rPr>
        <w:t>次以上，举办技术培训、现场会、展示会等活动</w:t>
      </w:r>
      <w:r w:rsidRPr="006E6BB9">
        <w:rPr>
          <w:rFonts w:ascii="Microsoft Yahei" w:eastAsia="宋体" w:hAnsi="Microsoft Yahei" w:cs="宋体"/>
          <w:color w:val="333333"/>
          <w:kern w:val="0"/>
          <w:sz w:val="24"/>
          <w:szCs w:val="24"/>
        </w:rPr>
        <w:t>1</w:t>
      </w:r>
      <w:r w:rsidRPr="006E6BB9">
        <w:rPr>
          <w:rFonts w:ascii="Microsoft Yahei" w:eastAsia="宋体" w:hAnsi="Microsoft Yahei" w:cs="宋体"/>
          <w:color w:val="333333"/>
          <w:kern w:val="0"/>
          <w:sz w:val="24"/>
          <w:szCs w:val="24"/>
        </w:rPr>
        <w:t>次以上，农业培训参加及辐射人次</w:t>
      </w:r>
      <w:r w:rsidRPr="006E6BB9">
        <w:rPr>
          <w:rFonts w:ascii="Microsoft Yahei" w:eastAsia="宋体" w:hAnsi="Microsoft Yahei" w:cs="宋体"/>
          <w:color w:val="333333"/>
          <w:kern w:val="0"/>
          <w:sz w:val="24"/>
          <w:szCs w:val="24"/>
        </w:rPr>
        <w:t>200</w:t>
      </w:r>
      <w:r w:rsidRPr="006E6BB9">
        <w:rPr>
          <w:rFonts w:ascii="Microsoft Yahei" w:eastAsia="宋体" w:hAnsi="Microsoft Yahei" w:cs="宋体"/>
          <w:color w:val="333333"/>
          <w:kern w:val="0"/>
          <w:sz w:val="24"/>
          <w:szCs w:val="24"/>
        </w:rPr>
        <w:t>人以上，建立示范基地</w:t>
      </w:r>
      <w:r w:rsidRPr="006E6BB9">
        <w:rPr>
          <w:rFonts w:ascii="Microsoft Yahei" w:eastAsia="宋体" w:hAnsi="Microsoft Yahei" w:cs="宋体"/>
          <w:color w:val="333333"/>
          <w:kern w:val="0"/>
          <w:sz w:val="24"/>
          <w:szCs w:val="24"/>
        </w:rPr>
        <w:t>1</w:t>
      </w:r>
      <w:r w:rsidRPr="006E6BB9">
        <w:rPr>
          <w:rFonts w:ascii="Microsoft Yahei" w:eastAsia="宋体" w:hAnsi="Microsoft Yahei" w:cs="宋体"/>
          <w:color w:val="333333"/>
          <w:kern w:val="0"/>
          <w:sz w:val="24"/>
          <w:szCs w:val="24"/>
        </w:rPr>
        <w:t>个以上，通过示范带动周边相关区域提升相关技术水平。</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（三）开展农业科普宣传工作，制作或派发有关农业科技资料或视频</w:t>
      </w:r>
      <w:r w:rsidRPr="006E6BB9">
        <w:rPr>
          <w:rFonts w:ascii="Microsoft Yahei" w:eastAsia="宋体" w:hAnsi="Microsoft Yahei" w:cs="宋体"/>
          <w:color w:val="333333"/>
          <w:kern w:val="0"/>
          <w:sz w:val="24"/>
          <w:szCs w:val="24"/>
        </w:rPr>
        <w:t>300</w:t>
      </w:r>
      <w:r w:rsidRPr="006E6BB9">
        <w:rPr>
          <w:rFonts w:ascii="Microsoft Yahei" w:eastAsia="宋体" w:hAnsi="Microsoft Yahei" w:cs="宋体"/>
          <w:color w:val="333333"/>
          <w:kern w:val="0"/>
          <w:sz w:val="24"/>
          <w:szCs w:val="24"/>
        </w:rPr>
        <w:t>册以上。</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lastRenderedPageBreak/>
        <w:t xml:space="preserve">　　（四）总结特派员工作经验模式，在省、市级电视台、报纸、网站等媒体上发布特派员工作报道</w:t>
      </w:r>
      <w:r w:rsidRPr="006E6BB9">
        <w:rPr>
          <w:rFonts w:ascii="Microsoft Yahei" w:eastAsia="宋体" w:hAnsi="Microsoft Yahei" w:cs="宋体"/>
          <w:color w:val="333333"/>
          <w:kern w:val="0"/>
          <w:sz w:val="24"/>
          <w:szCs w:val="24"/>
        </w:rPr>
        <w:t>2</w:t>
      </w:r>
      <w:r w:rsidRPr="006E6BB9">
        <w:rPr>
          <w:rFonts w:ascii="Microsoft Yahei" w:eastAsia="宋体" w:hAnsi="Microsoft Yahei" w:cs="宋体"/>
          <w:color w:val="333333"/>
          <w:kern w:val="0"/>
          <w:sz w:val="24"/>
          <w:szCs w:val="24"/>
        </w:rPr>
        <w:t>篇以上，提升特派员工作影响力。</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（五）其它有关经济和社会效益。</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w:t>
      </w:r>
      <w:r w:rsidRPr="006E6BB9">
        <w:rPr>
          <w:rFonts w:ascii="Microsoft Yahei" w:eastAsia="宋体" w:hAnsi="Microsoft Yahei" w:cs="宋体"/>
          <w:b/>
          <w:bCs/>
          <w:color w:val="333333"/>
          <w:kern w:val="0"/>
          <w:sz w:val="24"/>
          <w:szCs w:val="24"/>
        </w:rPr>
        <w:t>四、支持经费及方式</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w:t>
      </w:r>
      <w:r w:rsidRPr="006E6BB9">
        <w:rPr>
          <w:rFonts w:ascii="Microsoft Yahei" w:eastAsia="宋体" w:hAnsi="Microsoft Yahei" w:cs="宋体"/>
          <w:color w:val="333333"/>
          <w:kern w:val="0"/>
          <w:sz w:val="24"/>
          <w:szCs w:val="24"/>
        </w:rPr>
        <w:t>2020</w:t>
      </w:r>
      <w:r w:rsidRPr="006E6BB9">
        <w:rPr>
          <w:rFonts w:ascii="Microsoft Yahei" w:eastAsia="宋体" w:hAnsi="Microsoft Yahei" w:cs="宋体"/>
          <w:color w:val="333333"/>
          <w:kern w:val="0"/>
          <w:sz w:val="24"/>
          <w:szCs w:val="24"/>
        </w:rPr>
        <w:t>年广州市农村科技特派员项目立项支持</w:t>
      </w:r>
      <w:r w:rsidRPr="006E6BB9">
        <w:rPr>
          <w:rFonts w:ascii="Microsoft Yahei" w:eastAsia="宋体" w:hAnsi="Microsoft Yahei" w:cs="宋体"/>
          <w:color w:val="333333"/>
          <w:kern w:val="0"/>
          <w:sz w:val="24"/>
          <w:szCs w:val="24"/>
        </w:rPr>
        <w:t>40</w:t>
      </w:r>
      <w:r w:rsidRPr="006E6BB9">
        <w:rPr>
          <w:rFonts w:ascii="Microsoft Yahei" w:eastAsia="宋体" w:hAnsi="Microsoft Yahei" w:cs="宋体"/>
          <w:color w:val="333333"/>
          <w:kern w:val="0"/>
          <w:sz w:val="24"/>
          <w:szCs w:val="24"/>
        </w:rPr>
        <w:t>项，每项支持经费</w:t>
      </w:r>
      <w:r w:rsidRPr="006E6BB9">
        <w:rPr>
          <w:rFonts w:ascii="Microsoft Yahei" w:eastAsia="宋体" w:hAnsi="Microsoft Yahei" w:cs="宋体"/>
          <w:color w:val="333333"/>
          <w:kern w:val="0"/>
          <w:sz w:val="24"/>
          <w:szCs w:val="24"/>
        </w:rPr>
        <w:t>10</w:t>
      </w:r>
      <w:r w:rsidRPr="006E6BB9">
        <w:rPr>
          <w:rFonts w:ascii="Microsoft Yahei" w:eastAsia="宋体" w:hAnsi="Microsoft Yahei" w:cs="宋体"/>
          <w:color w:val="333333"/>
          <w:kern w:val="0"/>
          <w:sz w:val="24"/>
          <w:szCs w:val="24"/>
        </w:rPr>
        <w:t>万元，项目实施期为</w:t>
      </w:r>
      <w:r w:rsidRPr="006E6BB9">
        <w:rPr>
          <w:rFonts w:ascii="Microsoft Yahei" w:eastAsia="宋体" w:hAnsi="Microsoft Yahei" w:cs="宋体"/>
          <w:color w:val="333333"/>
          <w:kern w:val="0"/>
          <w:sz w:val="24"/>
          <w:szCs w:val="24"/>
        </w:rPr>
        <w:t>2020</w:t>
      </w:r>
      <w:r w:rsidRPr="006E6BB9">
        <w:rPr>
          <w:rFonts w:ascii="Microsoft Yahei" w:eastAsia="宋体" w:hAnsi="Microsoft Yahei" w:cs="宋体"/>
          <w:color w:val="333333"/>
          <w:kern w:val="0"/>
          <w:sz w:val="24"/>
          <w:szCs w:val="24"/>
        </w:rPr>
        <w:t>年</w:t>
      </w:r>
      <w:r w:rsidRPr="006E6BB9">
        <w:rPr>
          <w:rFonts w:ascii="Microsoft Yahei" w:eastAsia="宋体" w:hAnsi="Microsoft Yahei" w:cs="宋体"/>
          <w:color w:val="333333"/>
          <w:kern w:val="0"/>
          <w:sz w:val="24"/>
          <w:szCs w:val="24"/>
        </w:rPr>
        <w:t>9</w:t>
      </w:r>
      <w:r w:rsidRPr="006E6BB9">
        <w:rPr>
          <w:rFonts w:ascii="Microsoft Yahei" w:eastAsia="宋体" w:hAnsi="Microsoft Yahei" w:cs="宋体"/>
          <w:color w:val="333333"/>
          <w:kern w:val="0"/>
          <w:sz w:val="24"/>
          <w:szCs w:val="24"/>
        </w:rPr>
        <w:t>月至</w:t>
      </w:r>
      <w:r w:rsidRPr="006E6BB9">
        <w:rPr>
          <w:rFonts w:ascii="Microsoft Yahei" w:eastAsia="宋体" w:hAnsi="Microsoft Yahei" w:cs="宋体"/>
          <w:color w:val="333333"/>
          <w:kern w:val="0"/>
          <w:sz w:val="24"/>
          <w:szCs w:val="24"/>
        </w:rPr>
        <w:t>2021</w:t>
      </w:r>
      <w:r w:rsidRPr="006E6BB9">
        <w:rPr>
          <w:rFonts w:ascii="Microsoft Yahei" w:eastAsia="宋体" w:hAnsi="Microsoft Yahei" w:cs="宋体"/>
          <w:color w:val="333333"/>
          <w:kern w:val="0"/>
          <w:sz w:val="24"/>
          <w:szCs w:val="24"/>
        </w:rPr>
        <w:t>年</w:t>
      </w:r>
      <w:r w:rsidRPr="006E6BB9">
        <w:rPr>
          <w:rFonts w:ascii="Microsoft Yahei" w:eastAsia="宋体" w:hAnsi="Microsoft Yahei" w:cs="宋体"/>
          <w:color w:val="333333"/>
          <w:kern w:val="0"/>
          <w:sz w:val="24"/>
          <w:szCs w:val="24"/>
        </w:rPr>
        <w:t>9</w:t>
      </w:r>
      <w:r w:rsidRPr="006E6BB9">
        <w:rPr>
          <w:rFonts w:ascii="Microsoft Yahei" w:eastAsia="宋体" w:hAnsi="Microsoft Yahei" w:cs="宋体"/>
          <w:color w:val="333333"/>
          <w:kern w:val="0"/>
          <w:sz w:val="24"/>
          <w:szCs w:val="24"/>
        </w:rPr>
        <w:t>月。支持经费采取事前资助的方式，立项后由市科技局下达立项通知，由委托服务机构（广东省农科院）一次性将支持经费拨付到农村科技特派员项目所在单位。</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w:t>
      </w:r>
      <w:r w:rsidRPr="006E6BB9">
        <w:rPr>
          <w:rFonts w:ascii="Microsoft Yahei" w:eastAsia="宋体" w:hAnsi="Microsoft Yahei" w:cs="宋体"/>
          <w:b/>
          <w:bCs/>
          <w:color w:val="333333"/>
          <w:kern w:val="0"/>
          <w:sz w:val="24"/>
          <w:szCs w:val="24"/>
        </w:rPr>
        <w:t>五、申报材料</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（一）《</w:t>
      </w:r>
      <w:r w:rsidRPr="006E6BB9">
        <w:rPr>
          <w:rFonts w:ascii="Microsoft Yahei" w:eastAsia="宋体" w:hAnsi="Microsoft Yahei" w:cs="宋体"/>
          <w:color w:val="333333"/>
          <w:kern w:val="0"/>
          <w:sz w:val="24"/>
          <w:szCs w:val="24"/>
        </w:rPr>
        <w:t>2020</w:t>
      </w:r>
      <w:r w:rsidRPr="006E6BB9">
        <w:rPr>
          <w:rFonts w:ascii="Microsoft Yahei" w:eastAsia="宋体" w:hAnsi="Microsoft Yahei" w:cs="宋体"/>
          <w:color w:val="333333"/>
          <w:kern w:val="0"/>
          <w:sz w:val="24"/>
          <w:szCs w:val="24"/>
        </w:rPr>
        <w:t>年广州市农村科技特派员项目申报（任务）书》（见附件</w:t>
      </w:r>
      <w:r w:rsidRPr="006E6BB9">
        <w:rPr>
          <w:rFonts w:ascii="Microsoft Yahei" w:eastAsia="宋体" w:hAnsi="Microsoft Yahei" w:cs="宋体"/>
          <w:color w:val="333333"/>
          <w:kern w:val="0"/>
          <w:sz w:val="24"/>
          <w:szCs w:val="24"/>
        </w:rPr>
        <w:t>1</w:t>
      </w:r>
      <w:r w:rsidRPr="006E6BB9">
        <w:rPr>
          <w:rFonts w:ascii="Microsoft Yahei" w:eastAsia="宋体" w:hAnsi="Microsoft Yahei" w:cs="宋体"/>
          <w:color w:val="333333"/>
          <w:kern w:val="0"/>
          <w:sz w:val="24"/>
          <w:szCs w:val="24"/>
        </w:rPr>
        <w:t>）。申报（任务）书需明确供需双方实施的目标、实施内容、实施期限、资金使用、验收指标、绩效等，经所在单位、技术需求方所在区的科技行政管理部门推荐盖章。申报项目如获立项资助，申报（任务）书将作为项目合同书，项目验收时以项目申报（任务）书为准进行考核验收。</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（二）农村科技特派员与技术需求方签署的技术服务协议。协议内容主要包括：合作目标、合作范围、合作方式及条件、权利与义务、项目成果归属与分享等方面内容。以及双方约定的其他条款。</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（三）承诺书（见附件</w:t>
      </w:r>
      <w:r w:rsidRPr="006E6BB9">
        <w:rPr>
          <w:rFonts w:ascii="Microsoft Yahei" w:eastAsia="宋体" w:hAnsi="Microsoft Yahei" w:cs="宋体"/>
          <w:color w:val="333333"/>
          <w:kern w:val="0"/>
          <w:sz w:val="24"/>
          <w:szCs w:val="24"/>
        </w:rPr>
        <w:t>2</w:t>
      </w:r>
      <w:r w:rsidRPr="006E6BB9">
        <w:rPr>
          <w:rFonts w:ascii="Microsoft Yahei" w:eastAsia="宋体" w:hAnsi="Microsoft Yahei" w:cs="宋体"/>
          <w:color w:val="333333"/>
          <w:kern w:val="0"/>
          <w:sz w:val="24"/>
          <w:szCs w:val="24"/>
        </w:rPr>
        <w:t>）。</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w:t>
      </w:r>
      <w:r w:rsidRPr="006E6BB9">
        <w:rPr>
          <w:rFonts w:ascii="Microsoft Yahei" w:eastAsia="宋体" w:hAnsi="Microsoft Yahei" w:cs="宋体"/>
          <w:b/>
          <w:bCs/>
          <w:color w:val="333333"/>
          <w:kern w:val="0"/>
          <w:sz w:val="24"/>
          <w:szCs w:val="24"/>
        </w:rPr>
        <w:t>六、申报时间</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lastRenderedPageBreak/>
        <w:t xml:space="preserve">　　广州市农村科技特派员项目申报时间为</w:t>
      </w:r>
      <w:r w:rsidRPr="006E6BB9">
        <w:rPr>
          <w:rFonts w:ascii="Microsoft Yahei" w:eastAsia="宋体" w:hAnsi="Microsoft Yahei" w:cs="宋体"/>
          <w:color w:val="333333"/>
          <w:kern w:val="0"/>
          <w:sz w:val="24"/>
          <w:szCs w:val="24"/>
        </w:rPr>
        <w:t>2020</w:t>
      </w:r>
      <w:r w:rsidRPr="006E6BB9">
        <w:rPr>
          <w:rFonts w:ascii="Microsoft Yahei" w:eastAsia="宋体" w:hAnsi="Microsoft Yahei" w:cs="宋体"/>
          <w:color w:val="333333"/>
          <w:kern w:val="0"/>
          <w:sz w:val="24"/>
          <w:szCs w:val="24"/>
        </w:rPr>
        <w:t>年</w:t>
      </w:r>
      <w:r w:rsidRPr="006E6BB9">
        <w:rPr>
          <w:rFonts w:ascii="Microsoft Yahei" w:eastAsia="宋体" w:hAnsi="Microsoft Yahei" w:cs="宋体"/>
          <w:color w:val="333333"/>
          <w:kern w:val="0"/>
          <w:sz w:val="24"/>
          <w:szCs w:val="24"/>
        </w:rPr>
        <w:t>8</w:t>
      </w:r>
      <w:r w:rsidRPr="006E6BB9">
        <w:rPr>
          <w:rFonts w:ascii="Microsoft Yahei" w:eastAsia="宋体" w:hAnsi="Microsoft Yahei" w:cs="宋体"/>
          <w:color w:val="333333"/>
          <w:kern w:val="0"/>
          <w:sz w:val="24"/>
          <w:szCs w:val="24"/>
        </w:rPr>
        <w:t>月</w:t>
      </w:r>
      <w:r w:rsidRPr="006E6BB9">
        <w:rPr>
          <w:rFonts w:ascii="Microsoft Yahei" w:eastAsia="宋体" w:hAnsi="Microsoft Yahei" w:cs="宋体"/>
          <w:color w:val="333333"/>
          <w:kern w:val="0"/>
          <w:sz w:val="24"/>
          <w:szCs w:val="24"/>
        </w:rPr>
        <w:t>17</w:t>
      </w:r>
      <w:r w:rsidRPr="006E6BB9">
        <w:rPr>
          <w:rFonts w:ascii="Microsoft Yahei" w:eastAsia="宋体" w:hAnsi="Microsoft Yahei" w:cs="宋体"/>
          <w:color w:val="333333"/>
          <w:kern w:val="0"/>
          <w:sz w:val="24"/>
          <w:szCs w:val="24"/>
        </w:rPr>
        <w:t>日至</w:t>
      </w:r>
      <w:r w:rsidRPr="006E6BB9">
        <w:rPr>
          <w:rFonts w:ascii="Microsoft Yahei" w:eastAsia="宋体" w:hAnsi="Microsoft Yahei" w:cs="宋体"/>
          <w:color w:val="333333"/>
          <w:kern w:val="0"/>
          <w:sz w:val="24"/>
          <w:szCs w:val="24"/>
        </w:rPr>
        <w:t>2020</w:t>
      </w:r>
      <w:r w:rsidRPr="006E6BB9">
        <w:rPr>
          <w:rFonts w:ascii="Microsoft Yahei" w:eastAsia="宋体" w:hAnsi="Microsoft Yahei" w:cs="宋体"/>
          <w:color w:val="333333"/>
          <w:kern w:val="0"/>
          <w:sz w:val="24"/>
          <w:szCs w:val="24"/>
        </w:rPr>
        <w:t>年</w:t>
      </w:r>
      <w:r w:rsidRPr="006E6BB9">
        <w:rPr>
          <w:rFonts w:ascii="Microsoft Yahei" w:eastAsia="宋体" w:hAnsi="Microsoft Yahei" w:cs="宋体"/>
          <w:color w:val="333333"/>
          <w:kern w:val="0"/>
          <w:sz w:val="24"/>
          <w:szCs w:val="24"/>
        </w:rPr>
        <w:t>8</w:t>
      </w:r>
      <w:r w:rsidRPr="006E6BB9">
        <w:rPr>
          <w:rFonts w:ascii="Microsoft Yahei" w:eastAsia="宋体" w:hAnsi="Microsoft Yahei" w:cs="宋体"/>
          <w:color w:val="333333"/>
          <w:kern w:val="0"/>
          <w:sz w:val="24"/>
          <w:szCs w:val="24"/>
        </w:rPr>
        <w:t>月</w:t>
      </w:r>
      <w:r w:rsidRPr="006E6BB9">
        <w:rPr>
          <w:rFonts w:ascii="Microsoft Yahei" w:eastAsia="宋体" w:hAnsi="Microsoft Yahei" w:cs="宋体"/>
          <w:color w:val="333333"/>
          <w:kern w:val="0"/>
          <w:sz w:val="24"/>
          <w:szCs w:val="24"/>
        </w:rPr>
        <w:t>31</w:t>
      </w:r>
      <w:r w:rsidRPr="006E6BB9">
        <w:rPr>
          <w:rFonts w:ascii="Microsoft Yahei" w:eastAsia="宋体" w:hAnsi="Microsoft Yahei" w:cs="宋体"/>
          <w:color w:val="333333"/>
          <w:kern w:val="0"/>
          <w:sz w:val="24"/>
          <w:szCs w:val="24"/>
        </w:rPr>
        <w:t>日</w:t>
      </w:r>
      <w:r w:rsidRPr="006E6BB9">
        <w:rPr>
          <w:rFonts w:ascii="Microsoft Yahei" w:eastAsia="宋体" w:hAnsi="Microsoft Yahei" w:cs="宋体"/>
          <w:color w:val="333333"/>
          <w:kern w:val="0"/>
          <w:sz w:val="24"/>
          <w:szCs w:val="24"/>
        </w:rPr>
        <w:t>17</w:t>
      </w:r>
      <w:r w:rsidRPr="006E6BB9">
        <w:rPr>
          <w:rFonts w:ascii="Microsoft Yahei" w:eastAsia="宋体" w:hAnsi="Microsoft Yahei" w:cs="宋体"/>
          <w:color w:val="333333"/>
          <w:kern w:val="0"/>
          <w:sz w:val="24"/>
          <w:szCs w:val="24"/>
        </w:rPr>
        <w:t>时。</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申报单位统一将书面材料（一式一份），于申报截止时间前提交至委托服务机构（广东省农科院），同时电子版发送至</w:t>
      </w:r>
      <w:r w:rsidRPr="006E6BB9">
        <w:rPr>
          <w:rFonts w:ascii="Microsoft Yahei" w:eastAsia="宋体" w:hAnsi="Microsoft Yahei" w:cs="宋体"/>
          <w:color w:val="333333"/>
          <w:kern w:val="0"/>
          <w:sz w:val="24"/>
          <w:szCs w:val="24"/>
        </w:rPr>
        <w:t>yanyuwei@gdaas.cn</w:t>
      </w:r>
      <w:r w:rsidRPr="006E6BB9">
        <w:rPr>
          <w:rFonts w:ascii="Microsoft Yahei" w:eastAsia="宋体" w:hAnsi="Microsoft Yahei" w:cs="宋体"/>
          <w:color w:val="333333"/>
          <w:kern w:val="0"/>
          <w:sz w:val="24"/>
          <w:szCs w:val="24"/>
        </w:rPr>
        <w:t>。</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w:t>
      </w:r>
      <w:r w:rsidRPr="006E6BB9">
        <w:rPr>
          <w:rFonts w:ascii="Microsoft Yahei" w:eastAsia="宋体" w:hAnsi="Microsoft Yahei" w:cs="宋体"/>
          <w:b/>
          <w:bCs/>
          <w:color w:val="333333"/>
          <w:kern w:val="0"/>
          <w:sz w:val="24"/>
          <w:szCs w:val="24"/>
        </w:rPr>
        <w:t>七、联系方式</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广州市科学技术局农村和社会发展科技处：刘晓辉，</w:t>
      </w:r>
      <w:r w:rsidRPr="006E6BB9">
        <w:rPr>
          <w:rFonts w:ascii="Microsoft Yahei" w:eastAsia="宋体" w:hAnsi="Microsoft Yahei" w:cs="宋体"/>
          <w:color w:val="333333"/>
          <w:kern w:val="0"/>
          <w:sz w:val="24"/>
          <w:szCs w:val="24"/>
        </w:rPr>
        <w:t>020-83124045</w:t>
      </w:r>
      <w:r w:rsidRPr="006E6BB9">
        <w:rPr>
          <w:rFonts w:ascii="Microsoft Yahei" w:eastAsia="宋体" w:hAnsi="Microsoft Yahei" w:cs="宋体"/>
          <w:color w:val="333333"/>
          <w:kern w:val="0"/>
          <w:sz w:val="24"/>
          <w:szCs w:val="24"/>
        </w:rPr>
        <w:t>。</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广东省农业科学院：晏育伟，</w:t>
      </w:r>
      <w:r w:rsidRPr="006E6BB9">
        <w:rPr>
          <w:rFonts w:ascii="Microsoft Yahei" w:eastAsia="宋体" w:hAnsi="Microsoft Yahei" w:cs="宋体"/>
          <w:color w:val="333333"/>
          <w:kern w:val="0"/>
          <w:sz w:val="24"/>
          <w:szCs w:val="24"/>
        </w:rPr>
        <w:t>020-38213849</w:t>
      </w:r>
      <w:r w:rsidRPr="006E6BB9">
        <w:rPr>
          <w:rFonts w:ascii="Microsoft Yahei" w:eastAsia="宋体" w:hAnsi="Microsoft Yahei" w:cs="宋体"/>
          <w:color w:val="333333"/>
          <w:kern w:val="0"/>
          <w:sz w:val="24"/>
          <w:szCs w:val="24"/>
        </w:rPr>
        <w:t>。</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书面材料接收地址：广东省广州市天河区金颖路</w:t>
      </w:r>
      <w:r w:rsidRPr="006E6BB9">
        <w:rPr>
          <w:rFonts w:ascii="Microsoft Yahei" w:eastAsia="宋体" w:hAnsi="Microsoft Yahei" w:cs="宋体"/>
          <w:color w:val="333333"/>
          <w:kern w:val="0"/>
          <w:sz w:val="24"/>
          <w:szCs w:val="24"/>
        </w:rPr>
        <w:t>29</w:t>
      </w:r>
      <w:r w:rsidRPr="006E6BB9">
        <w:rPr>
          <w:rFonts w:ascii="Microsoft Yahei" w:eastAsia="宋体" w:hAnsi="Microsoft Yahei" w:cs="宋体"/>
          <w:color w:val="333333"/>
          <w:kern w:val="0"/>
          <w:sz w:val="24"/>
          <w:szCs w:val="24"/>
        </w:rPr>
        <w:t>号省农科院办公楼（联系人：晏育伟，</w:t>
      </w:r>
      <w:r w:rsidRPr="006E6BB9">
        <w:rPr>
          <w:rFonts w:ascii="Microsoft Yahei" w:eastAsia="宋体" w:hAnsi="Microsoft Yahei" w:cs="宋体"/>
          <w:color w:val="333333"/>
          <w:kern w:val="0"/>
          <w:sz w:val="24"/>
          <w:szCs w:val="24"/>
        </w:rPr>
        <w:t>020-38213849</w:t>
      </w:r>
      <w:r w:rsidRPr="006E6BB9">
        <w:rPr>
          <w:rFonts w:ascii="Microsoft Yahei" w:eastAsia="宋体" w:hAnsi="Microsoft Yahei" w:cs="宋体"/>
          <w:color w:val="333333"/>
          <w:kern w:val="0"/>
          <w:sz w:val="24"/>
          <w:szCs w:val="24"/>
        </w:rPr>
        <w:t>、</w:t>
      </w:r>
      <w:r w:rsidRPr="006E6BB9">
        <w:rPr>
          <w:rFonts w:ascii="Microsoft Yahei" w:eastAsia="宋体" w:hAnsi="Microsoft Yahei" w:cs="宋体"/>
          <w:color w:val="333333"/>
          <w:kern w:val="0"/>
          <w:sz w:val="24"/>
          <w:szCs w:val="24"/>
        </w:rPr>
        <w:t>13560356516</w:t>
      </w:r>
      <w:r w:rsidRPr="006E6BB9">
        <w:rPr>
          <w:rFonts w:ascii="Microsoft Yahei" w:eastAsia="宋体" w:hAnsi="Microsoft Yahei" w:cs="宋体"/>
          <w:color w:val="333333"/>
          <w:kern w:val="0"/>
          <w:sz w:val="24"/>
          <w:szCs w:val="24"/>
        </w:rPr>
        <w:t>）。</w:t>
      </w:r>
    </w:p>
    <w:p w:rsidR="006E6BB9" w:rsidRPr="006E6BB9" w:rsidRDefault="006E6BB9" w:rsidP="006E6BB9">
      <w:pPr>
        <w:widowControl/>
        <w:shd w:val="clear" w:color="auto" w:fill="FFFFFF"/>
        <w:spacing w:before="225" w:after="225" w:line="480" w:lineRule="auto"/>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附件：</w:t>
      </w:r>
      <w:hyperlink r:id="rId5" w:tgtFrame="_blank" w:history="1">
        <w:r w:rsidRPr="006E6BB9">
          <w:rPr>
            <w:rFonts w:ascii="Microsoft Yahei" w:eastAsia="宋体" w:hAnsi="Microsoft Yahei" w:cs="宋体"/>
            <w:color w:val="333333"/>
            <w:kern w:val="0"/>
            <w:sz w:val="24"/>
            <w:szCs w:val="24"/>
          </w:rPr>
          <w:t>1.2020</w:t>
        </w:r>
        <w:r w:rsidRPr="006E6BB9">
          <w:rPr>
            <w:rFonts w:ascii="Microsoft Yahei" w:eastAsia="宋体" w:hAnsi="Microsoft Yahei" w:cs="宋体"/>
            <w:color w:val="333333"/>
            <w:kern w:val="0"/>
            <w:sz w:val="24"/>
            <w:szCs w:val="24"/>
          </w:rPr>
          <w:t>年广州市农村科技特派员项目申报（任务）书</w:t>
        </w:r>
        <w:r w:rsidRPr="006E6BB9">
          <w:rPr>
            <w:rFonts w:ascii="Microsoft Yahei" w:eastAsia="宋体" w:hAnsi="Microsoft Yahei" w:cs="宋体"/>
            <w:color w:val="333333"/>
            <w:kern w:val="0"/>
            <w:sz w:val="24"/>
            <w:szCs w:val="24"/>
          </w:rPr>
          <w:t>.doc</w:t>
        </w:r>
      </w:hyperlink>
    </w:p>
    <w:p w:rsidR="006E6BB9" w:rsidRPr="006E6BB9" w:rsidRDefault="006E6BB9" w:rsidP="006E6BB9">
      <w:pPr>
        <w:widowControl/>
        <w:shd w:val="clear" w:color="auto" w:fill="FFFFFF"/>
        <w:spacing w:before="225" w:after="225" w:line="480" w:lineRule="auto"/>
        <w:jc w:val="left"/>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w:t>
      </w:r>
      <w:hyperlink r:id="rId6" w:tgtFrame="_blank" w:history="1">
        <w:r w:rsidRPr="006E6BB9">
          <w:rPr>
            <w:rFonts w:ascii="Microsoft Yahei" w:eastAsia="宋体" w:hAnsi="Microsoft Yahei" w:cs="宋体"/>
            <w:color w:val="333333"/>
            <w:kern w:val="0"/>
            <w:sz w:val="24"/>
            <w:szCs w:val="24"/>
          </w:rPr>
          <w:t>2.</w:t>
        </w:r>
        <w:r w:rsidRPr="006E6BB9">
          <w:rPr>
            <w:rFonts w:ascii="Microsoft Yahei" w:eastAsia="宋体" w:hAnsi="Microsoft Yahei" w:cs="宋体"/>
            <w:color w:val="333333"/>
            <w:kern w:val="0"/>
            <w:sz w:val="24"/>
            <w:szCs w:val="24"/>
          </w:rPr>
          <w:t>承诺书</w:t>
        </w:r>
        <w:r w:rsidRPr="006E6BB9">
          <w:rPr>
            <w:rFonts w:ascii="Microsoft Yahei" w:eastAsia="宋体" w:hAnsi="Microsoft Yahei" w:cs="宋体"/>
            <w:color w:val="333333"/>
            <w:kern w:val="0"/>
            <w:sz w:val="24"/>
            <w:szCs w:val="24"/>
          </w:rPr>
          <w:t>.doc</w:t>
        </w:r>
      </w:hyperlink>
    </w:p>
    <w:p w:rsidR="006E6BB9" w:rsidRPr="006E6BB9" w:rsidRDefault="006E6BB9" w:rsidP="006E6BB9">
      <w:pPr>
        <w:widowControl/>
        <w:shd w:val="clear" w:color="auto" w:fill="FFFFFF"/>
        <w:spacing w:before="225" w:after="225" w:line="480" w:lineRule="auto"/>
        <w:jc w:val="right"/>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广州市科学技术局</w:t>
      </w:r>
    </w:p>
    <w:p w:rsidR="006E6BB9" w:rsidRPr="006E6BB9" w:rsidRDefault="006E6BB9" w:rsidP="006E6BB9">
      <w:pPr>
        <w:widowControl/>
        <w:shd w:val="clear" w:color="auto" w:fill="FFFFFF"/>
        <w:spacing w:before="225" w:after="225" w:line="480" w:lineRule="auto"/>
        <w:jc w:val="right"/>
        <w:rPr>
          <w:rFonts w:ascii="Microsoft Yahei" w:eastAsia="宋体" w:hAnsi="Microsoft Yahei" w:cs="宋体" w:hint="eastAsia"/>
          <w:color w:val="333333"/>
          <w:kern w:val="0"/>
          <w:sz w:val="24"/>
          <w:szCs w:val="24"/>
        </w:rPr>
      </w:pPr>
      <w:r w:rsidRPr="006E6BB9">
        <w:rPr>
          <w:rFonts w:ascii="Microsoft Yahei" w:eastAsia="宋体" w:hAnsi="Microsoft Yahei" w:cs="宋体"/>
          <w:color w:val="333333"/>
          <w:kern w:val="0"/>
          <w:sz w:val="24"/>
          <w:szCs w:val="24"/>
        </w:rPr>
        <w:t xml:space="preserve">　　</w:t>
      </w:r>
      <w:r w:rsidRPr="006E6BB9">
        <w:rPr>
          <w:rFonts w:ascii="Microsoft Yahei" w:eastAsia="宋体" w:hAnsi="Microsoft Yahei" w:cs="宋体"/>
          <w:color w:val="333333"/>
          <w:kern w:val="0"/>
          <w:sz w:val="24"/>
          <w:szCs w:val="24"/>
        </w:rPr>
        <w:t>2020</w:t>
      </w:r>
      <w:r w:rsidRPr="006E6BB9">
        <w:rPr>
          <w:rFonts w:ascii="Microsoft Yahei" w:eastAsia="宋体" w:hAnsi="Microsoft Yahei" w:cs="宋体"/>
          <w:color w:val="333333"/>
          <w:kern w:val="0"/>
          <w:sz w:val="24"/>
          <w:szCs w:val="24"/>
        </w:rPr>
        <w:t>年</w:t>
      </w:r>
      <w:r w:rsidRPr="006E6BB9">
        <w:rPr>
          <w:rFonts w:ascii="Microsoft Yahei" w:eastAsia="宋体" w:hAnsi="Microsoft Yahei" w:cs="宋体"/>
          <w:color w:val="333333"/>
          <w:kern w:val="0"/>
          <w:sz w:val="24"/>
          <w:szCs w:val="24"/>
        </w:rPr>
        <w:t>8</w:t>
      </w:r>
      <w:r w:rsidRPr="006E6BB9">
        <w:rPr>
          <w:rFonts w:ascii="Microsoft Yahei" w:eastAsia="宋体" w:hAnsi="Microsoft Yahei" w:cs="宋体"/>
          <w:color w:val="333333"/>
          <w:kern w:val="0"/>
          <w:sz w:val="24"/>
          <w:szCs w:val="24"/>
        </w:rPr>
        <w:t>月</w:t>
      </w:r>
      <w:r w:rsidRPr="006E6BB9">
        <w:rPr>
          <w:rFonts w:ascii="Microsoft Yahei" w:eastAsia="宋体" w:hAnsi="Microsoft Yahei" w:cs="宋体"/>
          <w:color w:val="333333"/>
          <w:kern w:val="0"/>
          <w:sz w:val="24"/>
          <w:szCs w:val="24"/>
        </w:rPr>
        <w:t>14</w:t>
      </w:r>
      <w:r w:rsidRPr="006E6BB9">
        <w:rPr>
          <w:rFonts w:ascii="Microsoft Yahei" w:eastAsia="宋体" w:hAnsi="Microsoft Yahei" w:cs="宋体"/>
          <w:color w:val="333333"/>
          <w:kern w:val="0"/>
          <w:sz w:val="24"/>
          <w:szCs w:val="24"/>
        </w:rPr>
        <w:t>日</w:t>
      </w:r>
    </w:p>
    <w:p w:rsidR="00167115" w:rsidRDefault="00167115"/>
    <w:sectPr w:rsidR="001671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6B2"/>
    <w:rsid w:val="00002ACA"/>
    <w:rsid w:val="00002C08"/>
    <w:rsid w:val="00003211"/>
    <w:rsid w:val="0000444A"/>
    <w:rsid w:val="0001063D"/>
    <w:rsid w:val="0002496E"/>
    <w:rsid w:val="0003486A"/>
    <w:rsid w:val="00041C1B"/>
    <w:rsid w:val="00043C67"/>
    <w:rsid w:val="00044E20"/>
    <w:rsid w:val="00045668"/>
    <w:rsid w:val="000457AA"/>
    <w:rsid w:val="0004724D"/>
    <w:rsid w:val="00052CD4"/>
    <w:rsid w:val="00054B8A"/>
    <w:rsid w:val="00063391"/>
    <w:rsid w:val="00081AE4"/>
    <w:rsid w:val="0009061C"/>
    <w:rsid w:val="000A1BEC"/>
    <w:rsid w:val="000D0ADA"/>
    <w:rsid w:val="000D18CF"/>
    <w:rsid w:val="000D3013"/>
    <w:rsid w:val="000D45EE"/>
    <w:rsid w:val="000D4EB4"/>
    <w:rsid w:val="000D7680"/>
    <w:rsid w:val="000E2F35"/>
    <w:rsid w:val="000E6304"/>
    <w:rsid w:val="000E7086"/>
    <w:rsid w:val="000F0E3D"/>
    <w:rsid w:val="000F2D71"/>
    <w:rsid w:val="000F5282"/>
    <w:rsid w:val="0010471F"/>
    <w:rsid w:val="00106997"/>
    <w:rsid w:val="001079F1"/>
    <w:rsid w:val="001111CF"/>
    <w:rsid w:val="00111335"/>
    <w:rsid w:val="0012001D"/>
    <w:rsid w:val="00125CF7"/>
    <w:rsid w:val="001336EA"/>
    <w:rsid w:val="00137DF7"/>
    <w:rsid w:val="00141924"/>
    <w:rsid w:val="00141DC1"/>
    <w:rsid w:val="00143FA3"/>
    <w:rsid w:val="0014417D"/>
    <w:rsid w:val="0014667B"/>
    <w:rsid w:val="00151D6B"/>
    <w:rsid w:val="00154843"/>
    <w:rsid w:val="001650AA"/>
    <w:rsid w:val="001664AB"/>
    <w:rsid w:val="00167115"/>
    <w:rsid w:val="00167EB9"/>
    <w:rsid w:val="0017322C"/>
    <w:rsid w:val="00173F6C"/>
    <w:rsid w:val="001825AD"/>
    <w:rsid w:val="00193DA0"/>
    <w:rsid w:val="001950A5"/>
    <w:rsid w:val="001A6CCD"/>
    <w:rsid w:val="001B499C"/>
    <w:rsid w:val="001B4DF8"/>
    <w:rsid w:val="001C4215"/>
    <w:rsid w:val="001C425C"/>
    <w:rsid w:val="001C72E0"/>
    <w:rsid w:val="001D1B5C"/>
    <w:rsid w:val="001D1E83"/>
    <w:rsid w:val="001D2660"/>
    <w:rsid w:val="001E537B"/>
    <w:rsid w:val="001E55A3"/>
    <w:rsid w:val="001F2A65"/>
    <w:rsid w:val="001F7BFE"/>
    <w:rsid w:val="00201704"/>
    <w:rsid w:val="00201EF8"/>
    <w:rsid w:val="0020368B"/>
    <w:rsid w:val="0021754C"/>
    <w:rsid w:val="00220129"/>
    <w:rsid w:val="00221D12"/>
    <w:rsid w:val="002243F0"/>
    <w:rsid w:val="002261D9"/>
    <w:rsid w:val="002277A8"/>
    <w:rsid w:val="00235257"/>
    <w:rsid w:val="0024085E"/>
    <w:rsid w:val="002476B2"/>
    <w:rsid w:val="00252854"/>
    <w:rsid w:val="0025575E"/>
    <w:rsid w:val="0026691E"/>
    <w:rsid w:val="00273BFF"/>
    <w:rsid w:val="00274945"/>
    <w:rsid w:val="00280AE1"/>
    <w:rsid w:val="00285636"/>
    <w:rsid w:val="00293103"/>
    <w:rsid w:val="002A17E9"/>
    <w:rsid w:val="002A7667"/>
    <w:rsid w:val="002B1ADD"/>
    <w:rsid w:val="002B2444"/>
    <w:rsid w:val="002C0C89"/>
    <w:rsid w:val="002C2CCA"/>
    <w:rsid w:val="002D2F74"/>
    <w:rsid w:val="002E03B6"/>
    <w:rsid w:val="002E4283"/>
    <w:rsid w:val="002E5F41"/>
    <w:rsid w:val="002E67C7"/>
    <w:rsid w:val="002F3676"/>
    <w:rsid w:val="002F4098"/>
    <w:rsid w:val="002F7BD8"/>
    <w:rsid w:val="00301EA9"/>
    <w:rsid w:val="003063CD"/>
    <w:rsid w:val="0031118D"/>
    <w:rsid w:val="00311827"/>
    <w:rsid w:val="00314EB3"/>
    <w:rsid w:val="00320F09"/>
    <w:rsid w:val="00324566"/>
    <w:rsid w:val="0033286F"/>
    <w:rsid w:val="0033344D"/>
    <w:rsid w:val="00333BA0"/>
    <w:rsid w:val="00340A4A"/>
    <w:rsid w:val="00342C15"/>
    <w:rsid w:val="00343527"/>
    <w:rsid w:val="00344A61"/>
    <w:rsid w:val="00344B11"/>
    <w:rsid w:val="00344F45"/>
    <w:rsid w:val="0035042A"/>
    <w:rsid w:val="003613A7"/>
    <w:rsid w:val="00362385"/>
    <w:rsid w:val="00374956"/>
    <w:rsid w:val="00382CE3"/>
    <w:rsid w:val="003908B7"/>
    <w:rsid w:val="003908F6"/>
    <w:rsid w:val="003A1A9D"/>
    <w:rsid w:val="003A48B3"/>
    <w:rsid w:val="003B1109"/>
    <w:rsid w:val="003B1404"/>
    <w:rsid w:val="003B2F43"/>
    <w:rsid w:val="003B6FF3"/>
    <w:rsid w:val="003C0B13"/>
    <w:rsid w:val="003C64B2"/>
    <w:rsid w:val="003D1CBD"/>
    <w:rsid w:val="003D2CCF"/>
    <w:rsid w:val="003D40CC"/>
    <w:rsid w:val="003E1946"/>
    <w:rsid w:val="003E54B7"/>
    <w:rsid w:val="0040377F"/>
    <w:rsid w:val="00410D06"/>
    <w:rsid w:val="0041264A"/>
    <w:rsid w:val="0042213E"/>
    <w:rsid w:val="004270E4"/>
    <w:rsid w:val="00431230"/>
    <w:rsid w:val="004314CC"/>
    <w:rsid w:val="00431504"/>
    <w:rsid w:val="004401F6"/>
    <w:rsid w:val="00444B3C"/>
    <w:rsid w:val="00444BE7"/>
    <w:rsid w:val="00447075"/>
    <w:rsid w:val="00452CA2"/>
    <w:rsid w:val="00454A0D"/>
    <w:rsid w:val="00460160"/>
    <w:rsid w:val="00460AB0"/>
    <w:rsid w:val="00460BA3"/>
    <w:rsid w:val="004644F9"/>
    <w:rsid w:val="00466D20"/>
    <w:rsid w:val="00472BE9"/>
    <w:rsid w:val="00474465"/>
    <w:rsid w:val="00476AA3"/>
    <w:rsid w:val="004871AB"/>
    <w:rsid w:val="004A7E19"/>
    <w:rsid w:val="004B6F38"/>
    <w:rsid w:val="004B6FB4"/>
    <w:rsid w:val="004B7B19"/>
    <w:rsid w:val="004C0A6E"/>
    <w:rsid w:val="004C2B07"/>
    <w:rsid w:val="004C3341"/>
    <w:rsid w:val="004C4711"/>
    <w:rsid w:val="004C54C8"/>
    <w:rsid w:val="004C69EB"/>
    <w:rsid w:val="004E6B91"/>
    <w:rsid w:val="004E7D05"/>
    <w:rsid w:val="004F5174"/>
    <w:rsid w:val="0050426A"/>
    <w:rsid w:val="00505E6C"/>
    <w:rsid w:val="00506485"/>
    <w:rsid w:val="00513BEF"/>
    <w:rsid w:val="00515EFF"/>
    <w:rsid w:val="005234E9"/>
    <w:rsid w:val="00525782"/>
    <w:rsid w:val="005350ED"/>
    <w:rsid w:val="00537467"/>
    <w:rsid w:val="00541FD0"/>
    <w:rsid w:val="0054407E"/>
    <w:rsid w:val="00553896"/>
    <w:rsid w:val="00555334"/>
    <w:rsid w:val="005726B2"/>
    <w:rsid w:val="00574392"/>
    <w:rsid w:val="0057790D"/>
    <w:rsid w:val="00581C01"/>
    <w:rsid w:val="005832B9"/>
    <w:rsid w:val="00584C67"/>
    <w:rsid w:val="005914E0"/>
    <w:rsid w:val="00591EBF"/>
    <w:rsid w:val="00594B4C"/>
    <w:rsid w:val="00595A07"/>
    <w:rsid w:val="005969BB"/>
    <w:rsid w:val="005A00C8"/>
    <w:rsid w:val="005A2E80"/>
    <w:rsid w:val="005A4092"/>
    <w:rsid w:val="005A4EBB"/>
    <w:rsid w:val="005A575C"/>
    <w:rsid w:val="005B3827"/>
    <w:rsid w:val="005B51B5"/>
    <w:rsid w:val="005B756E"/>
    <w:rsid w:val="005D541D"/>
    <w:rsid w:val="005E17D5"/>
    <w:rsid w:val="005F0F42"/>
    <w:rsid w:val="005F1A28"/>
    <w:rsid w:val="006030E9"/>
    <w:rsid w:val="006107C8"/>
    <w:rsid w:val="006140D3"/>
    <w:rsid w:val="0061643A"/>
    <w:rsid w:val="00617B91"/>
    <w:rsid w:val="00620712"/>
    <w:rsid w:val="00620C50"/>
    <w:rsid w:val="00621F19"/>
    <w:rsid w:val="0062335C"/>
    <w:rsid w:val="00625CB1"/>
    <w:rsid w:val="00630533"/>
    <w:rsid w:val="00632316"/>
    <w:rsid w:val="00636F13"/>
    <w:rsid w:val="00641313"/>
    <w:rsid w:val="00644AA2"/>
    <w:rsid w:val="006463EB"/>
    <w:rsid w:val="006516E2"/>
    <w:rsid w:val="00653442"/>
    <w:rsid w:val="00655BE5"/>
    <w:rsid w:val="006607C0"/>
    <w:rsid w:val="00661F0E"/>
    <w:rsid w:val="006656F8"/>
    <w:rsid w:val="00666576"/>
    <w:rsid w:val="00670772"/>
    <w:rsid w:val="006750DD"/>
    <w:rsid w:val="00677D25"/>
    <w:rsid w:val="00680619"/>
    <w:rsid w:val="0068074B"/>
    <w:rsid w:val="00681BD9"/>
    <w:rsid w:val="00682006"/>
    <w:rsid w:val="0068237E"/>
    <w:rsid w:val="006960AC"/>
    <w:rsid w:val="00697E06"/>
    <w:rsid w:val="006A2997"/>
    <w:rsid w:val="006B0509"/>
    <w:rsid w:val="006B2DC2"/>
    <w:rsid w:val="006B41FC"/>
    <w:rsid w:val="006B4B65"/>
    <w:rsid w:val="006B620C"/>
    <w:rsid w:val="006B7ED1"/>
    <w:rsid w:val="006C09EB"/>
    <w:rsid w:val="006C42F7"/>
    <w:rsid w:val="006C5B84"/>
    <w:rsid w:val="006D0767"/>
    <w:rsid w:val="006D1960"/>
    <w:rsid w:val="006D73E8"/>
    <w:rsid w:val="006D7B27"/>
    <w:rsid w:val="006E4747"/>
    <w:rsid w:val="006E6BB9"/>
    <w:rsid w:val="006F5591"/>
    <w:rsid w:val="007029C5"/>
    <w:rsid w:val="00716044"/>
    <w:rsid w:val="0071751E"/>
    <w:rsid w:val="00721214"/>
    <w:rsid w:val="007221C4"/>
    <w:rsid w:val="007365EF"/>
    <w:rsid w:val="00741698"/>
    <w:rsid w:val="007416E1"/>
    <w:rsid w:val="00742000"/>
    <w:rsid w:val="00742E90"/>
    <w:rsid w:val="00746537"/>
    <w:rsid w:val="00754F8F"/>
    <w:rsid w:val="00765ED4"/>
    <w:rsid w:val="0077352A"/>
    <w:rsid w:val="00781DC3"/>
    <w:rsid w:val="007A348C"/>
    <w:rsid w:val="007A4030"/>
    <w:rsid w:val="007A70AC"/>
    <w:rsid w:val="007B25C6"/>
    <w:rsid w:val="007B3926"/>
    <w:rsid w:val="007B73C0"/>
    <w:rsid w:val="007C4628"/>
    <w:rsid w:val="007D2B1B"/>
    <w:rsid w:val="007D4101"/>
    <w:rsid w:val="007D53E1"/>
    <w:rsid w:val="007E21C0"/>
    <w:rsid w:val="007E3FF6"/>
    <w:rsid w:val="007E6F5B"/>
    <w:rsid w:val="007F7EC9"/>
    <w:rsid w:val="00805482"/>
    <w:rsid w:val="00806284"/>
    <w:rsid w:val="00811E18"/>
    <w:rsid w:val="0081283D"/>
    <w:rsid w:val="00863BE2"/>
    <w:rsid w:val="0088107F"/>
    <w:rsid w:val="008840CC"/>
    <w:rsid w:val="00885E30"/>
    <w:rsid w:val="008901FB"/>
    <w:rsid w:val="008902B9"/>
    <w:rsid w:val="00892E9D"/>
    <w:rsid w:val="00893015"/>
    <w:rsid w:val="00897891"/>
    <w:rsid w:val="008A1A7F"/>
    <w:rsid w:val="008A4165"/>
    <w:rsid w:val="008B17A8"/>
    <w:rsid w:val="008B23F6"/>
    <w:rsid w:val="008B6421"/>
    <w:rsid w:val="008C2DC6"/>
    <w:rsid w:val="008C40B8"/>
    <w:rsid w:val="008C7096"/>
    <w:rsid w:val="008D15BA"/>
    <w:rsid w:val="008D1C7F"/>
    <w:rsid w:val="008D33F8"/>
    <w:rsid w:val="008D5020"/>
    <w:rsid w:val="008E3A34"/>
    <w:rsid w:val="008F0D40"/>
    <w:rsid w:val="008F16F3"/>
    <w:rsid w:val="008F3FE1"/>
    <w:rsid w:val="008F5D61"/>
    <w:rsid w:val="008F7C9D"/>
    <w:rsid w:val="00901B2B"/>
    <w:rsid w:val="009052AF"/>
    <w:rsid w:val="009208E2"/>
    <w:rsid w:val="00922E82"/>
    <w:rsid w:val="00923863"/>
    <w:rsid w:val="00926CED"/>
    <w:rsid w:val="00927008"/>
    <w:rsid w:val="0093424A"/>
    <w:rsid w:val="00936551"/>
    <w:rsid w:val="00942401"/>
    <w:rsid w:val="00944016"/>
    <w:rsid w:val="0094768A"/>
    <w:rsid w:val="00952DEA"/>
    <w:rsid w:val="00962450"/>
    <w:rsid w:val="00962FCD"/>
    <w:rsid w:val="009734EA"/>
    <w:rsid w:val="009835CF"/>
    <w:rsid w:val="00983744"/>
    <w:rsid w:val="0099041B"/>
    <w:rsid w:val="00995AB1"/>
    <w:rsid w:val="009B34A4"/>
    <w:rsid w:val="009B5132"/>
    <w:rsid w:val="009C01E2"/>
    <w:rsid w:val="009C0806"/>
    <w:rsid w:val="009C21FF"/>
    <w:rsid w:val="009D4D0A"/>
    <w:rsid w:val="009E3486"/>
    <w:rsid w:val="009E3616"/>
    <w:rsid w:val="009E3FC2"/>
    <w:rsid w:val="009E755B"/>
    <w:rsid w:val="009F2E00"/>
    <w:rsid w:val="00A00B01"/>
    <w:rsid w:val="00A13330"/>
    <w:rsid w:val="00A1349F"/>
    <w:rsid w:val="00A23CA4"/>
    <w:rsid w:val="00A246CD"/>
    <w:rsid w:val="00A3000A"/>
    <w:rsid w:val="00A42322"/>
    <w:rsid w:val="00A453B8"/>
    <w:rsid w:val="00A466CB"/>
    <w:rsid w:val="00A52E36"/>
    <w:rsid w:val="00A57FE1"/>
    <w:rsid w:val="00A64CE2"/>
    <w:rsid w:val="00A66F41"/>
    <w:rsid w:val="00A70B99"/>
    <w:rsid w:val="00A710B4"/>
    <w:rsid w:val="00A71481"/>
    <w:rsid w:val="00A765B3"/>
    <w:rsid w:val="00A8371F"/>
    <w:rsid w:val="00A844E3"/>
    <w:rsid w:val="00A94CF2"/>
    <w:rsid w:val="00A97876"/>
    <w:rsid w:val="00AA01A0"/>
    <w:rsid w:val="00AA7C7C"/>
    <w:rsid w:val="00AB0DAA"/>
    <w:rsid w:val="00AB18FF"/>
    <w:rsid w:val="00AB4DBF"/>
    <w:rsid w:val="00AB62E1"/>
    <w:rsid w:val="00AB72CB"/>
    <w:rsid w:val="00AC0087"/>
    <w:rsid w:val="00AD2431"/>
    <w:rsid w:val="00AD2441"/>
    <w:rsid w:val="00AD5314"/>
    <w:rsid w:val="00AD6599"/>
    <w:rsid w:val="00AE43D5"/>
    <w:rsid w:val="00AF1D90"/>
    <w:rsid w:val="00AF6651"/>
    <w:rsid w:val="00B01012"/>
    <w:rsid w:val="00B0174D"/>
    <w:rsid w:val="00B078DA"/>
    <w:rsid w:val="00B07DA0"/>
    <w:rsid w:val="00B16B71"/>
    <w:rsid w:val="00B21B82"/>
    <w:rsid w:val="00B2484C"/>
    <w:rsid w:val="00B302C4"/>
    <w:rsid w:val="00B314ED"/>
    <w:rsid w:val="00B36D1A"/>
    <w:rsid w:val="00B42E8E"/>
    <w:rsid w:val="00B4364C"/>
    <w:rsid w:val="00B44B3F"/>
    <w:rsid w:val="00B4578E"/>
    <w:rsid w:val="00B46C82"/>
    <w:rsid w:val="00B51942"/>
    <w:rsid w:val="00B53A97"/>
    <w:rsid w:val="00B60F0F"/>
    <w:rsid w:val="00B61739"/>
    <w:rsid w:val="00B801F4"/>
    <w:rsid w:val="00B801FA"/>
    <w:rsid w:val="00B85628"/>
    <w:rsid w:val="00BB323E"/>
    <w:rsid w:val="00BC0C5A"/>
    <w:rsid w:val="00BD1A9F"/>
    <w:rsid w:val="00BD2E11"/>
    <w:rsid w:val="00BD3359"/>
    <w:rsid w:val="00BF0092"/>
    <w:rsid w:val="00BF7065"/>
    <w:rsid w:val="00C016ED"/>
    <w:rsid w:val="00C0562D"/>
    <w:rsid w:val="00C1762D"/>
    <w:rsid w:val="00C2053D"/>
    <w:rsid w:val="00C317EE"/>
    <w:rsid w:val="00C31DCD"/>
    <w:rsid w:val="00C37F22"/>
    <w:rsid w:val="00C412E0"/>
    <w:rsid w:val="00C4394C"/>
    <w:rsid w:val="00C550E4"/>
    <w:rsid w:val="00C60B7D"/>
    <w:rsid w:val="00C6304A"/>
    <w:rsid w:val="00C73F05"/>
    <w:rsid w:val="00C75AC2"/>
    <w:rsid w:val="00C75E9D"/>
    <w:rsid w:val="00C77176"/>
    <w:rsid w:val="00C813D8"/>
    <w:rsid w:val="00C90B61"/>
    <w:rsid w:val="00C91990"/>
    <w:rsid w:val="00C94F29"/>
    <w:rsid w:val="00C9662B"/>
    <w:rsid w:val="00CA1FE6"/>
    <w:rsid w:val="00CB0E1D"/>
    <w:rsid w:val="00CB40B1"/>
    <w:rsid w:val="00CB7499"/>
    <w:rsid w:val="00CC554A"/>
    <w:rsid w:val="00CC55A2"/>
    <w:rsid w:val="00CC6DCD"/>
    <w:rsid w:val="00CD1913"/>
    <w:rsid w:val="00CD5567"/>
    <w:rsid w:val="00CD5C13"/>
    <w:rsid w:val="00CE0889"/>
    <w:rsid w:val="00CE278A"/>
    <w:rsid w:val="00CE65B9"/>
    <w:rsid w:val="00CF33ED"/>
    <w:rsid w:val="00CF5927"/>
    <w:rsid w:val="00D026D3"/>
    <w:rsid w:val="00D05AD5"/>
    <w:rsid w:val="00D269E0"/>
    <w:rsid w:val="00D33084"/>
    <w:rsid w:val="00D33CF2"/>
    <w:rsid w:val="00D40AAC"/>
    <w:rsid w:val="00D44A3C"/>
    <w:rsid w:val="00D54501"/>
    <w:rsid w:val="00D55A33"/>
    <w:rsid w:val="00D6176F"/>
    <w:rsid w:val="00D71FCD"/>
    <w:rsid w:val="00D73AB6"/>
    <w:rsid w:val="00D91C9A"/>
    <w:rsid w:val="00D9455C"/>
    <w:rsid w:val="00DA10FE"/>
    <w:rsid w:val="00DA4C11"/>
    <w:rsid w:val="00DB602E"/>
    <w:rsid w:val="00DB63C5"/>
    <w:rsid w:val="00DC11A9"/>
    <w:rsid w:val="00DC224F"/>
    <w:rsid w:val="00DC4A97"/>
    <w:rsid w:val="00DC59DB"/>
    <w:rsid w:val="00DC6940"/>
    <w:rsid w:val="00DC7017"/>
    <w:rsid w:val="00DD6710"/>
    <w:rsid w:val="00DE3CBB"/>
    <w:rsid w:val="00DE4E91"/>
    <w:rsid w:val="00DF390C"/>
    <w:rsid w:val="00E022AD"/>
    <w:rsid w:val="00E214C3"/>
    <w:rsid w:val="00E26031"/>
    <w:rsid w:val="00E30B67"/>
    <w:rsid w:val="00E31ABB"/>
    <w:rsid w:val="00E347CD"/>
    <w:rsid w:val="00E3555F"/>
    <w:rsid w:val="00E37A03"/>
    <w:rsid w:val="00E41271"/>
    <w:rsid w:val="00E43CCF"/>
    <w:rsid w:val="00E44966"/>
    <w:rsid w:val="00E46ED9"/>
    <w:rsid w:val="00E53ADD"/>
    <w:rsid w:val="00E5497C"/>
    <w:rsid w:val="00E61772"/>
    <w:rsid w:val="00E65539"/>
    <w:rsid w:val="00E721F4"/>
    <w:rsid w:val="00E826D0"/>
    <w:rsid w:val="00E9023C"/>
    <w:rsid w:val="00E95BB5"/>
    <w:rsid w:val="00EA139D"/>
    <w:rsid w:val="00EA28FA"/>
    <w:rsid w:val="00EA3B19"/>
    <w:rsid w:val="00EA48ED"/>
    <w:rsid w:val="00EC2E3E"/>
    <w:rsid w:val="00ED2472"/>
    <w:rsid w:val="00ED3480"/>
    <w:rsid w:val="00ED3C5E"/>
    <w:rsid w:val="00ED4893"/>
    <w:rsid w:val="00EE57D3"/>
    <w:rsid w:val="00EE74C7"/>
    <w:rsid w:val="00EF531C"/>
    <w:rsid w:val="00F04843"/>
    <w:rsid w:val="00F05789"/>
    <w:rsid w:val="00F2052F"/>
    <w:rsid w:val="00F27092"/>
    <w:rsid w:val="00F35274"/>
    <w:rsid w:val="00F419E7"/>
    <w:rsid w:val="00F632DF"/>
    <w:rsid w:val="00F7109E"/>
    <w:rsid w:val="00F732F2"/>
    <w:rsid w:val="00F7442F"/>
    <w:rsid w:val="00F760AF"/>
    <w:rsid w:val="00F82233"/>
    <w:rsid w:val="00F84C3F"/>
    <w:rsid w:val="00F86993"/>
    <w:rsid w:val="00F91B7D"/>
    <w:rsid w:val="00FA1195"/>
    <w:rsid w:val="00FB1426"/>
    <w:rsid w:val="00FB36C1"/>
    <w:rsid w:val="00FB4DA0"/>
    <w:rsid w:val="00FB5565"/>
    <w:rsid w:val="00FB6491"/>
    <w:rsid w:val="00FD2E03"/>
    <w:rsid w:val="00FD7D27"/>
    <w:rsid w:val="00FE161C"/>
    <w:rsid w:val="00FE4D35"/>
    <w:rsid w:val="00FF2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344458">
      <w:bodyDiv w:val="1"/>
      <w:marLeft w:val="0"/>
      <w:marRight w:val="0"/>
      <w:marTop w:val="0"/>
      <w:marBottom w:val="0"/>
      <w:divBdr>
        <w:top w:val="none" w:sz="0" w:space="0" w:color="auto"/>
        <w:left w:val="none" w:sz="0" w:space="0" w:color="auto"/>
        <w:bottom w:val="none" w:sz="0" w:space="0" w:color="auto"/>
        <w:right w:val="none" w:sz="0" w:space="0" w:color="auto"/>
      </w:divBdr>
      <w:divsChild>
        <w:div w:id="625618740">
          <w:marLeft w:val="0"/>
          <w:marRight w:val="0"/>
          <w:marTop w:val="100"/>
          <w:marBottom w:val="100"/>
          <w:divBdr>
            <w:top w:val="none" w:sz="0" w:space="0" w:color="auto"/>
            <w:left w:val="none" w:sz="0" w:space="0" w:color="auto"/>
            <w:bottom w:val="none" w:sz="0" w:space="0" w:color="auto"/>
            <w:right w:val="none" w:sz="0" w:space="0" w:color="auto"/>
          </w:divBdr>
          <w:divsChild>
            <w:div w:id="1569684846">
              <w:marLeft w:val="0"/>
              <w:marRight w:val="0"/>
              <w:marTop w:val="0"/>
              <w:marBottom w:val="0"/>
              <w:divBdr>
                <w:top w:val="none" w:sz="0" w:space="0" w:color="auto"/>
                <w:left w:val="none" w:sz="0" w:space="0" w:color="auto"/>
                <w:bottom w:val="none" w:sz="0" w:space="0" w:color="auto"/>
                <w:right w:val="none" w:sz="0" w:space="0" w:color="auto"/>
              </w:divBdr>
              <w:divsChild>
                <w:div w:id="802845183">
                  <w:marLeft w:val="0"/>
                  <w:marRight w:val="0"/>
                  <w:marTop w:val="0"/>
                  <w:marBottom w:val="0"/>
                  <w:divBdr>
                    <w:top w:val="none" w:sz="0" w:space="0" w:color="auto"/>
                    <w:left w:val="none" w:sz="0" w:space="0" w:color="auto"/>
                    <w:bottom w:val="none" w:sz="0" w:space="0" w:color="auto"/>
                    <w:right w:val="none" w:sz="0" w:space="0" w:color="auto"/>
                  </w:divBdr>
                  <w:divsChild>
                    <w:div w:id="1930120883">
                      <w:marLeft w:val="0"/>
                      <w:marRight w:val="0"/>
                      <w:marTop w:val="0"/>
                      <w:marBottom w:val="0"/>
                      <w:divBdr>
                        <w:top w:val="none" w:sz="0" w:space="0" w:color="auto"/>
                        <w:left w:val="none" w:sz="0" w:space="0" w:color="auto"/>
                        <w:bottom w:val="dashed" w:sz="6" w:space="11" w:color="CCCCCC"/>
                        <w:right w:val="none" w:sz="0" w:space="0" w:color="auto"/>
                      </w:divBdr>
                    </w:div>
                    <w:div w:id="126591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jj.gz.gov.cn/attachment/0/111/111921/6498790.doc" TargetMode="External"/><Relationship Id="rId5" Type="http://schemas.openxmlformats.org/officeDocument/2006/relationships/hyperlink" Target="http://kjj.gz.gov.cn/attachment/0/111/111920/6498790.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406</Words>
  <Characters>2319</Characters>
  <Application>Microsoft Office Word</Application>
  <DocSecurity>0</DocSecurity>
  <Lines>19</Lines>
  <Paragraphs>5</Paragraphs>
  <ScaleCrop>false</ScaleCrop>
  <Company>神州网信技术有限公司</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侯建国</dc:creator>
  <cp:lastModifiedBy>侯建国</cp:lastModifiedBy>
  <cp:revision>2</cp:revision>
  <dcterms:created xsi:type="dcterms:W3CDTF">2020-08-20T01:16:00Z</dcterms:created>
  <dcterms:modified xsi:type="dcterms:W3CDTF">2020-08-20T01:16:00Z</dcterms:modified>
</cp:coreProperties>
</file>