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631" w:rsidRPr="00CC3631" w:rsidRDefault="00CC3631" w:rsidP="00CC3631">
      <w:pPr>
        <w:widowControl/>
        <w:shd w:val="clear" w:color="auto" w:fill="FFFFFF"/>
        <w:spacing w:before="150" w:after="150" w:line="600" w:lineRule="atLeast"/>
        <w:jc w:val="center"/>
        <w:outlineLvl w:val="2"/>
        <w:rPr>
          <w:rFonts w:ascii="宋体" w:eastAsia="宋体" w:hAnsi="宋体" w:cs="Helvetica"/>
          <w:color w:val="000000"/>
          <w:kern w:val="0"/>
          <w:sz w:val="36"/>
          <w:szCs w:val="36"/>
        </w:rPr>
      </w:pPr>
      <w:r w:rsidRPr="00CC3631">
        <w:rPr>
          <w:rFonts w:ascii="宋体" w:eastAsia="宋体" w:hAnsi="宋体" w:cs="Helvetica" w:hint="eastAsia"/>
          <w:color w:val="000000"/>
          <w:kern w:val="0"/>
          <w:sz w:val="36"/>
          <w:szCs w:val="36"/>
        </w:rPr>
        <w:t>关于启动2018年广州市科学技术普及基地认定工作有关事项的通知</w:t>
      </w:r>
    </w:p>
    <w:p w:rsidR="00CC3631" w:rsidRPr="00CC3631" w:rsidRDefault="00CC3631" w:rsidP="00CC3631">
      <w:pPr>
        <w:widowControl/>
        <w:shd w:val="clear" w:color="auto" w:fill="FFFFFF"/>
        <w:spacing w:line="330" w:lineRule="atLeast"/>
        <w:jc w:val="center"/>
        <w:rPr>
          <w:rFonts w:ascii="宋体" w:eastAsia="宋体" w:hAnsi="宋体" w:cs="Helvetica" w:hint="eastAsia"/>
          <w:color w:val="888888"/>
          <w:kern w:val="0"/>
          <w:sz w:val="18"/>
          <w:szCs w:val="18"/>
        </w:rPr>
      </w:pPr>
      <w:r w:rsidRPr="00CC3631">
        <w:rPr>
          <w:rFonts w:ascii="宋体" w:eastAsia="宋体" w:hAnsi="宋体" w:cs="Helvetica" w:hint="eastAsia"/>
          <w:color w:val="888888"/>
          <w:kern w:val="0"/>
          <w:sz w:val="18"/>
          <w:szCs w:val="18"/>
        </w:rPr>
        <w:t xml:space="preserve">新闻来源：广州市科技创新委员会 发布时间：2018-05-18 09:20:06 </w:t>
      </w:r>
    </w:p>
    <w:p w:rsidR="00CC3631" w:rsidRPr="00CC3631" w:rsidRDefault="00CC3631" w:rsidP="00CC3631">
      <w:pPr>
        <w:widowControl/>
        <w:shd w:val="clear" w:color="auto" w:fill="FFFFFF"/>
        <w:spacing w:before="195" w:after="195" w:line="360" w:lineRule="atLeast"/>
        <w:jc w:val="left"/>
        <w:rPr>
          <w:rFonts w:ascii="宋体" w:eastAsia="宋体" w:hAnsi="宋体" w:cs="Helvetica" w:hint="eastAsia"/>
          <w:color w:val="333333"/>
          <w:kern w:val="0"/>
          <w:szCs w:val="21"/>
        </w:rPr>
      </w:pPr>
      <w:r w:rsidRPr="00CC3631">
        <w:rPr>
          <w:rFonts w:ascii="宋体" w:eastAsia="宋体" w:hAnsi="宋体" w:cs="Helvetica" w:hint="eastAsia"/>
          <w:color w:val="333333"/>
          <w:kern w:val="0"/>
          <w:szCs w:val="21"/>
        </w:rPr>
        <w:t>市各有关单位，各区科技主管部门：</w:t>
      </w:r>
    </w:p>
    <w:p w:rsidR="00CC3631" w:rsidRPr="00CC3631" w:rsidRDefault="00CC3631" w:rsidP="00CC3631">
      <w:pPr>
        <w:widowControl/>
        <w:shd w:val="clear" w:color="auto" w:fill="FFFFFF"/>
        <w:spacing w:before="195" w:after="195" w:line="360" w:lineRule="atLeast"/>
        <w:jc w:val="left"/>
        <w:rPr>
          <w:rFonts w:ascii="宋体" w:eastAsia="宋体" w:hAnsi="宋体" w:cs="Helvetica" w:hint="eastAsia"/>
          <w:color w:val="333333"/>
          <w:kern w:val="0"/>
          <w:szCs w:val="21"/>
        </w:rPr>
      </w:pPr>
      <w:r w:rsidRPr="00CC3631">
        <w:rPr>
          <w:rFonts w:ascii="宋体" w:eastAsia="宋体" w:hAnsi="宋体" w:cs="Helvetica" w:hint="eastAsia"/>
          <w:color w:val="333333"/>
          <w:kern w:val="0"/>
          <w:szCs w:val="21"/>
        </w:rPr>
        <w:t xml:space="preserve">　　科普基地认定是我市充分利用和整合社会科普资源，推动全市科普工作深入开展的重要抓手，根据《广州市科学技术普及条例》和《广州市科学技术普及基地认定管理办法》(</w:t>
      </w:r>
      <w:proofErr w:type="gramStart"/>
      <w:r w:rsidRPr="00CC3631">
        <w:rPr>
          <w:rFonts w:ascii="宋体" w:eastAsia="宋体" w:hAnsi="宋体" w:cs="Helvetica" w:hint="eastAsia"/>
          <w:color w:val="333333"/>
          <w:kern w:val="0"/>
          <w:szCs w:val="21"/>
        </w:rPr>
        <w:t>穗科创规</w:t>
      </w:r>
      <w:proofErr w:type="gramEnd"/>
      <w:r w:rsidRPr="00CC3631">
        <w:rPr>
          <w:rFonts w:ascii="宋体" w:eastAsia="宋体" w:hAnsi="宋体" w:cs="Helvetica" w:hint="eastAsia"/>
          <w:color w:val="333333"/>
          <w:kern w:val="0"/>
          <w:szCs w:val="21"/>
        </w:rPr>
        <w:t>字〔2017〕1号)的规定，市科普基地认定常年接受申报，每年组织一次认定评审。为做好2018年度认定工作，现就有关事项通知如下：</w:t>
      </w:r>
    </w:p>
    <w:p w:rsidR="00CC3631" w:rsidRPr="00CC3631" w:rsidRDefault="00CC3631" w:rsidP="00CC3631">
      <w:pPr>
        <w:widowControl/>
        <w:shd w:val="clear" w:color="auto" w:fill="FFFFFF"/>
        <w:spacing w:before="195" w:after="195" w:line="360" w:lineRule="atLeast"/>
        <w:jc w:val="left"/>
        <w:rPr>
          <w:rFonts w:ascii="宋体" w:eastAsia="宋体" w:hAnsi="宋体" w:cs="Helvetica" w:hint="eastAsia"/>
          <w:color w:val="333333"/>
          <w:kern w:val="0"/>
          <w:szCs w:val="21"/>
        </w:rPr>
      </w:pPr>
      <w:r w:rsidRPr="00CC3631">
        <w:rPr>
          <w:rFonts w:ascii="宋体" w:eastAsia="宋体" w:hAnsi="宋体" w:cs="Helvetica" w:hint="eastAsia"/>
          <w:color w:val="333333"/>
          <w:kern w:val="0"/>
          <w:szCs w:val="21"/>
        </w:rPr>
        <w:t xml:space="preserve">　　请市各有关单位和各区科技主管部门发动本系统和本区域符合市科普基地认定条件的单位，按照《广州市科技创新委员会关于开展广州市科学技术普及基地认定工作的通知》(</w:t>
      </w:r>
      <w:proofErr w:type="gramStart"/>
      <w:r w:rsidRPr="00CC3631">
        <w:rPr>
          <w:rFonts w:ascii="宋体" w:eastAsia="宋体" w:hAnsi="宋体" w:cs="Helvetica" w:hint="eastAsia"/>
          <w:color w:val="333333"/>
          <w:kern w:val="0"/>
          <w:szCs w:val="21"/>
        </w:rPr>
        <w:t>穗科创</w:t>
      </w:r>
      <w:proofErr w:type="gramEnd"/>
      <w:r w:rsidRPr="00CC3631">
        <w:rPr>
          <w:rFonts w:ascii="宋体" w:eastAsia="宋体" w:hAnsi="宋体" w:cs="Helvetica" w:hint="eastAsia"/>
          <w:color w:val="333333"/>
          <w:kern w:val="0"/>
          <w:szCs w:val="21"/>
        </w:rPr>
        <w:t>字〔2017〕124号)申报条件、申报材料要求，通过广州市科技计划管理系统(http://wsbs.gzsi.gov.cn/login.html)进行网上申报。并于6月26日17:00前将盖章后的纸质广州市科学技术普及基地认定申请书及证明材料(一式两份，申报材料用A4规格纸张双面打印)送至广州安恪迪科技项目评价有限公司(地址：广州市中山六路232号越秀新都会大厦八楼东座8A08室)。此前已经在网上提交认定申请的，也必须在6月26日前将纸质材料送至广州安恪迪科技项目评价有限公司，否则不纳入今年的认定。</w:t>
      </w:r>
    </w:p>
    <w:p w:rsidR="00CC3631" w:rsidRPr="00CC3631" w:rsidRDefault="00CC3631" w:rsidP="00CC3631">
      <w:pPr>
        <w:widowControl/>
        <w:shd w:val="clear" w:color="auto" w:fill="FFFFFF"/>
        <w:spacing w:before="195" w:after="195" w:line="360" w:lineRule="atLeast"/>
        <w:jc w:val="left"/>
        <w:rPr>
          <w:rFonts w:ascii="宋体" w:eastAsia="宋体" w:hAnsi="宋体" w:cs="Helvetica" w:hint="eastAsia"/>
          <w:color w:val="333333"/>
          <w:kern w:val="0"/>
          <w:szCs w:val="21"/>
        </w:rPr>
      </w:pPr>
      <w:r w:rsidRPr="00CC3631">
        <w:rPr>
          <w:rFonts w:ascii="宋体" w:eastAsia="宋体" w:hAnsi="宋体" w:cs="Helvetica" w:hint="eastAsia"/>
          <w:color w:val="333333"/>
          <w:kern w:val="0"/>
          <w:szCs w:val="21"/>
        </w:rPr>
        <w:t xml:space="preserve">　　专此。</w:t>
      </w:r>
    </w:p>
    <w:p w:rsidR="00CC3631" w:rsidRPr="00CC3631" w:rsidRDefault="00CC3631" w:rsidP="00CC3631">
      <w:pPr>
        <w:widowControl/>
        <w:shd w:val="clear" w:color="auto" w:fill="FFFFFF"/>
        <w:spacing w:before="195" w:after="195" w:line="360" w:lineRule="atLeast"/>
        <w:jc w:val="left"/>
        <w:rPr>
          <w:rFonts w:ascii="宋体" w:eastAsia="宋体" w:hAnsi="宋体" w:cs="Helvetica" w:hint="eastAsia"/>
          <w:color w:val="333333"/>
          <w:kern w:val="0"/>
          <w:szCs w:val="21"/>
        </w:rPr>
      </w:pPr>
      <w:r w:rsidRPr="00CC3631">
        <w:rPr>
          <w:rFonts w:ascii="宋体" w:eastAsia="宋体" w:hAnsi="宋体" w:cs="Helvetica" w:hint="eastAsia"/>
          <w:color w:val="333333"/>
          <w:kern w:val="0"/>
          <w:szCs w:val="21"/>
        </w:rPr>
        <w:t xml:space="preserve">　　附件：</w:t>
      </w:r>
      <w:hyperlink r:id="rId4" w:tgtFrame="_blank" w:history="1">
        <w:r w:rsidRPr="00CC3631">
          <w:rPr>
            <w:rFonts w:ascii="宋体" w:eastAsia="宋体" w:hAnsi="宋体" w:cs="Helvetica" w:hint="eastAsia"/>
            <w:color w:val="0088CC"/>
            <w:kern w:val="0"/>
          </w:rPr>
          <w:t>《广州市科技创新委员会关于开展广州市科学技术普及基地认定工作的通知》(</w:t>
        </w:r>
        <w:proofErr w:type="gramStart"/>
        <w:r w:rsidRPr="00CC3631">
          <w:rPr>
            <w:rFonts w:ascii="宋体" w:eastAsia="宋体" w:hAnsi="宋体" w:cs="Helvetica" w:hint="eastAsia"/>
            <w:color w:val="0088CC"/>
            <w:kern w:val="0"/>
          </w:rPr>
          <w:t>穗科创</w:t>
        </w:r>
        <w:proofErr w:type="gramEnd"/>
        <w:r w:rsidRPr="00CC3631">
          <w:rPr>
            <w:rFonts w:ascii="宋体" w:eastAsia="宋体" w:hAnsi="宋体" w:cs="Helvetica" w:hint="eastAsia"/>
            <w:color w:val="0088CC"/>
            <w:kern w:val="0"/>
          </w:rPr>
          <w:t>字〔2017〕124号).</w:t>
        </w:r>
        <w:proofErr w:type="gramStart"/>
        <w:r w:rsidRPr="00CC3631">
          <w:rPr>
            <w:rFonts w:ascii="宋体" w:eastAsia="宋体" w:hAnsi="宋体" w:cs="Helvetica" w:hint="eastAsia"/>
            <w:color w:val="0088CC"/>
            <w:kern w:val="0"/>
          </w:rPr>
          <w:t>pdf</w:t>
        </w:r>
        <w:proofErr w:type="gramEnd"/>
      </w:hyperlink>
    </w:p>
    <w:p w:rsidR="00CC3631" w:rsidRPr="00CC3631" w:rsidRDefault="00CC3631" w:rsidP="00CC3631">
      <w:pPr>
        <w:widowControl/>
        <w:shd w:val="clear" w:color="auto" w:fill="FFFFFF"/>
        <w:spacing w:before="195" w:after="195" w:line="360" w:lineRule="atLeast"/>
        <w:jc w:val="right"/>
        <w:rPr>
          <w:rFonts w:ascii="宋体" w:eastAsia="宋体" w:hAnsi="宋体" w:cs="Helvetica" w:hint="eastAsia"/>
          <w:color w:val="333333"/>
          <w:kern w:val="0"/>
          <w:szCs w:val="21"/>
        </w:rPr>
      </w:pPr>
      <w:r w:rsidRPr="00CC3631">
        <w:rPr>
          <w:rFonts w:ascii="宋体" w:eastAsia="宋体" w:hAnsi="宋体" w:cs="Helvetica" w:hint="eastAsia"/>
          <w:color w:val="333333"/>
          <w:kern w:val="0"/>
          <w:szCs w:val="21"/>
        </w:rPr>
        <w:t xml:space="preserve">　　广州市科技创新委员会</w:t>
      </w:r>
    </w:p>
    <w:p w:rsidR="00CC3631" w:rsidRPr="00CC3631" w:rsidRDefault="00CC3631" w:rsidP="00CC3631">
      <w:pPr>
        <w:widowControl/>
        <w:shd w:val="clear" w:color="auto" w:fill="FFFFFF"/>
        <w:spacing w:before="195" w:after="195" w:line="360" w:lineRule="atLeast"/>
        <w:jc w:val="right"/>
        <w:rPr>
          <w:rFonts w:ascii="宋体" w:eastAsia="宋体" w:hAnsi="宋体" w:cs="Helvetica" w:hint="eastAsia"/>
          <w:color w:val="333333"/>
          <w:kern w:val="0"/>
          <w:szCs w:val="21"/>
        </w:rPr>
      </w:pPr>
      <w:r w:rsidRPr="00CC3631">
        <w:rPr>
          <w:rFonts w:ascii="宋体" w:eastAsia="宋体" w:hAnsi="宋体" w:cs="Helvetica" w:hint="eastAsia"/>
          <w:color w:val="333333"/>
          <w:kern w:val="0"/>
          <w:szCs w:val="21"/>
        </w:rPr>
        <w:t xml:space="preserve">　　2018年5月17日</w:t>
      </w:r>
    </w:p>
    <w:p w:rsidR="00CC3631" w:rsidRPr="00CC3631" w:rsidRDefault="00CC3631" w:rsidP="00CC3631">
      <w:pPr>
        <w:widowControl/>
        <w:shd w:val="clear" w:color="auto" w:fill="FFFFFF"/>
        <w:spacing w:before="195" w:after="195" w:line="360" w:lineRule="atLeast"/>
        <w:jc w:val="left"/>
        <w:rPr>
          <w:rFonts w:ascii="宋体" w:eastAsia="宋体" w:hAnsi="宋体" w:cs="Helvetica" w:hint="eastAsia"/>
          <w:color w:val="333333"/>
          <w:kern w:val="0"/>
          <w:szCs w:val="21"/>
        </w:rPr>
      </w:pPr>
      <w:r w:rsidRPr="00CC3631">
        <w:rPr>
          <w:rFonts w:ascii="宋体" w:eastAsia="宋体" w:hAnsi="宋体" w:cs="Helvetica" w:hint="eastAsia"/>
          <w:color w:val="333333"/>
          <w:kern w:val="0"/>
          <w:szCs w:val="21"/>
        </w:rPr>
        <w:t xml:space="preserve">　　(联系人：林晓燕，杨睿舒，电话：83124066，83124055)</w:t>
      </w:r>
    </w:p>
    <w:p w:rsidR="00952344" w:rsidRPr="00CC3631" w:rsidRDefault="00952344"/>
    <w:sectPr w:rsidR="00952344" w:rsidRPr="00CC363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C3631"/>
    <w:rsid w:val="00952344"/>
    <w:rsid w:val="00CC36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C3631"/>
    <w:rPr>
      <w:strike w:val="0"/>
      <w:dstrike w:val="0"/>
      <w:color w:val="0088CC"/>
      <w:u w:val="none"/>
      <w:effect w:val="none"/>
    </w:rPr>
  </w:style>
</w:styles>
</file>

<file path=word/webSettings.xml><?xml version="1.0" encoding="utf-8"?>
<w:webSettings xmlns:r="http://schemas.openxmlformats.org/officeDocument/2006/relationships" xmlns:w="http://schemas.openxmlformats.org/wordprocessingml/2006/main">
  <w:divs>
    <w:div w:id="1446461319">
      <w:bodyDiv w:val="1"/>
      <w:marLeft w:val="0"/>
      <w:marRight w:val="0"/>
      <w:marTop w:val="0"/>
      <w:marBottom w:val="0"/>
      <w:divBdr>
        <w:top w:val="none" w:sz="0" w:space="0" w:color="auto"/>
        <w:left w:val="none" w:sz="0" w:space="0" w:color="auto"/>
        <w:bottom w:val="none" w:sz="0" w:space="0" w:color="auto"/>
        <w:right w:val="none" w:sz="0" w:space="0" w:color="auto"/>
      </w:divBdr>
      <w:divsChild>
        <w:div w:id="544219140">
          <w:marLeft w:val="0"/>
          <w:marRight w:val="0"/>
          <w:marTop w:val="0"/>
          <w:marBottom w:val="0"/>
          <w:divBdr>
            <w:top w:val="none" w:sz="0" w:space="0" w:color="auto"/>
            <w:left w:val="none" w:sz="0" w:space="0" w:color="auto"/>
            <w:bottom w:val="none" w:sz="0" w:space="0" w:color="auto"/>
            <w:right w:val="none" w:sz="0" w:space="0" w:color="auto"/>
          </w:divBdr>
          <w:divsChild>
            <w:div w:id="84812873">
              <w:marLeft w:val="0"/>
              <w:marRight w:val="0"/>
              <w:marTop w:val="0"/>
              <w:marBottom w:val="0"/>
              <w:divBdr>
                <w:top w:val="none" w:sz="0" w:space="0" w:color="auto"/>
                <w:left w:val="none" w:sz="0" w:space="0" w:color="auto"/>
                <w:bottom w:val="none" w:sz="0" w:space="0" w:color="auto"/>
                <w:right w:val="none" w:sz="0" w:space="0" w:color="auto"/>
              </w:divBdr>
              <w:divsChild>
                <w:div w:id="1402561486">
                  <w:marLeft w:val="0"/>
                  <w:marRight w:val="0"/>
                  <w:marTop w:val="0"/>
                  <w:marBottom w:val="0"/>
                  <w:divBdr>
                    <w:top w:val="none" w:sz="0" w:space="0" w:color="auto"/>
                    <w:left w:val="none" w:sz="0" w:space="0" w:color="auto"/>
                    <w:bottom w:val="none" w:sz="0" w:space="0" w:color="auto"/>
                    <w:right w:val="none" w:sz="0" w:space="0" w:color="auto"/>
                  </w:divBdr>
                  <w:divsChild>
                    <w:div w:id="1324317390">
                      <w:marLeft w:val="0"/>
                      <w:marRight w:val="0"/>
                      <w:marTop w:val="0"/>
                      <w:marBottom w:val="0"/>
                      <w:divBdr>
                        <w:top w:val="none" w:sz="0" w:space="0" w:color="auto"/>
                        <w:left w:val="none" w:sz="0" w:space="0" w:color="auto"/>
                        <w:bottom w:val="none" w:sz="0" w:space="0" w:color="auto"/>
                        <w:right w:val="none" w:sz="0" w:space="0" w:color="auto"/>
                      </w:divBdr>
                      <w:divsChild>
                        <w:div w:id="12810060">
                          <w:marLeft w:val="0"/>
                          <w:marRight w:val="0"/>
                          <w:marTop w:val="0"/>
                          <w:marBottom w:val="0"/>
                          <w:divBdr>
                            <w:top w:val="none" w:sz="0" w:space="0" w:color="auto"/>
                            <w:left w:val="none" w:sz="0" w:space="0" w:color="auto"/>
                            <w:bottom w:val="none" w:sz="0" w:space="0" w:color="auto"/>
                            <w:right w:val="none" w:sz="0" w:space="0" w:color="auto"/>
                          </w:divBdr>
                          <w:divsChild>
                            <w:div w:id="55664536">
                              <w:marLeft w:val="0"/>
                              <w:marRight w:val="0"/>
                              <w:marTop w:val="0"/>
                              <w:marBottom w:val="150"/>
                              <w:divBdr>
                                <w:top w:val="none" w:sz="0" w:space="0" w:color="auto"/>
                                <w:left w:val="none" w:sz="0" w:space="0" w:color="auto"/>
                                <w:bottom w:val="none" w:sz="0" w:space="0" w:color="auto"/>
                                <w:right w:val="none" w:sz="0" w:space="0" w:color="auto"/>
                              </w:divBdr>
                              <w:divsChild>
                                <w:div w:id="988896656">
                                  <w:marLeft w:val="0"/>
                                  <w:marRight w:val="0"/>
                                  <w:marTop w:val="0"/>
                                  <w:marBottom w:val="0"/>
                                  <w:divBdr>
                                    <w:top w:val="none" w:sz="0" w:space="0" w:color="auto"/>
                                    <w:left w:val="none" w:sz="0" w:space="0" w:color="auto"/>
                                    <w:bottom w:val="none" w:sz="0" w:space="0" w:color="auto"/>
                                    <w:right w:val="none" w:sz="0" w:space="0" w:color="auto"/>
                                  </w:divBdr>
                                  <w:divsChild>
                                    <w:div w:id="2003123593">
                                      <w:marLeft w:val="0"/>
                                      <w:marRight w:val="0"/>
                                      <w:marTop w:val="0"/>
                                      <w:marBottom w:val="0"/>
                                      <w:divBdr>
                                        <w:top w:val="none" w:sz="0" w:space="0" w:color="auto"/>
                                        <w:left w:val="none" w:sz="0" w:space="0" w:color="auto"/>
                                        <w:bottom w:val="none" w:sz="0" w:space="0" w:color="auto"/>
                                        <w:right w:val="none" w:sz="0" w:space="0" w:color="auto"/>
                                      </w:divBdr>
                                      <w:divsChild>
                                        <w:div w:id="2012414973">
                                          <w:marLeft w:val="0"/>
                                          <w:marRight w:val="0"/>
                                          <w:marTop w:val="0"/>
                                          <w:marBottom w:val="0"/>
                                          <w:divBdr>
                                            <w:top w:val="none" w:sz="0" w:space="0" w:color="auto"/>
                                            <w:left w:val="none" w:sz="0" w:space="0" w:color="auto"/>
                                            <w:bottom w:val="none" w:sz="0" w:space="0" w:color="auto"/>
                                            <w:right w:val="none" w:sz="0" w:space="0" w:color="auto"/>
                                          </w:divBdr>
                                          <w:divsChild>
                                            <w:div w:id="1534617100">
                                              <w:marLeft w:val="0"/>
                                              <w:marRight w:val="0"/>
                                              <w:marTop w:val="0"/>
                                              <w:marBottom w:val="0"/>
                                              <w:divBdr>
                                                <w:top w:val="none" w:sz="0" w:space="0" w:color="auto"/>
                                                <w:left w:val="none" w:sz="0" w:space="0" w:color="auto"/>
                                                <w:bottom w:val="none" w:sz="0" w:space="0" w:color="auto"/>
                                                <w:right w:val="none" w:sz="0" w:space="0" w:color="auto"/>
                                              </w:divBdr>
                                              <w:divsChild>
                                                <w:div w:id="1733968376">
                                                  <w:marLeft w:val="0"/>
                                                  <w:marRight w:val="0"/>
                                                  <w:marTop w:val="0"/>
                                                  <w:marBottom w:val="0"/>
                                                  <w:divBdr>
                                                    <w:top w:val="none" w:sz="0" w:space="0" w:color="auto"/>
                                                    <w:left w:val="none" w:sz="0" w:space="0" w:color="auto"/>
                                                    <w:bottom w:val="none" w:sz="0" w:space="0" w:color="auto"/>
                                                    <w:right w:val="none" w:sz="0" w:space="0" w:color="auto"/>
                                                  </w:divBdr>
                                                  <w:divsChild>
                                                    <w:div w:id="1296331300">
                                                      <w:marLeft w:val="0"/>
                                                      <w:marRight w:val="0"/>
                                                      <w:marTop w:val="0"/>
                                                      <w:marBottom w:val="0"/>
                                                      <w:divBdr>
                                                        <w:top w:val="none" w:sz="0" w:space="0" w:color="auto"/>
                                                        <w:left w:val="single" w:sz="6" w:space="8" w:color="CBCECF"/>
                                                        <w:bottom w:val="single" w:sz="6" w:space="31" w:color="CBCECF"/>
                                                        <w:right w:val="single" w:sz="6" w:space="8" w:color="CBCECF"/>
                                                      </w:divBdr>
                                                      <w:divsChild>
                                                        <w:div w:id="116647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zsi.gov.cn/ueditorfile/1526606326780.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华南农业大学</Company>
  <LinksUpToDate>false</LinksUpToDate>
  <CharactersWithSpaces>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侯建国</dc:creator>
  <cp:keywords/>
  <dc:description/>
  <cp:lastModifiedBy>侯建国</cp:lastModifiedBy>
  <cp:revision>2</cp:revision>
  <dcterms:created xsi:type="dcterms:W3CDTF">2018-05-25T07:08:00Z</dcterms:created>
  <dcterms:modified xsi:type="dcterms:W3CDTF">2018-05-25T07:08:00Z</dcterms:modified>
</cp:coreProperties>
</file>