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62A" w:rsidRDefault="0017762A">
      <w:pPr>
        <w:widowControl/>
        <w:jc w:val="left"/>
        <w:rPr>
          <w:rFonts w:eastAsia="仿宋"/>
          <w:sz w:val="24"/>
        </w:rPr>
      </w:pPr>
    </w:p>
    <w:p w:rsidR="00FA3286" w:rsidRDefault="00FA3286" w:rsidP="00F6476E">
      <w:pPr>
        <w:widowControl/>
        <w:jc w:val="left"/>
        <w:rPr>
          <w:rFonts w:eastAsia="仿宋"/>
          <w:sz w:val="24"/>
        </w:rPr>
      </w:pPr>
      <w:r w:rsidRPr="00963243">
        <w:rPr>
          <w:rFonts w:eastAsia="仿宋" w:hint="eastAsia"/>
          <w:b/>
          <w:sz w:val="24"/>
        </w:rPr>
        <w:t>项目名称：</w:t>
      </w:r>
      <w:r w:rsidRPr="00E97227">
        <w:rPr>
          <w:rFonts w:eastAsia="仿宋" w:hint="eastAsia"/>
          <w:sz w:val="24"/>
        </w:rPr>
        <w:t>草坪高效低成本养护关键技术研</w:t>
      </w:r>
      <w:r>
        <w:rPr>
          <w:rFonts w:eastAsia="仿宋" w:hint="eastAsia"/>
          <w:sz w:val="24"/>
        </w:rPr>
        <w:t>发</w:t>
      </w:r>
      <w:r w:rsidRPr="00E97227">
        <w:rPr>
          <w:rFonts w:eastAsia="仿宋" w:hint="eastAsia"/>
          <w:sz w:val="24"/>
        </w:rPr>
        <w:t>与应用</w:t>
      </w:r>
    </w:p>
    <w:p w:rsidR="00FA3286" w:rsidRDefault="00FA3286" w:rsidP="00441797">
      <w:pPr>
        <w:autoSpaceDE w:val="0"/>
        <w:autoSpaceDN w:val="0"/>
        <w:adjustRightInd w:val="0"/>
        <w:spacing w:line="360" w:lineRule="auto"/>
        <w:jc w:val="left"/>
        <w:rPr>
          <w:rFonts w:eastAsia="仿宋"/>
          <w:sz w:val="24"/>
        </w:rPr>
      </w:pPr>
      <w:r w:rsidRPr="00963243">
        <w:rPr>
          <w:rFonts w:eastAsia="仿宋" w:hint="eastAsia"/>
          <w:b/>
          <w:sz w:val="24"/>
        </w:rPr>
        <w:t>推荐单位：</w:t>
      </w:r>
      <w:r w:rsidRPr="00963243">
        <w:rPr>
          <w:rFonts w:eastAsia="仿宋" w:hint="eastAsia"/>
          <w:sz w:val="24"/>
        </w:rPr>
        <w:t>北京林业大学</w:t>
      </w:r>
    </w:p>
    <w:p w:rsidR="0017762A" w:rsidRDefault="0017762A" w:rsidP="00441797">
      <w:pPr>
        <w:snapToGrid w:val="0"/>
        <w:spacing w:line="360" w:lineRule="auto"/>
        <w:rPr>
          <w:rFonts w:eastAsia="仿宋"/>
          <w:b/>
          <w:sz w:val="24"/>
        </w:rPr>
      </w:pPr>
      <w:r w:rsidRPr="0017762A">
        <w:rPr>
          <w:rFonts w:eastAsia="仿宋" w:hint="eastAsia"/>
          <w:b/>
          <w:sz w:val="24"/>
        </w:rPr>
        <w:t>推荐单位（专家）意见</w:t>
      </w:r>
      <w:r>
        <w:rPr>
          <w:rFonts w:eastAsia="仿宋" w:hint="eastAsia"/>
          <w:b/>
          <w:sz w:val="24"/>
        </w:rPr>
        <w:t>:</w:t>
      </w:r>
    </w:p>
    <w:p w:rsidR="001C0190" w:rsidRPr="000F3F9B" w:rsidRDefault="001C0190" w:rsidP="001C0190">
      <w:pPr>
        <w:spacing w:line="360" w:lineRule="auto"/>
        <w:ind w:firstLineChars="200" w:firstLine="480"/>
        <w:rPr>
          <w:rFonts w:ascii="仿宋" w:eastAsia="仿宋" w:hAnsi="仿宋"/>
          <w:sz w:val="24"/>
        </w:rPr>
      </w:pPr>
      <w:r w:rsidRPr="000F3F9B">
        <w:rPr>
          <w:rFonts w:ascii="仿宋" w:eastAsia="仿宋" w:hAnsi="仿宋" w:hint="eastAsia"/>
          <w:sz w:val="24"/>
        </w:rPr>
        <w:t>针对多年来制约我国草坪业发展、限制草坪大面积推广应用的自主草坪草品种少、草坪草种子主要依赖进口、草坪耗水量大、需肥量多、养护成本高和农药施用易发生污染等问题，本项目在国家</w:t>
      </w:r>
      <w:r w:rsidRPr="000F3F9B">
        <w:rPr>
          <w:rFonts w:ascii="仿宋" w:eastAsia="仿宋" w:hAnsi="仿宋"/>
          <w:sz w:val="24"/>
        </w:rPr>
        <w:t>863</w:t>
      </w:r>
      <w:r w:rsidRPr="000F3F9B">
        <w:rPr>
          <w:rFonts w:ascii="仿宋" w:eastAsia="仿宋" w:hAnsi="仿宋" w:hint="eastAsia"/>
          <w:sz w:val="24"/>
        </w:rPr>
        <w:t>重大专项“北方半干旱都市绿地灌溉区节水综合技术体系集成与示范（天津、北京）（</w:t>
      </w:r>
      <w:r w:rsidRPr="000F3F9B">
        <w:rPr>
          <w:rFonts w:ascii="仿宋" w:eastAsia="仿宋" w:hAnsi="仿宋"/>
          <w:sz w:val="24"/>
        </w:rPr>
        <w:t>2002AA2Z4281</w:t>
      </w:r>
      <w:r w:rsidRPr="000F3F9B">
        <w:rPr>
          <w:rFonts w:ascii="仿宋" w:eastAsia="仿宋" w:hAnsi="仿宋" w:hint="eastAsia"/>
          <w:sz w:val="24"/>
        </w:rPr>
        <w:t>）”和国家“十一五”科技支撑计划“草坪高效低成本养护技术研究与集成示范（</w:t>
      </w:r>
      <w:r w:rsidRPr="000F3F9B">
        <w:rPr>
          <w:rFonts w:ascii="仿宋" w:eastAsia="仿宋" w:hAnsi="仿宋"/>
          <w:sz w:val="24"/>
        </w:rPr>
        <w:t>2006BAD16B09</w:t>
      </w:r>
      <w:r w:rsidRPr="000F3F9B">
        <w:rPr>
          <w:rFonts w:ascii="仿宋" w:eastAsia="仿宋" w:hAnsi="仿宋" w:hint="eastAsia"/>
          <w:sz w:val="24"/>
        </w:rPr>
        <w:t>）”等课题支持下</w:t>
      </w:r>
      <w:r w:rsidRPr="000F3F9B">
        <w:rPr>
          <w:rFonts w:ascii="仿宋" w:eastAsia="仿宋" w:hAnsi="仿宋"/>
          <w:sz w:val="24"/>
        </w:rPr>
        <w:t>，</w:t>
      </w:r>
      <w:r w:rsidRPr="000F3F9B">
        <w:rPr>
          <w:rFonts w:ascii="仿宋" w:eastAsia="仿宋" w:hAnsi="仿宋" w:hint="eastAsia"/>
          <w:sz w:val="24"/>
        </w:rPr>
        <w:t>以实现草坪高效、低成本和低残留养护为研究目标，从抗旱草坪草新品种选育入手，以草坪节水灌溉、草坪专用肥研发和草坪虫害防治等草坪养护关键技术为研究对象，开展了十多年的研究和推广应用。</w:t>
      </w:r>
    </w:p>
    <w:p w:rsidR="001C0190" w:rsidRPr="000F3F9B" w:rsidRDefault="001C0190" w:rsidP="001C0190">
      <w:pPr>
        <w:spacing w:line="360" w:lineRule="auto"/>
        <w:ind w:firstLineChars="200" w:firstLine="480"/>
        <w:rPr>
          <w:rFonts w:ascii="仿宋" w:eastAsia="仿宋" w:hAnsi="仿宋"/>
          <w:sz w:val="24"/>
        </w:rPr>
      </w:pPr>
      <w:r w:rsidRPr="000F3F9B">
        <w:rPr>
          <w:rFonts w:ascii="仿宋" w:eastAsia="仿宋" w:hAnsi="仿宋" w:hint="eastAsia"/>
          <w:sz w:val="24"/>
        </w:rPr>
        <w:t>项目培育出八个优质抗逆的草坪草新品种；系统研究了常用8种草坪草种的耗水量及耗水规律，提出了依据耗水量和草坪质量要求确定灌溉量的草坪质量水分生产函数新理论；研发了草坪节水综合技术，使草坪灌溉节水率达到30％；研发了多功能草坪专用缓释肥和草坪专用海藻肥，形成了草坪专用肥配套施肥技术体系；研发了具有自主知识产权、广谱、高效、纯植物源有机生物杀虫剂“植物克生素（楝素）杀虫灵”，为草坪虫害防治提供了更环保更有效的选择。</w:t>
      </w:r>
    </w:p>
    <w:p w:rsidR="001C0190" w:rsidRPr="000F3F9B" w:rsidRDefault="001C0190" w:rsidP="001C0190">
      <w:pPr>
        <w:snapToGrid w:val="0"/>
        <w:spacing w:line="360" w:lineRule="auto"/>
        <w:ind w:firstLineChars="250" w:firstLine="600"/>
        <w:rPr>
          <w:rFonts w:ascii="仿宋" w:eastAsia="仿宋" w:hAnsi="仿宋"/>
          <w:sz w:val="24"/>
        </w:rPr>
      </w:pPr>
      <w:r w:rsidRPr="000F3F9B">
        <w:rPr>
          <w:rFonts w:ascii="仿宋" w:eastAsia="仿宋" w:hAnsi="仿宋"/>
          <w:sz w:val="24"/>
        </w:rPr>
        <w:t>项目成果</w:t>
      </w:r>
      <w:r w:rsidRPr="000F3F9B">
        <w:rPr>
          <w:rFonts w:ascii="仿宋" w:eastAsia="仿宋" w:hAnsi="仿宋" w:hint="eastAsia"/>
          <w:sz w:val="24"/>
        </w:rPr>
        <w:t>先后推广</w:t>
      </w:r>
      <w:r w:rsidRPr="000F3F9B">
        <w:rPr>
          <w:rFonts w:ascii="仿宋" w:eastAsia="仿宋" w:hAnsi="仿宋"/>
          <w:sz w:val="24"/>
        </w:rPr>
        <w:t>应用</w:t>
      </w:r>
      <w:r w:rsidRPr="000F3F9B">
        <w:rPr>
          <w:rFonts w:ascii="仿宋" w:eastAsia="仿宋" w:hAnsi="仿宋" w:hint="eastAsia"/>
          <w:sz w:val="24"/>
        </w:rPr>
        <w:t>于北京、上海、广东、天津、河北、四川等大中城市的标志性草坪绿地建设和养护管理中，产生巨大的经济效益，并取得了显著的社会和生态效益。</w:t>
      </w:r>
      <w:r w:rsidRPr="000F3F9B">
        <w:rPr>
          <w:rFonts w:ascii="仿宋" w:eastAsia="仿宋" w:hAnsi="仿宋"/>
          <w:sz w:val="24"/>
        </w:rPr>
        <w:t>项目</w:t>
      </w:r>
      <w:r w:rsidRPr="000F3F9B">
        <w:rPr>
          <w:rFonts w:ascii="仿宋" w:eastAsia="仿宋" w:hAnsi="仿宋" w:hint="eastAsia"/>
          <w:sz w:val="24"/>
        </w:rPr>
        <w:t>共获得</w:t>
      </w:r>
      <w:r w:rsidR="00060A4A" w:rsidRPr="000F3F9B">
        <w:rPr>
          <w:rFonts w:ascii="仿宋" w:eastAsia="仿宋" w:hAnsi="仿宋" w:hint="eastAsia"/>
          <w:sz w:val="24"/>
        </w:rPr>
        <w:t>植物新品种10个，</w:t>
      </w:r>
      <w:r w:rsidRPr="000F3F9B">
        <w:rPr>
          <w:rFonts w:ascii="仿宋" w:eastAsia="仿宋" w:hAnsi="仿宋" w:hint="eastAsia"/>
          <w:sz w:val="24"/>
        </w:rPr>
        <w:t>国家</w:t>
      </w:r>
      <w:r w:rsidRPr="000F3F9B">
        <w:rPr>
          <w:rFonts w:ascii="仿宋" w:eastAsia="仿宋" w:hAnsi="仿宋"/>
          <w:sz w:val="24"/>
        </w:rPr>
        <w:t>发明专利</w:t>
      </w:r>
      <w:r w:rsidRPr="000F3F9B">
        <w:rPr>
          <w:rFonts w:ascii="仿宋" w:eastAsia="仿宋" w:hAnsi="仿宋" w:hint="eastAsia"/>
          <w:sz w:val="24"/>
        </w:rPr>
        <w:t>1</w:t>
      </w:r>
      <w:r w:rsidR="00060A4A" w:rsidRPr="000F3F9B">
        <w:rPr>
          <w:rFonts w:ascii="仿宋" w:eastAsia="仿宋" w:hAnsi="仿宋" w:hint="eastAsia"/>
          <w:sz w:val="24"/>
        </w:rPr>
        <w:t>8</w:t>
      </w:r>
      <w:r w:rsidRPr="000F3F9B">
        <w:rPr>
          <w:rFonts w:ascii="仿宋" w:eastAsia="仿宋" w:hAnsi="仿宋" w:hint="eastAsia"/>
          <w:sz w:val="24"/>
        </w:rPr>
        <w:t xml:space="preserve"> </w:t>
      </w:r>
      <w:r w:rsidRPr="000F3F9B">
        <w:rPr>
          <w:rFonts w:ascii="仿宋" w:eastAsia="仿宋" w:hAnsi="仿宋"/>
          <w:sz w:val="24"/>
        </w:rPr>
        <w:t>件，实用新型专利</w:t>
      </w:r>
      <w:r w:rsidRPr="000F3F9B">
        <w:rPr>
          <w:rFonts w:ascii="仿宋" w:eastAsia="仿宋" w:hAnsi="仿宋" w:hint="eastAsia"/>
          <w:sz w:val="24"/>
        </w:rPr>
        <w:t>5</w:t>
      </w:r>
      <w:r w:rsidRPr="000F3F9B">
        <w:rPr>
          <w:rFonts w:ascii="仿宋" w:eastAsia="仿宋" w:hAnsi="仿宋"/>
          <w:sz w:val="24"/>
        </w:rPr>
        <w:t>件；制定国家</w:t>
      </w:r>
      <w:r w:rsidRPr="000F3F9B">
        <w:rPr>
          <w:rFonts w:ascii="仿宋" w:eastAsia="仿宋" w:hAnsi="仿宋" w:hint="eastAsia"/>
          <w:sz w:val="24"/>
        </w:rPr>
        <w:t>标准4</w:t>
      </w:r>
      <w:r w:rsidRPr="000F3F9B">
        <w:rPr>
          <w:rFonts w:ascii="仿宋" w:eastAsia="仿宋" w:hAnsi="仿宋"/>
          <w:sz w:val="24"/>
        </w:rPr>
        <w:t>项</w:t>
      </w:r>
      <w:r w:rsidRPr="000F3F9B">
        <w:rPr>
          <w:rFonts w:ascii="仿宋" w:eastAsia="仿宋" w:hAnsi="仿宋" w:hint="eastAsia"/>
          <w:sz w:val="24"/>
        </w:rPr>
        <w:t>，农业行业标准2项</w:t>
      </w:r>
      <w:r w:rsidRPr="000F3F9B">
        <w:rPr>
          <w:rFonts w:ascii="仿宋" w:eastAsia="仿宋" w:hAnsi="仿宋"/>
          <w:sz w:val="24"/>
        </w:rPr>
        <w:t>；发表论文</w:t>
      </w:r>
      <w:r w:rsidR="00060A4A" w:rsidRPr="000F3F9B">
        <w:rPr>
          <w:rFonts w:ascii="仿宋" w:eastAsia="仿宋" w:hAnsi="仿宋" w:hint="eastAsia"/>
          <w:sz w:val="24"/>
        </w:rPr>
        <w:t>110余</w:t>
      </w:r>
      <w:r w:rsidRPr="000F3F9B">
        <w:rPr>
          <w:rFonts w:ascii="仿宋" w:eastAsia="仿宋" w:hAnsi="仿宋"/>
          <w:sz w:val="24"/>
        </w:rPr>
        <w:t>篇；出版</w:t>
      </w:r>
      <w:r w:rsidRPr="000F3F9B">
        <w:rPr>
          <w:rFonts w:ascii="仿宋" w:eastAsia="仿宋" w:hAnsi="仿宋" w:hint="eastAsia"/>
          <w:sz w:val="24"/>
        </w:rPr>
        <w:t>教材和</w:t>
      </w:r>
      <w:r w:rsidRPr="000F3F9B">
        <w:rPr>
          <w:rFonts w:ascii="仿宋" w:eastAsia="仿宋" w:hAnsi="仿宋"/>
          <w:sz w:val="24"/>
        </w:rPr>
        <w:t>专著</w:t>
      </w:r>
      <w:r w:rsidRPr="000F3F9B">
        <w:rPr>
          <w:rFonts w:ascii="仿宋" w:eastAsia="仿宋" w:hAnsi="仿宋" w:hint="eastAsia"/>
          <w:sz w:val="24"/>
        </w:rPr>
        <w:t>13部</w:t>
      </w:r>
      <w:r w:rsidRPr="000F3F9B">
        <w:rPr>
          <w:rFonts w:ascii="仿宋" w:eastAsia="仿宋" w:hAnsi="仿宋"/>
          <w:sz w:val="24"/>
        </w:rPr>
        <w:t>；培养研究生</w:t>
      </w:r>
      <w:r w:rsidRPr="000F3F9B">
        <w:rPr>
          <w:rFonts w:ascii="仿宋" w:eastAsia="仿宋" w:hAnsi="仿宋" w:hint="eastAsia"/>
          <w:sz w:val="24"/>
        </w:rPr>
        <w:t>132</w:t>
      </w:r>
      <w:r w:rsidRPr="000F3F9B">
        <w:rPr>
          <w:rFonts w:ascii="仿宋" w:eastAsia="仿宋" w:hAnsi="仿宋"/>
          <w:sz w:val="24"/>
        </w:rPr>
        <w:t>人</w:t>
      </w:r>
      <w:r w:rsidRPr="000F3F9B">
        <w:rPr>
          <w:rFonts w:ascii="仿宋" w:eastAsia="仿宋" w:hAnsi="仿宋" w:hint="eastAsia"/>
          <w:sz w:val="24"/>
        </w:rPr>
        <w:t>。</w:t>
      </w:r>
      <w:r w:rsidRPr="000F3F9B">
        <w:rPr>
          <w:rFonts w:ascii="仿宋" w:eastAsia="仿宋" w:hAnsi="仿宋"/>
          <w:sz w:val="24"/>
        </w:rPr>
        <w:t>取得了</w:t>
      </w:r>
      <w:r w:rsidRPr="000F3F9B">
        <w:rPr>
          <w:rFonts w:ascii="仿宋" w:eastAsia="仿宋" w:hAnsi="仿宋" w:hint="eastAsia"/>
          <w:sz w:val="24"/>
        </w:rPr>
        <w:t>显著</w:t>
      </w:r>
      <w:r w:rsidRPr="000F3F9B">
        <w:rPr>
          <w:rFonts w:ascii="仿宋" w:eastAsia="仿宋" w:hAnsi="仿宋"/>
          <w:sz w:val="24"/>
        </w:rPr>
        <w:t>的社会</w:t>
      </w:r>
      <w:r w:rsidRPr="000F3F9B">
        <w:rPr>
          <w:rFonts w:ascii="仿宋" w:eastAsia="仿宋" w:hAnsi="仿宋" w:hint="eastAsia"/>
          <w:sz w:val="24"/>
        </w:rPr>
        <w:t>和</w:t>
      </w:r>
      <w:r w:rsidRPr="000F3F9B">
        <w:rPr>
          <w:rFonts w:ascii="仿宋" w:eastAsia="仿宋" w:hAnsi="仿宋"/>
          <w:sz w:val="24"/>
        </w:rPr>
        <w:t>生态效益。</w:t>
      </w:r>
    </w:p>
    <w:p w:rsidR="0017762A" w:rsidRPr="000F3F9B" w:rsidRDefault="00060A4A" w:rsidP="001C0190">
      <w:pPr>
        <w:snapToGrid w:val="0"/>
        <w:spacing w:line="360" w:lineRule="auto"/>
        <w:rPr>
          <w:rFonts w:ascii="仿宋" w:eastAsia="仿宋" w:hAnsi="仿宋"/>
          <w:b/>
          <w:sz w:val="24"/>
        </w:rPr>
      </w:pPr>
      <w:r w:rsidRPr="000F3F9B">
        <w:rPr>
          <w:rFonts w:ascii="仿宋" w:eastAsia="仿宋" w:hAnsi="仿宋" w:hint="eastAsia"/>
          <w:sz w:val="24"/>
        </w:rPr>
        <w:t xml:space="preserve">     </w:t>
      </w:r>
      <w:r w:rsidR="001C0190" w:rsidRPr="000F3F9B">
        <w:rPr>
          <w:rFonts w:ascii="仿宋" w:eastAsia="仿宋" w:hAnsi="仿宋" w:hint="eastAsia"/>
          <w:sz w:val="24"/>
        </w:rPr>
        <w:t>推荐该项目申报国家科技进步</w:t>
      </w:r>
      <w:r w:rsidR="00F108F1" w:rsidRPr="000F3F9B">
        <w:rPr>
          <w:rFonts w:ascii="仿宋" w:eastAsia="仿宋" w:hAnsi="仿宋" w:hint="eastAsia"/>
          <w:sz w:val="24"/>
        </w:rPr>
        <w:t>二</w:t>
      </w:r>
      <w:r w:rsidR="001C0190" w:rsidRPr="000F3F9B">
        <w:rPr>
          <w:rFonts w:ascii="仿宋" w:eastAsia="仿宋" w:hAnsi="仿宋" w:hint="eastAsia"/>
          <w:sz w:val="24"/>
        </w:rPr>
        <w:t>等奖。</w:t>
      </w:r>
    </w:p>
    <w:p w:rsidR="001C0190" w:rsidRDefault="001C0190" w:rsidP="00441797">
      <w:pPr>
        <w:snapToGrid w:val="0"/>
        <w:spacing w:line="360" w:lineRule="auto"/>
        <w:rPr>
          <w:rFonts w:eastAsia="仿宋"/>
          <w:b/>
          <w:sz w:val="24"/>
        </w:rPr>
      </w:pPr>
    </w:p>
    <w:p w:rsidR="00FA3286" w:rsidRDefault="00FA3286" w:rsidP="00441797">
      <w:pPr>
        <w:snapToGrid w:val="0"/>
        <w:spacing w:line="360" w:lineRule="auto"/>
        <w:rPr>
          <w:rFonts w:eastAsia="仿宋"/>
          <w:b/>
          <w:sz w:val="24"/>
        </w:rPr>
      </w:pPr>
      <w:r w:rsidRPr="00963243">
        <w:rPr>
          <w:rFonts w:eastAsia="仿宋" w:hint="eastAsia"/>
          <w:b/>
          <w:sz w:val="24"/>
        </w:rPr>
        <w:t>项目简介：</w:t>
      </w:r>
    </w:p>
    <w:p w:rsidR="00FA3286" w:rsidRPr="00277C7F" w:rsidRDefault="00FA3286" w:rsidP="0017762A">
      <w:pPr>
        <w:snapToGrid w:val="0"/>
        <w:spacing w:line="360" w:lineRule="auto"/>
        <w:ind w:firstLineChars="200" w:firstLine="480"/>
        <w:rPr>
          <w:rFonts w:eastAsia="仿宋"/>
          <w:sz w:val="24"/>
        </w:rPr>
      </w:pPr>
      <w:r w:rsidRPr="00277C7F">
        <w:rPr>
          <w:rFonts w:eastAsia="仿宋" w:hint="eastAsia"/>
          <w:sz w:val="24"/>
        </w:rPr>
        <w:t>针对多年来制约我国草坪业发展、限制草坪大面积推广应用的自主草坪草品种少、草坪草种子主要依赖进口、草坪耗水量大、需肥量多、养护成本高和农药施用易发生污染等问题，本项目在国家</w:t>
      </w:r>
      <w:r w:rsidRPr="00277C7F">
        <w:rPr>
          <w:rFonts w:eastAsia="仿宋"/>
          <w:sz w:val="24"/>
        </w:rPr>
        <w:t>863</w:t>
      </w:r>
      <w:r w:rsidRPr="00277C7F">
        <w:rPr>
          <w:rFonts w:eastAsia="仿宋" w:hint="eastAsia"/>
          <w:sz w:val="24"/>
        </w:rPr>
        <w:t>重大专项“北方半干旱都市绿地灌溉区节水综合技术体系集成与示范（天津、北京）（</w:t>
      </w:r>
      <w:r w:rsidRPr="00277C7F">
        <w:rPr>
          <w:rFonts w:eastAsia="仿宋"/>
          <w:sz w:val="24"/>
        </w:rPr>
        <w:t>2002AA2Z4281</w:t>
      </w:r>
      <w:r w:rsidRPr="00277C7F">
        <w:rPr>
          <w:rFonts w:eastAsia="仿宋" w:hint="eastAsia"/>
          <w:sz w:val="24"/>
        </w:rPr>
        <w:t>）”和国家“十一五”科技支撑计划“草坪高效低成本养护技术研究与集成示范（</w:t>
      </w:r>
      <w:r w:rsidRPr="00277C7F">
        <w:rPr>
          <w:rFonts w:eastAsia="仿宋"/>
          <w:sz w:val="24"/>
        </w:rPr>
        <w:t>2006BAD16B09</w:t>
      </w:r>
      <w:r w:rsidRPr="00277C7F">
        <w:rPr>
          <w:rFonts w:eastAsia="仿宋" w:hint="eastAsia"/>
          <w:sz w:val="24"/>
        </w:rPr>
        <w:t>）”</w:t>
      </w:r>
      <w:r w:rsidR="008D09E7">
        <w:rPr>
          <w:rFonts w:eastAsia="仿宋" w:hint="eastAsia"/>
          <w:sz w:val="24"/>
        </w:rPr>
        <w:t>、</w:t>
      </w:r>
      <w:r w:rsidR="008D09E7" w:rsidRPr="008D09E7">
        <w:rPr>
          <w:rFonts w:eastAsia="仿宋" w:hint="eastAsia"/>
          <w:sz w:val="24"/>
        </w:rPr>
        <w:t>国家农业科技成果转化资金项目“低</w:t>
      </w:r>
      <w:r w:rsidR="008D09E7" w:rsidRPr="008D09E7">
        <w:rPr>
          <w:rFonts w:eastAsia="仿宋"/>
          <w:sz w:val="24"/>
        </w:rPr>
        <w:t>(</w:t>
      </w:r>
      <w:r w:rsidR="008D09E7" w:rsidRPr="008D09E7">
        <w:rPr>
          <w:rFonts w:eastAsia="仿宋" w:hint="eastAsia"/>
          <w:sz w:val="24"/>
        </w:rPr>
        <w:t>零</w:t>
      </w:r>
      <w:r w:rsidR="008D09E7" w:rsidRPr="008D09E7">
        <w:rPr>
          <w:rFonts w:eastAsia="仿宋"/>
          <w:sz w:val="24"/>
        </w:rPr>
        <w:t>)</w:t>
      </w:r>
      <w:r w:rsidR="008D09E7" w:rsidRPr="008D09E7">
        <w:rPr>
          <w:rFonts w:eastAsia="仿宋" w:hint="eastAsia"/>
          <w:sz w:val="24"/>
        </w:rPr>
        <w:t>养护草坪新品种的种源基地建设与示范推广（</w:t>
      </w:r>
      <w:r w:rsidR="008D09E7" w:rsidRPr="008D09E7">
        <w:rPr>
          <w:rFonts w:eastAsia="仿宋"/>
          <w:sz w:val="24"/>
        </w:rPr>
        <w:t>2011GB23600007</w:t>
      </w:r>
      <w:r w:rsidR="008D09E7" w:rsidRPr="008D09E7">
        <w:rPr>
          <w:rFonts w:eastAsia="仿宋" w:hint="eastAsia"/>
          <w:sz w:val="24"/>
        </w:rPr>
        <w:t>）”、国家级星火计划项目“植物克生素（楝素）软农药及其产业化（</w:t>
      </w:r>
      <w:r w:rsidR="008D09E7" w:rsidRPr="008D09E7">
        <w:rPr>
          <w:rFonts w:eastAsia="仿宋"/>
          <w:sz w:val="24"/>
        </w:rPr>
        <w:t>2006EA691002</w:t>
      </w:r>
      <w:r w:rsidR="008D09E7" w:rsidRPr="008D09E7">
        <w:rPr>
          <w:rFonts w:eastAsia="仿宋" w:hint="eastAsia"/>
          <w:sz w:val="24"/>
        </w:rPr>
        <w:t>）”</w:t>
      </w:r>
      <w:r w:rsidR="008D09E7" w:rsidRPr="008D09E7">
        <w:rPr>
          <w:rFonts w:eastAsia="仿宋"/>
          <w:sz w:val="24"/>
        </w:rPr>
        <w:t xml:space="preserve"> </w:t>
      </w:r>
      <w:r w:rsidR="008D09E7" w:rsidRPr="008D09E7">
        <w:rPr>
          <w:rFonts w:eastAsia="仿宋" w:hint="eastAsia"/>
          <w:sz w:val="24"/>
        </w:rPr>
        <w:t>以及广东省科技厅“优质结缕草新品种选育（</w:t>
      </w:r>
      <w:r w:rsidR="008D09E7" w:rsidRPr="008D09E7">
        <w:rPr>
          <w:rFonts w:eastAsia="仿宋"/>
          <w:sz w:val="24"/>
        </w:rPr>
        <w:t>2012B020302002</w:t>
      </w:r>
      <w:r w:rsidR="008D09E7" w:rsidRPr="008D09E7">
        <w:rPr>
          <w:rFonts w:eastAsia="仿宋" w:hint="eastAsia"/>
          <w:sz w:val="24"/>
        </w:rPr>
        <w:t>）”</w:t>
      </w:r>
      <w:r w:rsidRPr="00277C7F">
        <w:rPr>
          <w:rFonts w:eastAsia="仿宋" w:hint="eastAsia"/>
          <w:sz w:val="24"/>
        </w:rPr>
        <w:t>等课题支持下，以实现草坪高效、低成本和低残留养护为研究目标，从抗旱草坪草新品种选育入手，以草坪节水灌溉、草坪专用肥研发和草坪病虫害防治等草坪养护关键技术为研究对象，开展了十多年的研究和推广应用。项目主要研究内容及成果如下：</w:t>
      </w:r>
      <w:r w:rsidRPr="00277C7F">
        <w:rPr>
          <w:rFonts w:eastAsia="仿宋"/>
          <w:sz w:val="24"/>
        </w:rPr>
        <w:t xml:space="preserve"> </w:t>
      </w:r>
    </w:p>
    <w:p w:rsidR="00FA3286" w:rsidRPr="00277C7F" w:rsidRDefault="00D767E5" w:rsidP="000D6380">
      <w:pPr>
        <w:pStyle w:val="a9"/>
        <w:spacing w:line="360" w:lineRule="auto"/>
        <w:ind w:left="360" w:firstLineChars="0" w:firstLine="0"/>
        <w:rPr>
          <w:rFonts w:eastAsia="仿宋"/>
          <w:sz w:val="24"/>
        </w:rPr>
      </w:pPr>
      <w:r>
        <w:rPr>
          <w:rFonts w:eastAsia="仿宋" w:hint="eastAsia"/>
          <w:sz w:val="24"/>
        </w:rPr>
        <w:lastRenderedPageBreak/>
        <w:t xml:space="preserve">    </w:t>
      </w:r>
      <w:r w:rsidR="00FA3286" w:rsidRPr="00277C7F">
        <w:rPr>
          <w:rFonts w:eastAsia="仿宋"/>
          <w:sz w:val="24"/>
        </w:rPr>
        <w:t>1</w:t>
      </w:r>
      <w:r w:rsidR="00FA3286" w:rsidRPr="00277C7F">
        <w:rPr>
          <w:rFonts w:eastAsia="仿宋" w:hint="eastAsia"/>
          <w:sz w:val="24"/>
        </w:rPr>
        <w:t>、针对我国自主草坪草品种少、草坪草种子主要依赖进口等问题，本项目在全</w:t>
      </w:r>
      <w:r w:rsidR="00FA3286">
        <w:rPr>
          <w:rFonts w:eastAsia="仿宋" w:hint="eastAsia"/>
          <w:sz w:val="24"/>
        </w:rPr>
        <w:t>面收集我国野生</w:t>
      </w:r>
      <w:r w:rsidR="00FA3286" w:rsidRPr="00277C7F">
        <w:rPr>
          <w:rFonts w:eastAsia="仿宋" w:hint="eastAsia"/>
          <w:sz w:val="24"/>
        </w:rPr>
        <w:t>草坪草</w:t>
      </w:r>
      <w:r w:rsidR="00FA3286">
        <w:rPr>
          <w:rFonts w:eastAsia="仿宋" w:hint="eastAsia"/>
          <w:sz w:val="24"/>
        </w:rPr>
        <w:t>资源的基础上</w:t>
      </w:r>
      <w:r w:rsidR="00FA3286" w:rsidRPr="00277C7F">
        <w:rPr>
          <w:rFonts w:eastAsia="仿宋" w:hint="eastAsia"/>
          <w:sz w:val="24"/>
        </w:rPr>
        <w:t>，运用</w:t>
      </w:r>
      <w:r w:rsidR="00A47094">
        <w:rPr>
          <w:rFonts w:eastAsia="仿宋" w:hint="eastAsia"/>
          <w:sz w:val="24"/>
        </w:rPr>
        <w:t>引种栽培、</w:t>
      </w:r>
      <w:r w:rsidR="00FA3286" w:rsidRPr="00277C7F">
        <w:rPr>
          <w:rFonts w:eastAsia="仿宋" w:hint="eastAsia"/>
          <w:sz w:val="24"/>
        </w:rPr>
        <w:t>系统选育、杂交及诱变育种</w:t>
      </w:r>
      <w:r w:rsidR="00A47094">
        <w:rPr>
          <w:rFonts w:eastAsia="仿宋" w:hint="eastAsia"/>
          <w:sz w:val="24"/>
        </w:rPr>
        <w:t>、分子育种</w:t>
      </w:r>
      <w:r w:rsidR="00FA3286" w:rsidRPr="00277C7F">
        <w:rPr>
          <w:rFonts w:eastAsia="仿宋" w:hint="eastAsia"/>
          <w:sz w:val="24"/>
        </w:rPr>
        <w:t>等技术，培育出优质抗逆的</w:t>
      </w:r>
      <w:r w:rsidR="001C0190">
        <w:rPr>
          <w:rFonts w:eastAsia="仿宋" w:hint="eastAsia"/>
          <w:sz w:val="24"/>
        </w:rPr>
        <w:t>邯郸狗牙根、保定狗牙根、</w:t>
      </w:r>
      <w:r w:rsidR="001B6C14" w:rsidRPr="001B6C14">
        <w:rPr>
          <w:rFonts w:eastAsia="仿宋" w:hint="eastAsia"/>
          <w:sz w:val="24"/>
        </w:rPr>
        <w:t>兰引Ⅲ号草坪型结缕草、兰引Ⅰ号草坪型狗牙根</w:t>
      </w:r>
      <w:r w:rsidR="001B6C14">
        <w:rPr>
          <w:rFonts w:eastAsia="仿宋" w:hint="eastAsia"/>
          <w:sz w:val="24"/>
        </w:rPr>
        <w:t>、</w:t>
      </w:r>
      <w:r w:rsidR="00FA3286" w:rsidRPr="00277C7F">
        <w:rPr>
          <w:rFonts w:eastAsia="仿宋" w:hint="eastAsia"/>
          <w:sz w:val="24"/>
        </w:rPr>
        <w:t>上海结缕草、运动百慕大、平民假俭草、</w:t>
      </w:r>
      <w:r w:rsidR="00FA3286">
        <w:rPr>
          <w:rFonts w:eastAsia="仿宋" w:hint="eastAsia"/>
          <w:sz w:val="24"/>
        </w:rPr>
        <w:t>球道假俭草、</w:t>
      </w:r>
      <w:r w:rsidR="00FA3286" w:rsidRPr="00277C7F">
        <w:rPr>
          <w:rFonts w:eastAsia="仿宋" w:hint="eastAsia"/>
          <w:sz w:val="24"/>
        </w:rPr>
        <w:t>华南假俭草、华南铺地锦竹草</w:t>
      </w:r>
      <w:r w:rsidR="001B6C14">
        <w:rPr>
          <w:rFonts w:eastAsia="仿宋" w:hint="eastAsia"/>
          <w:sz w:val="24"/>
        </w:rPr>
        <w:t>10</w:t>
      </w:r>
      <w:r w:rsidR="00FA3286" w:rsidRPr="00277C7F">
        <w:rPr>
          <w:rFonts w:eastAsia="仿宋" w:hint="eastAsia"/>
          <w:sz w:val="24"/>
        </w:rPr>
        <w:t>个草坪草新品种</w:t>
      </w:r>
      <w:r w:rsidR="001C0190" w:rsidRPr="001C0190">
        <w:rPr>
          <w:rFonts w:eastAsia="仿宋" w:hint="eastAsia"/>
          <w:sz w:val="24"/>
        </w:rPr>
        <w:t>；运用转基因育种技术，选育了国家林业局转基因林木安全监测、环境释放性和生产试验的全部</w:t>
      </w:r>
      <w:r w:rsidR="001C0190" w:rsidRPr="001C0190">
        <w:rPr>
          <w:rFonts w:eastAsia="仿宋" w:hint="eastAsia"/>
          <w:sz w:val="24"/>
        </w:rPr>
        <w:t>12</w:t>
      </w:r>
      <w:r w:rsidR="001C0190" w:rsidRPr="001C0190">
        <w:rPr>
          <w:rFonts w:eastAsia="仿宋" w:hint="eastAsia"/>
          <w:sz w:val="24"/>
        </w:rPr>
        <w:t>个草坪草新品系（草地早熟禾</w:t>
      </w:r>
      <w:r w:rsidR="001C0190" w:rsidRPr="001C0190">
        <w:rPr>
          <w:rFonts w:eastAsia="仿宋" w:hint="eastAsia"/>
          <w:sz w:val="24"/>
        </w:rPr>
        <w:t>6</w:t>
      </w:r>
      <w:r w:rsidR="001C0190" w:rsidRPr="001C0190">
        <w:rPr>
          <w:rFonts w:eastAsia="仿宋" w:hint="eastAsia"/>
          <w:sz w:val="24"/>
        </w:rPr>
        <w:t>个，多年生黑麦草</w:t>
      </w:r>
      <w:r w:rsidR="001C0190" w:rsidRPr="001C0190">
        <w:rPr>
          <w:rFonts w:eastAsia="仿宋" w:hint="eastAsia"/>
          <w:sz w:val="24"/>
        </w:rPr>
        <w:t>4</w:t>
      </w:r>
      <w:r w:rsidR="001C0190" w:rsidRPr="001C0190">
        <w:rPr>
          <w:rFonts w:eastAsia="仿宋" w:hint="eastAsia"/>
          <w:sz w:val="24"/>
        </w:rPr>
        <w:t>个，日本结缕草</w:t>
      </w:r>
      <w:r w:rsidR="001C0190" w:rsidRPr="001C0190">
        <w:rPr>
          <w:rFonts w:eastAsia="仿宋" w:hint="eastAsia"/>
          <w:sz w:val="24"/>
        </w:rPr>
        <w:t>2</w:t>
      </w:r>
      <w:r w:rsidR="001C0190" w:rsidRPr="001C0190">
        <w:rPr>
          <w:rFonts w:eastAsia="仿宋" w:hint="eastAsia"/>
          <w:sz w:val="24"/>
        </w:rPr>
        <w:t>个），</w:t>
      </w:r>
      <w:r w:rsidR="00FA3286" w:rsidRPr="00277C7F">
        <w:rPr>
          <w:rFonts w:eastAsia="仿宋" w:hint="eastAsia"/>
          <w:sz w:val="24"/>
        </w:rPr>
        <w:t>为扭转我国草坪业种子主要依赖进口的被动局面，培育具有自主知识产权的优质国产草坪草奠定了坚实的基础。</w:t>
      </w:r>
    </w:p>
    <w:p w:rsidR="001C0190" w:rsidRPr="001C0190" w:rsidRDefault="00FA3286" w:rsidP="001C0190">
      <w:pPr>
        <w:snapToGrid w:val="0"/>
        <w:spacing w:line="300" w:lineRule="auto"/>
        <w:ind w:firstLineChars="200" w:firstLine="480"/>
        <w:rPr>
          <w:rFonts w:eastAsia="仿宋"/>
          <w:sz w:val="24"/>
        </w:rPr>
      </w:pPr>
      <w:r w:rsidRPr="00277C7F">
        <w:rPr>
          <w:rFonts w:eastAsia="仿宋"/>
          <w:sz w:val="24"/>
        </w:rPr>
        <w:t>2</w:t>
      </w:r>
      <w:r w:rsidRPr="00277C7F">
        <w:rPr>
          <w:rFonts w:eastAsia="仿宋" w:hint="eastAsia"/>
          <w:sz w:val="24"/>
        </w:rPr>
        <w:t>、</w:t>
      </w:r>
      <w:r w:rsidR="001C0190" w:rsidRPr="001C0190">
        <w:rPr>
          <w:rFonts w:eastAsia="仿宋" w:hint="eastAsia"/>
          <w:sz w:val="24"/>
        </w:rPr>
        <w:t>针对我国草坪高耗水问题，本项目系统研究了常用</w:t>
      </w:r>
      <w:r w:rsidR="001C0190" w:rsidRPr="001C0190">
        <w:rPr>
          <w:rFonts w:eastAsia="仿宋" w:hint="eastAsia"/>
          <w:sz w:val="24"/>
        </w:rPr>
        <w:t>8</w:t>
      </w:r>
      <w:r w:rsidR="001C0190" w:rsidRPr="001C0190">
        <w:rPr>
          <w:rFonts w:eastAsia="仿宋" w:hint="eastAsia"/>
          <w:sz w:val="24"/>
        </w:rPr>
        <w:t>种草坪草种的耗水量及耗水规律；提出了依据耗水量和草坪质量要求确定灌溉量的草坪质量水分生产函数新理论，充实和发展了城市草坪节水理论体系的内涵；研发了草坪草种选配、再生水利用、</w:t>
      </w:r>
      <w:r w:rsidR="001C0190" w:rsidRPr="00277C7F">
        <w:rPr>
          <w:rFonts w:eastAsia="仿宋" w:hint="eastAsia"/>
          <w:sz w:val="24"/>
        </w:rPr>
        <w:t>城市绿地雨水收集利用</w:t>
      </w:r>
      <w:r w:rsidR="001C0190">
        <w:rPr>
          <w:rFonts w:eastAsia="仿宋" w:hint="eastAsia"/>
          <w:sz w:val="24"/>
        </w:rPr>
        <w:t>、</w:t>
      </w:r>
      <w:r w:rsidR="001C0190" w:rsidRPr="001C0190">
        <w:rPr>
          <w:rFonts w:eastAsia="仿宋" w:hint="eastAsia"/>
          <w:sz w:val="24"/>
        </w:rPr>
        <w:t>智能化灌溉技术相结合的草坪节水综合技术，使草坪灌溉节水率达到</w:t>
      </w:r>
      <w:r w:rsidR="001C0190" w:rsidRPr="001C0190">
        <w:rPr>
          <w:rFonts w:eastAsia="仿宋" w:hint="eastAsia"/>
          <w:sz w:val="24"/>
        </w:rPr>
        <w:t>30</w:t>
      </w:r>
      <w:r w:rsidR="001C0190" w:rsidRPr="001C0190">
        <w:rPr>
          <w:rFonts w:eastAsia="仿宋" w:hint="eastAsia"/>
          <w:sz w:val="24"/>
        </w:rPr>
        <w:t>％。为我国草坪节水灌溉提供了示范样板和强有力的技术支撑。</w:t>
      </w:r>
    </w:p>
    <w:p w:rsidR="002A79DB" w:rsidRDefault="00FA3286" w:rsidP="000D6380">
      <w:pPr>
        <w:snapToGrid w:val="0"/>
        <w:spacing w:line="360" w:lineRule="auto"/>
        <w:ind w:firstLine="420"/>
        <w:rPr>
          <w:rFonts w:eastAsia="仿宋"/>
          <w:sz w:val="24"/>
        </w:rPr>
      </w:pPr>
      <w:r w:rsidRPr="00277C7F">
        <w:rPr>
          <w:rFonts w:eastAsia="仿宋"/>
          <w:sz w:val="24"/>
        </w:rPr>
        <w:t>3</w:t>
      </w:r>
      <w:r w:rsidRPr="00277C7F">
        <w:rPr>
          <w:rFonts w:eastAsia="仿宋" w:hint="eastAsia"/>
          <w:sz w:val="24"/>
        </w:rPr>
        <w:t>、</w:t>
      </w:r>
      <w:r w:rsidR="002A79DB" w:rsidRPr="002A79DB">
        <w:rPr>
          <w:rFonts w:eastAsia="仿宋"/>
          <w:sz w:val="24"/>
        </w:rPr>
        <w:t>针对我国草坪</w:t>
      </w:r>
      <w:r w:rsidR="002A79DB" w:rsidRPr="002A79DB">
        <w:rPr>
          <w:rFonts w:eastAsia="仿宋" w:hint="eastAsia"/>
          <w:sz w:val="24"/>
        </w:rPr>
        <w:t>养护</w:t>
      </w:r>
      <w:r w:rsidR="002A79DB" w:rsidRPr="002A79DB">
        <w:rPr>
          <w:rFonts w:eastAsia="仿宋"/>
          <w:sz w:val="24"/>
        </w:rPr>
        <w:t>管理中</w:t>
      </w:r>
      <w:r w:rsidR="002A79DB" w:rsidRPr="002A79DB">
        <w:rPr>
          <w:rFonts w:eastAsia="仿宋" w:hint="eastAsia"/>
          <w:sz w:val="24"/>
        </w:rPr>
        <w:t>需肥量多、</w:t>
      </w:r>
      <w:r w:rsidR="002A79DB" w:rsidRPr="002A79DB">
        <w:rPr>
          <w:rFonts w:eastAsia="仿宋"/>
          <w:sz w:val="24"/>
        </w:rPr>
        <w:t>用肥</w:t>
      </w:r>
      <w:r w:rsidR="002A79DB" w:rsidRPr="002A79DB">
        <w:rPr>
          <w:rFonts w:eastAsia="仿宋" w:hint="eastAsia"/>
          <w:sz w:val="24"/>
        </w:rPr>
        <w:t>盲目、缺少拥有自主知识产权的草坪</w:t>
      </w:r>
      <w:r w:rsidR="002A79DB" w:rsidRPr="002A79DB">
        <w:rPr>
          <w:rFonts w:eastAsia="仿宋"/>
          <w:sz w:val="24"/>
        </w:rPr>
        <w:t>专用肥</w:t>
      </w:r>
      <w:r w:rsidR="002A79DB" w:rsidRPr="002A79DB">
        <w:rPr>
          <w:rFonts w:eastAsia="仿宋" w:hint="eastAsia"/>
          <w:sz w:val="24"/>
        </w:rPr>
        <w:t>、</w:t>
      </w:r>
      <w:r w:rsidR="002A79DB" w:rsidRPr="002A79DB">
        <w:rPr>
          <w:rFonts w:eastAsia="仿宋"/>
          <w:sz w:val="24"/>
        </w:rPr>
        <w:t>养护成本</w:t>
      </w:r>
      <w:r w:rsidR="002A79DB" w:rsidRPr="002A79DB">
        <w:rPr>
          <w:rFonts w:eastAsia="仿宋" w:hint="eastAsia"/>
          <w:sz w:val="24"/>
        </w:rPr>
        <w:t>高等</w:t>
      </w:r>
      <w:r w:rsidR="002A79DB" w:rsidRPr="002A79DB">
        <w:rPr>
          <w:rFonts w:eastAsia="仿宋"/>
          <w:sz w:val="24"/>
        </w:rPr>
        <w:t>问题，</w:t>
      </w:r>
      <w:r w:rsidR="002A79DB" w:rsidRPr="002A79DB">
        <w:rPr>
          <w:rFonts w:eastAsia="仿宋" w:hint="eastAsia"/>
          <w:sz w:val="24"/>
        </w:rPr>
        <w:t>本项目根据草</w:t>
      </w:r>
      <w:r w:rsidR="002A79DB" w:rsidRPr="002A79DB">
        <w:rPr>
          <w:rFonts w:eastAsia="仿宋"/>
          <w:sz w:val="24"/>
        </w:rPr>
        <w:t>坪草的生长特性，</w:t>
      </w:r>
      <w:r w:rsidR="002A79DB" w:rsidRPr="002A79DB">
        <w:rPr>
          <w:rFonts w:eastAsia="仿宋" w:hint="eastAsia"/>
          <w:sz w:val="24"/>
        </w:rPr>
        <w:t>在</w:t>
      </w:r>
      <w:r w:rsidR="002A79DB" w:rsidRPr="002A79DB">
        <w:rPr>
          <w:rFonts w:eastAsia="仿宋"/>
          <w:sz w:val="24"/>
        </w:rPr>
        <w:t>系统揭示</w:t>
      </w:r>
      <w:r w:rsidR="002A79DB" w:rsidRPr="002A79DB">
        <w:rPr>
          <w:rFonts w:eastAsia="仿宋" w:hint="eastAsia"/>
          <w:sz w:val="24"/>
        </w:rPr>
        <w:t>其养分</w:t>
      </w:r>
      <w:r w:rsidR="002A79DB" w:rsidRPr="002A79DB">
        <w:rPr>
          <w:rFonts w:eastAsia="仿宋"/>
          <w:sz w:val="24"/>
        </w:rPr>
        <w:t>吸收规律</w:t>
      </w:r>
      <w:r w:rsidR="002A79DB" w:rsidRPr="002A79DB">
        <w:rPr>
          <w:rFonts w:eastAsia="仿宋" w:hint="eastAsia"/>
          <w:sz w:val="24"/>
        </w:rPr>
        <w:t>及</w:t>
      </w:r>
      <w:r w:rsidR="002A79DB" w:rsidRPr="002A79DB">
        <w:rPr>
          <w:rFonts w:eastAsia="仿宋"/>
          <w:sz w:val="24"/>
        </w:rPr>
        <w:t>转化动态</w:t>
      </w:r>
      <w:r w:rsidR="002A79DB" w:rsidRPr="002A79DB">
        <w:rPr>
          <w:rFonts w:eastAsia="仿宋" w:hint="eastAsia"/>
          <w:sz w:val="24"/>
        </w:rPr>
        <w:t>的基础上，自主研发了多功能草坪专用缓释肥和草坪专用海藻肥，提出了草坪</w:t>
      </w:r>
      <w:r w:rsidR="002A79DB" w:rsidRPr="002A79DB">
        <w:rPr>
          <w:rFonts w:eastAsia="仿宋"/>
          <w:sz w:val="24"/>
        </w:rPr>
        <w:t>春、夏、秋</w:t>
      </w:r>
      <w:r w:rsidR="002A79DB" w:rsidRPr="002A79DB">
        <w:rPr>
          <w:rFonts w:eastAsia="仿宋" w:hint="eastAsia"/>
          <w:sz w:val="24"/>
        </w:rPr>
        <w:t>不同季节</w:t>
      </w:r>
      <w:r w:rsidR="002A79DB" w:rsidRPr="002A79DB">
        <w:rPr>
          <w:rFonts w:eastAsia="仿宋"/>
          <w:sz w:val="24"/>
        </w:rPr>
        <w:t>养分管理的关键技术</w:t>
      </w:r>
      <w:r w:rsidR="002A79DB" w:rsidRPr="002A79DB">
        <w:rPr>
          <w:rFonts w:eastAsia="仿宋" w:hint="eastAsia"/>
          <w:sz w:val="24"/>
        </w:rPr>
        <w:t>，形成了草坪专用肥配套施肥技术体系，建成了现代化的草坪专用肥生产线</w:t>
      </w:r>
      <w:r w:rsidR="002A79DB" w:rsidRPr="002A79DB">
        <w:rPr>
          <w:rFonts w:eastAsia="仿宋" w:hint="eastAsia"/>
          <w:sz w:val="24"/>
        </w:rPr>
        <w:t>6</w:t>
      </w:r>
      <w:r w:rsidR="002A79DB" w:rsidRPr="002A79DB">
        <w:rPr>
          <w:rFonts w:eastAsia="仿宋" w:hint="eastAsia"/>
          <w:sz w:val="24"/>
        </w:rPr>
        <w:t>条。研发的</w:t>
      </w:r>
      <w:r w:rsidR="002A79DB" w:rsidRPr="002A79DB">
        <w:rPr>
          <w:rFonts w:eastAsia="仿宋" w:hint="eastAsia"/>
          <w:sz w:val="24"/>
        </w:rPr>
        <w:t>3</w:t>
      </w:r>
      <w:r w:rsidR="002A79DB" w:rsidRPr="002A79DB">
        <w:rPr>
          <w:rFonts w:eastAsia="仿宋" w:hint="eastAsia"/>
          <w:sz w:val="24"/>
        </w:rPr>
        <w:t>大类</w:t>
      </w:r>
      <w:r w:rsidR="002A79DB" w:rsidRPr="002A79DB">
        <w:rPr>
          <w:rFonts w:eastAsia="仿宋" w:hint="eastAsia"/>
          <w:sz w:val="24"/>
        </w:rPr>
        <w:t>8</w:t>
      </w:r>
      <w:r w:rsidR="002A79DB" w:rsidRPr="002A79DB">
        <w:rPr>
          <w:rFonts w:eastAsia="仿宋" w:hint="eastAsia"/>
          <w:sz w:val="24"/>
        </w:rPr>
        <w:t>个品牌</w:t>
      </w:r>
      <w:r w:rsidR="002A79DB" w:rsidRPr="002A79DB">
        <w:rPr>
          <w:rFonts w:eastAsia="仿宋" w:hint="eastAsia"/>
          <w:sz w:val="24"/>
        </w:rPr>
        <w:t>24</w:t>
      </w:r>
      <w:r w:rsidR="002A79DB" w:rsidRPr="002A79DB">
        <w:rPr>
          <w:rFonts w:eastAsia="仿宋" w:hint="eastAsia"/>
          <w:sz w:val="24"/>
        </w:rPr>
        <w:t>个品种的草坪专用肥畅销国内并出口到欧美、日本、韩国和新加坡等东南亚国家，为我国草坪专用肥的研发和草坪科学施肥提供了坚实的理论依据和实践经验。</w:t>
      </w:r>
    </w:p>
    <w:p w:rsidR="00FA3286" w:rsidRPr="00277C7F" w:rsidRDefault="00FA3286" w:rsidP="000D6380">
      <w:pPr>
        <w:snapToGrid w:val="0"/>
        <w:spacing w:line="360" w:lineRule="auto"/>
        <w:ind w:firstLine="420"/>
        <w:rPr>
          <w:rFonts w:eastAsia="仿宋"/>
          <w:sz w:val="24"/>
        </w:rPr>
      </w:pPr>
      <w:r w:rsidRPr="00277C7F">
        <w:rPr>
          <w:rFonts w:eastAsia="仿宋"/>
          <w:sz w:val="24"/>
        </w:rPr>
        <w:t>4</w:t>
      </w:r>
      <w:r w:rsidRPr="00277C7F">
        <w:rPr>
          <w:rFonts w:eastAsia="仿宋" w:hint="eastAsia"/>
          <w:sz w:val="24"/>
        </w:rPr>
        <w:t>、针对草坪养护管理中虫害频发、用药混乱、环境风险大等实际问题，本项目研发了具有自主知识产权、广谱、高效、纯植物源有机生物杀虫剂“植物克生素（楝素）杀虫灵”。该杀虫剂获得了国家发明专利和江苏省科技厅“高新技术产品认定”，可有效防治草坪中的各类害虫，选择性强，并对非靶标生物安全，为草坪虫害防治提供了更环保更有效的选择。</w:t>
      </w:r>
    </w:p>
    <w:p w:rsidR="00FA3286" w:rsidRPr="00277C7F" w:rsidRDefault="00FA3286" w:rsidP="0017762A">
      <w:pPr>
        <w:snapToGrid w:val="0"/>
        <w:spacing w:line="360" w:lineRule="auto"/>
        <w:ind w:firstLineChars="250" w:firstLine="600"/>
        <w:rPr>
          <w:rFonts w:eastAsia="仿宋"/>
          <w:sz w:val="24"/>
        </w:rPr>
      </w:pPr>
      <w:r w:rsidRPr="00277C7F">
        <w:rPr>
          <w:rFonts w:eastAsia="仿宋"/>
          <w:sz w:val="24"/>
        </w:rPr>
        <w:t>5</w:t>
      </w:r>
      <w:r w:rsidRPr="00277C7F">
        <w:rPr>
          <w:rFonts w:eastAsia="仿宋" w:hint="eastAsia"/>
          <w:sz w:val="24"/>
        </w:rPr>
        <w:t>、本项目成果先后推广应用于北京、上海、广东、天津、河北、四川等大中城市的标志性草坪绿地建设和养护管理中，应用</w:t>
      </w:r>
      <w:r w:rsidR="001B6C14">
        <w:rPr>
          <w:rFonts w:eastAsia="仿宋" w:hint="eastAsia"/>
          <w:sz w:val="24"/>
        </w:rPr>
        <w:t>面积广大，</w:t>
      </w:r>
      <w:r w:rsidRPr="00277C7F">
        <w:rPr>
          <w:rFonts w:eastAsia="仿宋" w:hint="eastAsia"/>
          <w:sz w:val="24"/>
        </w:rPr>
        <w:t>产生</w:t>
      </w:r>
      <w:r>
        <w:rPr>
          <w:rFonts w:eastAsia="仿宋" w:hint="eastAsia"/>
          <w:sz w:val="24"/>
        </w:rPr>
        <w:t>巨大的</w:t>
      </w:r>
      <w:r w:rsidRPr="000B43CF">
        <w:rPr>
          <w:rFonts w:eastAsia="仿宋" w:hint="eastAsia"/>
          <w:sz w:val="24"/>
        </w:rPr>
        <w:t>经济效益</w:t>
      </w:r>
      <w:r w:rsidRPr="00277C7F">
        <w:rPr>
          <w:rFonts w:eastAsia="仿宋" w:hint="eastAsia"/>
          <w:sz w:val="24"/>
        </w:rPr>
        <w:t>，并取得了显著的社会和生态效益。</w:t>
      </w:r>
    </w:p>
    <w:p w:rsidR="00FA3286" w:rsidRPr="00277C7F" w:rsidRDefault="00FA3286" w:rsidP="0017762A">
      <w:pPr>
        <w:snapToGrid w:val="0"/>
        <w:spacing w:line="360" w:lineRule="auto"/>
        <w:ind w:firstLineChars="200" w:firstLine="480"/>
        <w:rPr>
          <w:rFonts w:eastAsia="仿宋"/>
          <w:sz w:val="24"/>
        </w:rPr>
      </w:pPr>
      <w:r w:rsidRPr="00277C7F">
        <w:rPr>
          <w:rFonts w:eastAsia="仿宋"/>
          <w:sz w:val="24"/>
        </w:rPr>
        <w:t>6</w:t>
      </w:r>
      <w:r w:rsidRPr="00277C7F">
        <w:rPr>
          <w:rFonts w:eastAsia="仿宋" w:hint="eastAsia"/>
          <w:sz w:val="24"/>
        </w:rPr>
        <w:t>、本项目共获得植物新品种</w:t>
      </w:r>
      <w:r w:rsidR="001B6C14">
        <w:rPr>
          <w:rFonts w:eastAsia="仿宋" w:hint="eastAsia"/>
          <w:sz w:val="24"/>
        </w:rPr>
        <w:t>10</w:t>
      </w:r>
      <w:r w:rsidRPr="00277C7F">
        <w:rPr>
          <w:rFonts w:eastAsia="仿宋" w:hint="eastAsia"/>
          <w:sz w:val="24"/>
        </w:rPr>
        <w:t>个；获得国家发</w:t>
      </w:r>
      <w:r w:rsidRPr="000B43CF">
        <w:rPr>
          <w:rFonts w:eastAsia="仿宋" w:hint="eastAsia"/>
          <w:sz w:val="24"/>
        </w:rPr>
        <w:t>明专利</w:t>
      </w:r>
      <w:r w:rsidRPr="000B43CF">
        <w:rPr>
          <w:rFonts w:eastAsia="仿宋"/>
          <w:sz w:val="24"/>
        </w:rPr>
        <w:t>1</w:t>
      </w:r>
      <w:r w:rsidR="00AA501D">
        <w:rPr>
          <w:rFonts w:eastAsia="仿宋" w:hint="eastAsia"/>
          <w:sz w:val="24"/>
        </w:rPr>
        <w:t>8</w:t>
      </w:r>
      <w:r w:rsidRPr="000B43CF">
        <w:rPr>
          <w:rFonts w:eastAsia="仿宋"/>
          <w:sz w:val="24"/>
        </w:rPr>
        <w:t xml:space="preserve"> </w:t>
      </w:r>
      <w:r w:rsidRPr="000B43CF">
        <w:rPr>
          <w:rFonts w:eastAsia="仿宋" w:hint="eastAsia"/>
          <w:sz w:val="24"/>
        </w:rPr>
        <w:t>件</w:t>
      </w:r>
      <w:r w:rsidR="001C0190" w:rsidRPr="004D5003">
        <w:rPr>
          <w:sz w:val="24"/>
        </w:rPr>
        <w:t>，实用新型专利</w:t>
      </w:r>
      <w:r w:rsidR="001C0190" w:rsidRPr="004D5003">
        <w:rPr>
          <w:rFonts w:hint="eastAsia"/>
          <w:sz w:val="24"/>
        </w:rPr>
        <w:t>5</w:t>
      </w:r>
      <w:r w:rsidR="001C0190" w:rsidRPr="004D5003">
        <w:rPr>
          <w:sz w:val="24"/>
        </w:rPr>
        <w:t>件</w:t>
      </w:r>
      <w:r w:rsidRPr="00277C7F">
        <w:rPr>
          <w:rFonts w:eastAsia="仿宋" w:hint="eastAsia"/>
          <w:sz w:val="24"/>
        </w:rPr>
        <w:t>；制定国家标准</w:t>
      </w:r>
      <w:r>
        <w:rPr>
          <w:rFonts w:eastAsia="仿宋"/>
          <w:sz w:val="24"/>
        </w:rPr>
        <w:t>4</w:t>
      </w:r>
      <w:r w:rsidRPr="00277C7F">
        <w:rPr>
          <w:rFonts w:eastAsia="仿宋" w:hint="eastAsia"/>
          <w:sz w:val="24"/>
        </w:rPr>
        <w:t>项</w:t>
      </w:r>
      <w:r w:rsidR="001C0190">
        <w:rPr>
          <w:rFonts w:eastAsia="仿宋" w:hint="eastAsia"/>
          <w:sz w:val="24"/>
        </w:rPr>
        <w:t>，农业行业标准</w:t>
      </w:r>
      <w:r w:rsidR="001C0190">
        <w:rPr>
          <w:rFonts w:eastAsia="仿宋" w:hint="eastAsia"/>
          <w:sz w:val="24"/>
        </w:rPr>
        <w:t>2</w:t>
      </w:r>
      <w:r w:rsidR="001C0190">
        <w:rPr>
          <w:rFonts w:eastAsia="仿宋" w:hint="eastAsia"/>
          <w:sz w:val="24"/>
        </w:rPr>
        <w:t>项</w:t>
      </w:r>
      <w:r w:rsidRPr="00277C7F">
        <w:rPr>
          <w:rFonts w:eastAsia="仿宋" w:hint="eastAsia"/>
          <w:sz w:val="24"/>
        </w:rPr>
        <w:t>；发表论文</w:t>
      </w:r>
      <w:r w:rsidR="001C0190">
        <w:rPr>
          <w:rFonts w:eastAsia="仿宋" w:hint="eastAsia"/>
          <w:sz w:val="24"/>
        </w:rPr>
        <w:t>11</w:t>
      </w:r>
      <w:r w:rsidR="0003159A">
        <w:rPr>
          <w:rFonts w:eastAsia="仿宋" w:hint="eastAsia"/>
          <w:sz w:val="24"/>
        </w:rPr>
        <w:t>0</w:t>
      </w:r>
      <w:r w:rsidR="0003159A">
        <w:rPr>
          <w:rFonts w:eastAsia="仿宋" w:hint="eastAsia"/>
          <w:sz w:val="24"/>
        </w:rPr>
        <w:t>余</w:t>
      </w:r>
      <w:r w:rsidRPr="00277C7F">
        <w:rPr>
          <w:rFonts w:eastAsia="仿宋" w:hint="eastAsia"/>
          <w:sz w:val="24"/>
        </w:rPr>
        <w:t>篇；出版</w:t>
      </w:r>
      <w:r w:rsidR="001C0190">
        <w:rPr>
          <w:rFonts w:hint="eastAsia"/>
          <w:sz w:val="24"/>
        </w:rPr>
        <w:t>教材和</w:t>
      </w:r>
      <w:r w:rsidR="001C0190" w:rsidRPr="004D5003">
        <w:rPr>
          <w:sz w:val="24"/>
        </w:rPr>
        <w:t>专著</w:t>
      </w:r>
      <w:r w:rsidRPr="00277C7F">
        <w:rPr>
          <w:rFonts w:eastAsia="仿宋"/>
          <w:sz w:val="24"/>
        </w:rPr>
        <w:t>1</w:t>
      </w:r>
      <w:r w:rsidR="001C0190">
        <w:rPr>
          <w:rFonts w:eastAsia="仿宋" w:hint="eastAsia"/>
          <w:sz w:val="24"/>
        </w:rPr>
        <w:t>3</w:t>
      </w:r>
      <w:r w:rsidRPr="00277C7F">
        <w:rPr>
          <w:rFonts w:eastAsia="仿宋" w:hint="eastAsia"/>
          <w:sz w:val="24"/>
        </w:rPr>
        <w:t>部；培养研究生</w:t>
      </w:r>
      <w:r w:rsidR="001C0190">
        <w:rPr>
          <w:rFonts w:eastAsia="仿宋" w:hint="eastAsia"/>
          <w:sz w:val="24"/>
        </w:rPr>
        <w:t>132</w:t>
      </w:r>
      <w:r w:rsidRPr="00277C7F">
        <w:rPr>
          <w:rFonts w:eastAsia="仿宋" w:hint="eastAsia"/>
          <w:sz w:val="24"/>
        </w:rPr>
        <w:t>人。</w:t>
      </w:r>
    </w:p>
    <w:p w:rsidR="00FA3286" w:rsidRDefault="00FA3286" w:rsidP="0017762A">
      <w:pPr>
        <w:snapToGrid w:val="0"/>
        <w:spacing w:line="360" w:lineRule="auto"/>
        <w:ind w:firstLineChars="200" w:firstLine="480"/>
        <w:rPr>
          <w:rFonts w:eastAsia="仿宋"/>
          <w:sz w:val="24"/>
        </w:rPr>
      </w:pPr>
    </w:p>
    <w:p w:rsidR="00976D6E" w:rsidRPr="00976D6E" w:rsidRDefault="00976D6E" w:rsidP="00976D6E">
      <w:pPr>
        <w:snapToGrid w:val="0"/>
        <w:spacing w:line="360" w:lineRule="auto"/>
        <w:rPr>
          <w:rFonts w:eastAsia="仿宋"/>
          <w:b/>
          <w:sz w:val="24"/>
        </w:rPr>
      </w:pPr>
      <w:r w:rsidRPr="00976D6E">
        <w:rPr>
          <w:rFonts w:eastAsia="仿宋" w:hint="eastAsia"/>
          <w:b/>
          <w:sz w:val="24"/>
        </w:rPr>
        <w:t>客观评价</w:t>
      </w:r>
    </w:p>
    <w:p w:rsidR="00976D6E" w:rsidRPr="000F3F9B" w:rsidRDefault="00976D6E" w:rsidP="00976D6E">
      <w:pPr>
        <w:spacing w:line="400" w:lineRule="atLeast"/>
        <w:rPr>
          <w:rFonts w:ascii="仿宋" w:eastAsia="仿宋" w:hAnsi="仿宋"/>
          <w:sz w:val="24"/>
        </w:rPr>
      </w:pPr>
      <w:r w:rsidRPr="001654C9">
        <w:rPr>
          <w:rFonts w:ascii="宋体" w:hAnsi="宋体" w:hint="eastAsia"/>
          <w:sz w:val="24"/>
        </w:rPr>
        <w:t xml:space="preserve">   </w:t>
      </w:r>
      <w:r w:rsidRPr="000F3F9B">
        <w:rPr>
          <w:rFonts w:ascii="仿宋" w:eastAsia="仿宋" w:hAnsi="仿宋" w:hint="eastAsia"/>
          <w:sz w:val="24"/>
        </w:rPr>
        <w:t xml:space="preserve"> 本项目客观评价主要体现在科技部、农业部科技教育司</w:t>
      </w:r>
      <w:r w:rsidR="00410295" w:rsidRPr="000F3F9B">
        <w:rPr>
          <w:rFonts w:ascii="仿宋" w:eastAsia="仿宋" w:hAnsi="仿宋" w:hint="eastAsia"/>
          <w:sz w:val="24"/>
        </w:rPr>
        <w:t>、教育部科技司等部门</w:t>
      </w:r>
      <w:r w:rsidRPr="000F3F9B">
        <w:rPr>
          <w:rFonts w:ascii="仿宋" w:eastAsia="仿宋" w:hAnsi="仿宋" w:hint="eastAsia"/>
          <w:sz w:val="24"/>
        </w:rPr>
        <w:t>对本项目的验收意见、河北省科技厅对项目的鉴定意见</w:t>
      </w:r>
      <w:r w:rsidR="00410295" w:rsidRPr="000F3F9B">
        <w:rPr>
          <w:rFonts w:ascii="仿宋" w:eastAsia="仿宋" w:hAnsi="仿宋" w:hint="eastAsia"/>
          <w:sz w:val="24"/>
        </w:rPr>
        <w:t>、</w:t>
      </w:r>
      <w:r w:rsidR="00C444BC" w:rsidRPr="000F3F9B">
        <w:rPr>
          <w:rFonts w:ascii="仿宋" w:eastAsia="仿宋" w:hAnsi="仿宋" w:hint="eastAsia"/>
          <w:sz w:val="24"/>
        </w:rPr>
        <w:t>中国农业科学院科技文献信息中心出具的查新报告、</w:t>
      </w:r>
      <w:r w:rsidR="00410295" w:rsidRPr="000F3F9B">
        <w:rPr>
          <w:rFonts w:ascii="仿宋" w:eastAsia="仿宋" w:hAnsi="仿宋" w:hint="eastAsia"/>
          <w:sz w:val="24"/>
        </w:rPr>
        <w:t>以及</w:t>
      </w:r>
      <w:r w:rsidRPr="000F3F9B">
        <w:rPr>
          <w:rFonts w:ascii="仿宋" w:eastAsia="仿宋" w:hAnsi="仿宋" w:hint="eastAsia"/>
          <w:sz w:val="24"/>
        </w:rPr>
        <w:t>项目部分内容分别获得四川省科技进步一等奖、河北省科技进步二等奖及天津市科技进步二等奖等</w:t>
      </w:r>
      <w:r w:rsidR="00C444BC" w:rsidRPr="000F3F9B">
        <w:rPr>
          <w:rFonts w:ascii="仿宋" w:eastAsia="仿宋" w:hAnsi="仿宋" w:hint="eastAsia"/>
          <w:sz w:val="24"/>
        </w:rPr>
        <w:t>四</w:t>
      </w:r>
      <w:r w:rsidRPr="000F3F9B">
        <w:rPr>
          <w:rFonts w:ascii="仿宋" w:eastAsia="仿宋" w:hAnsi="仿宋" w:hint="eastAsia"/>
          <w:sz w:val="24"/>
        </w:rPr>
        <w:t>个方面。</w:t>
      </w:r>
    </w:p>
    <w:p w:rsidR="00976D6E" w:rsidRPr="000F3F9B" w:rsidRDefault="00410295" w:rsidP="00C444BC">
      <w:pPr>
        <w:spacing w:line="400" w:lineRule="atLeast"/>
        <w:rPr>
          <w:rFonts w:ascii="仿宋" w:eastAsia="仿宋" w:hAnsi="仿宋"/>
          <w:sz w:val="24"/>
        </w:rPr>
      </w:pPr>
      <w:r w:rsidRPr="000F3F9B">
        <w:rPr>
          <w:rFonts w:ascii="仿宋" w:eastAsia="仿宋" w:hAnsi="仿宋" w:hint="eastAsia"/>
          <w:sz w:val="24"/>
        </w:rPr>
        <w:t xml:space="preserve">    </w:t>
      </w:r>
      <w:r w:rsidR="00976D6E" w:rsidRPr="000F3F9B">
        <w:rPr>
          <w:rFonts w:ascii="仿宋" w:eastAsia="仿宋" w:hAnsi="仿宋" w:hint="eastAsia"/>
          <w:sz w:val="24"/>
        </w:rPr>
        <w:t>2005年3月19日河北省科技厅组织有关专家在保定对本项目主要组成课题之一“冷季型草坪草营养特性及合理施肥技术（02820179D）”进行了成果鉴定，鉴定专家组认为项目研究成果对于冷季型</w:t>
      </w:r>
      <w:r w:rsidR="00976D6E" w:rsidRPr="000F3F9B">
        <w:rPr>
          <w:rFonts w:ascii="仿宋" w:eastAsia="仿宋" w:hAnsi="仿宋" w:hint="eastAsia"/>
          <w:sz w:val="24"/>
        </w:rPr>
        <w:lastRenderedPageBreak/>
        <w:t>草坪实现长寿命、常绿期及低养护成本的合理施肥具有重要的指导意义和实用价值，研究成果在同类研究中达到国际先进水平。</w:t>
      </w:r>
    </w:p>
    <w:p w:rsidR="00976D6E" w:rsidRPr="000F3F9B" w:rsidRDefault="00976D6E" w:rsidP="00976D6E">
      <w:pPr>
        <w:spacing w:line="400" w:lineRule="atLeast"/>
        <w:ind w:firstLineChars="200" w:firstLine="480"/>
        <w:rPr>
          <w:rFonts w:ascii="仿宋" w:eastAsia="仿宋" w:hAnsi="仿宋"/>
          <w:sz w:val="24"/>
        </w:rPr>
      </w:pPr>
      <w:smartTag w:uri="urn:schemas-microsoft-com:office:smarttags" w:element="chsdate">
        <w:smartTagPr>
          <w:attr w:name="Year" w:val="2005"/>
          <w:attr w:name="Month" w:val="10"/>
          <w:attr w:name="Day" w:val="14"/>
          <w:attr w:name="IsLunarDate" w:val="False"/>
          <w:attr w:name="IsROCDate" w:val="False"/>
        </w:smartTagPr>
        <w:r w:rsidRPr="000F3F9B">
          <w:rPr>
            <w:rFonts w:ascii="仿宋" w:eastAsia="仿宋" w:hAnsi="仿宋" w:hint="eastAsia"/>
            <w:sz w:val="24"/>
          </w:rPr>
          <w:t>2005年10月14日</w:t>
        </w:r>
      </w:smartTag>
      <w:r w:rsidRPr="000F3F9B">
        <w:rPr>
          <w:rFonts w:ascii="仿宋" w:eastAsia="仿宋" w:hAnsi="仿宋" w:hint="eastAsia"/>
          <w:sz w:val="24"/>
        </w:rPr>
        <w:t>，科技部国家863计划办公室组织有关专家在北京对本项目主要组成课题之一“北方半干旱都市绿地灌溉区节水综合技术体系集成与示范（天津、北京）（2002AA2Z4281）”进行了验收。验收专家组认为项目完成了抗旱植物筛选及优化配置、再生水灌溉绿地水质安全标准、城市绿地节水灌溉远程监测与控制等关键技术研究，集成了景观绿地植物配置、水源开发与灌溉技术相结合的节水技术体系，使绿地灌溉节水率达到30％，为北方缺水型城市绿地节水提供了示范样板和技术支持。验收专家一致认为项目经济、社会和生态效益明显，应用前景良好。</w:t>
      </w:r>
    </w:p>
    <w:p w:rsidR="00976D6E" w:rsidRPr="000F3F9B" w:rsidRDefault="00976D6E" w:rsidP="00976D6E">
      <w:pPr>
        <w:spacing w:line="400" w:lineRule="atLeast"/>
        <w:rPr>
          <w:rFonts w:ascii="仿宋" w:eastAsia="仿宋" w:hAnsi="仿宋"/>
          <w:sz w:val="24"/>
        </w:rPr>
      </w:pPr>
      <w:r w:rsidRPr="000F3F9B">
        <w:rPr>
          <w:rFonts w:ascii="仿宋" w:eastAsia="仿宋" w:hAnsi="仿宋" w:hint="eastAsia"/>
          <w:sz w:val="24"/>
        </w:rPr>
        <w:t xml:space="preserve">    </w:t>
      </w:r>
      <w:smartTag w:uri="urn:schemas-microsoft-com:office:smarttags" w:element="chsdate">
        <w:smartTagPr>
          <w:attr w:name="Year" w:val="2010"/>
          <w:attr w:name="Month" w:val="8"/>
          <w:attr w:name="Day" w:val="31"/>
          <w:attr w:name="IsLunarDate" w:val="False"/>
          <w:attr w:name="IsROCDate" w:val="False"/>
        </w:smartTagPr>
        <w:r w:rsidRPr="000F3F9B">
          <w:rPr>
            <w:rFonts w:ascii="仿宋" w:eastAsia="仿宋" w:hAnsi="仿宋" w:hint="eastAsia"/>
            <w:sz w:val="24"/>
          </w:rPr>
          <w:t>2010年8月31日</w:t>
        </w:r>
      </w:smartTag>
      <w:r w:rsidRPr="000F3F9B">
        <w:rPr>
          <w:rFonts w:ascii="仿宋" w:eastAsia="仿宋" w:hAnsi="仿宋" w:hint="eastAsia"/>
          <w:sz w:val="24"/>
        </w:rPr>
        <w:t>农业部科技教育司组织有关专家在北京对本项目主要组成课题之一“草坪高效低成本养护技术研究与集成示范”课题（课题编号2006BAD16B09）”进行了会议验收。验收专家组认为课题针对我国草坪养护管理上普遍存在的高耗水、高成本问题，经过4年的试验研究与示范，提出了冷季型草坪以节水为中心的低耗养护技术模式和暖季型草坪冬春季转换技术模式。典型区试验观测结果表明采用低耗草坪养护技术可使草坪养护成本比现状降低20%，水分利用率提高30%以上。验收专家一致认为项目具有广阔的应用前景和良好的经济、社会和生态效益。</w:t>
      </w:r>
    </w:p>
    <w:p w:rsidR="00C444BC" w:rsidRPr="000F3F9B" w:rsidRDefault="00C444BC" w:rsidP="00976D6E">
      <w:pPr>
        <w:spacing w:line="400" w:lineRule="atLeast"/>
        <w:rPr>
          <w:rFonts w:ascii="仿宋" w:eastAsia="仿宋" w:hAnsi="仿宋"/>
          <w:sz w:val="24"/>
        </w:rPr>
      </w:pPr>
      <w:r w:rsidRPr="000F3F9B">
        <w:rPr>
          <w:rFonts w:ascii="仿宋" w:eastAsia="仿宋" w:hAnsi="仿宋" w:hint="eastAsia"/>
          <w:sz w:val="24"/>
        </w:rPr>
        <w:t xml:space="preserve">    </w:t>
      </w:r>
      <w:smartTag w:uri="urn:schemas-microsoft-com:office:smarttags" w:element="chsdate">
        <w:smartTagPr>
          <w:attr w:name="IsROCDate" w:val="False"/>
          <w:attr w:name="IsLunarDate" w:val="False"/>
          <w:attr w:name="Day" w:val="13"/>
          <w:attr w:name="Month" w:val="11"/>
          <w:attr w:name="Year" w:val="2013"/>
        </w:smartTagPr>
        <w:r w:rsidRPr="000F3F9B">
          <w:rPr>
            <w:rFonts w:ascii="仿宋" w:eastAsia="仿宋" w:hAnsi="仿宋" w:hint="eastAsia"/>
            <w:sz w:val="24"/>
          </w:rPr>
          <w:t>2013年11月13日</w:t>
        </w:r>
      </w:smartTag>
      <w:r w:rsidRPr="000F3F9B">
        <w:rPr>
          <w:rFonts w:ascii="仿宋" w:eastAsia="仿宋" w:hAnsi="仿宋" w:hint="eastAsia"/>
          <w:sz w:val="24"/>
        </w:rPr>
        <w:t>，教育部科技司于组织专家在上海交通大学对本项目主要组成课题之一“低（零）养护草坪新品种的种源基地建设与示范推广”（2011GB23600007）课题进行了验收。验收专家组认为项目针对上海结缕草开展了根茎快速扩繁、工厂化草皮快速生产、种子结实调控和草坪养护等技术的研究，针对平民假俭草开展了种茎、芽前除草剂筛选、芽后除草剂筛选和交播多年生黑麦草等方面的研究，建立了两个草坪新品种大面积营养扩繁过程中的纯度控制与防杂、草坪生产与草坪养护的技术体系，建立了两个草坪草新品种的原种保育圃和标准化草皮生产基地，并进行了示范和推广，项目的社会经济意义重大。</w:t>
      </w:r>
    </w:p>
    <w:p w:rsidR="00915A06" w:rsidRPr="000F3F9B" w:rsidRDefault="00915A06" w:rsidP="00915A06">
      <w:pPr>
        <w:spacing w:line="400" w:lineRule="atLeast"/>
        <w:ind w:firstLineChars="200" w:firstLine="480"/>
        <w:rPr>
          <w:rFonts w:ascii="仿宋" w:eastAsia="仿宋" w:hAnsi="仿宋"/>
          <w:sz w:val="24"/>
        </w:rPr>
      </w:pPr>
      <w:r w:rsidRPr="000F3F9B">
        <w:rPr>
          <w:rFonts w:ascii="仿宋" w:eastAsia="仿宋" w:hAnsi="仿宋"/>
          <w:sz w:val="24"/>
        </w:rPr>
        <w:t>2016</w:t>
      </w:r>
      <w:r w:rsidRPr="000F3F9B">
        <w:rPr>
          <w:rFonts w:ascii="仿宋" w:eastAsia="仿宋" w:hAnsi="仿宋" w:hint="eastAsia"/>
          <w:sz w:val="24"/>
        </w:rPr>
        <w:t>年11月29日，项目组委托中国农业科学院科技文献信息中心对本项目进行的优质抗逆草坪草新品种选育、草坪节水综合技术、草坪专用海藻肥研发与生产、纯植物源有机生物杀虫剂“植物克生素（楝素）杀虫灵”的研发与生产等研究成果及技术体系进行了成果查新，在所查国内外文献中上述成果均未见相同报道。</w:t>
      </w:r>
    </w:p>
    <w:p w:rsidR="00976D6E" w:rsidRPr="000F3F9B" w:rsidRDefault="00976D6E" w:rsidP="00976D6E">
      <w:pPr>
        <w:spacing w:line="400" w:lineRule="atLeast"/>
        <w:ind w:firstLineChars="200" w:firstLine="480"/>
        <w:rPr>
          <w:rFonts w:ascii="仿宋" w:eastAsia="仿宋" w:hAnsi="仿宋"/>
          <w:sz w:val="24"/>
        </w:rPr>
      </w:pPr>
      <w:r w:rsidRPr="000F3F9B">
        <w:rPr>
          <w:rFonts w:ascii="仿宋" w:eastAsia="仿宋" w:hAnsi="仿宋" w:hint="eastAsia"/>
          <w:sz w:val="24"/>
        </w:rPr>
        <w:t>本项目部分内容以第一完成单位和完成人身份分别获得2005年度四川省科技进步一等奖、2008年河北省科技进步二等奖和2009年度天津市科技进步二等奖。</w:t>
      </w:r>
    </w:p>
    <w:p w:rsidR="00915A06" w:rsidRPr="000F3F9B" w:rsidRDefault="00915A06" w:rsidP="00976D6E">
      <w:pPr>
        <w:spacing w:line="400" w:lineRule="atLeast"/>
        <w:ind w:firstLineChars="200" w:firstLine="480"/>
        <w:rPr>
          <w:rFonts w:ascii="仿宋" w:eastAsia="仿宋" w:hAnsi="仿宋"/>
          <w:sz w:val="24"/>
        </w:rPr>
      </w:pPr>
    </w:p>
    <w:p w:rsidR="00D644AE" w:rsidRPr="000F3F9B" w:rsidRDefault="00D644AE" w:rsidP="0046096B">
      <w:pPr>
        <w:spacing w:line="400" w:lineRule="atLeast"/>
        <w:ind w:firstLineChars="200" w:firstLine="482"/>
        <w:rPr>
          <w:rFonts w:ascii="仿宋" w:eastAsia="仿宋" w:hAnsi="仿宋"/>
          <w:b/>
          <w:sz w:val="24"/>
        </w:rPr>
      </w:pPr>
      <w:r w:rsidRPr="000F3F9B">
        <w:rPr>
          <w:rFonts w:ascii="仿宋" w:eastAsia="仿宋" w:hAnsi="仿宋" w:hint="eastAsia"/>
          <w:b/>
          <w:sz w:val="24"/>
        </w:rPr>
        <w:t>主要知识产权证明目录：</w:t>
      </w:r>
    </w:p>
    <w:tbl>
      <w:tblPr>
        <w:tblW w:w="9313" w:type="dxa"/>
        <w:jc w:val="center"/>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tblPr>
      <w:tblGrid>
        <w:gridCol w:w="4046"/>
        <w:gridCol w:w="1775"/>
        <w:gridCol w:w="1489"/>
        <w:gridCol w:w="2003"/>
      </w:tblGrid>
      <w:tr w:rsidR="008E5013" w:rsidRPr="000F3F9B" w:rsidTr="008E5013">
        <w:trPr>
          <w:cantSplit/>
          <w:trHeight w:hRule="exact" w:val="856"/>
          <w:jc w:val="center"/>
        </w:trPr>
        <w:tc>
          <w:tcPr>
            <w:tcW w:w="4046" w:type="dxa"/>
            <w:tcBorders>
              <w:top w:val="single" w:sz="12" w:space="0" w:color="auto"/>
              <w:left w:val="single" w:sz="12" w:space="0" w:color="auto"/>
              <w:bottom w:val="single" w:sz="4" w:space="0" w:color="auto"/>
              <w:right w:val="single" w:sz="4" w:space="0" w:color="auto"/>
            </w:tcBorders>
            <w:vAlign w:val="center"/>
          </w:tcPr>
          <w:p w:rsidR="008E5013" w:rsidRPr="000F3F9B" w:rsidRDefault="008E5013" w:rsidP="00D36E18">
            <w:pPr>
              <w:pStyle w:val="aa"/>
              <w:spacing w:line="390" w:lineRule="exact"/>
              <w:jc w:val="center"/>
              <w:rPr>
                <w:rFonts w:ascii="仿宋" w:eastAsia="仿宋" w:hAnsi="仿宋"/>
              </w:rPr>
            </w:pPr>
            <w:r w:rsidRPr="000F3F9B">
              <w:rPr>
                <w:rFonts w:ascii="仿宋" w:eastAsia="仿宋" w:hAnsi="仿宋" w:hint="eastAsia"/>
              </w:rPr>
              <w:t>兰引Ⅲ号草坪型结缕草</w:t>
            </w:r>
          </w:p>
        </w:tc>
        <w:tc>
          <w:tcPr>
            <w:tcW w:w="1775" w:type="dxa"/>
            <w:tcBorders>
              <w:top w:val="single" w:sz="12" w:space="0" w:color="auto"/>
              <w:left w:val="single" w:sz="4" w:space="0" w:color="auto"/>
              <w:bottom w:val="single" w:sz="4" w:space="0" w:color="auto"/>
              <w:right w:val="single" w:sz="4" w:space="0" w:color="auto"/>
            </w:tcBorders>
            <w:vAlign w:val="center"/>
          </w:tcPr>
          <w:p w:rsidR="008E5013" w:rsidRPr="000F3F9B" w:rsidRDefault="008E5013" w:rsidP="008E5013">
            <w:pPr>
              <w:pStyle w:val="aa"/>
              <w:spacing w:line="390" w:lineRule="exact"/>
              <w:rPr>
                <w:rFonts w:ascii="仿宋" w:eastAsia="仿宋" w:hAnsi="仿宋"/>
              </w:rPr>
            </w:pPr>
            <w:r w:rsidRPr="000F3F9B">
              <w:rPr>
                <w:rFonts w:ascii="仿宋" w:eastAsia="仿宋" w:hAnsi="仿宋" w:hint="eastAsia"/>
              </w:rPr>
              <w:t>新品种</w:t>
            </w:r>
          </w:p>
        </w:tc>
        <w:tc>
          <w:tcPr>
            <w:tcW w:w="1489" w:type="dxa"/>
            <w:tcBorders>
              <w:top w:val="single" w:sz="12" w:space="0" w:color="auto"/>
              <w:left w:val="single" w:sz="4" w:space="0" w:color="auto"/>
              <w:bottom w:val="single" w:sz="4" w:space="0" w:color="auto"/>
              <w:right w:val="single" w:sz="4" w:space="0" w:color="auto"/>
            </w:tcBorders>
            <w:vAlign w:val="center"/>
          </w:tcPr>
          <w:p w:rsidR="008E5013" w:rsidRPr="000F3F9B" w:rsidRDefault="008E5013" w:rsidP="008E5013">
            <w:pPr>
              <w:pStyle w:val="aa"/>
              <w:spacing w:line="390" w:lineRule="exact"/>
              <w:rPr>
                <w:rFonts w:ascii="仿宋" w:eastAsia="仿宋" w:hAnsi="仿宋"/>
              </w:rPr>
            </w:pPr>
            <w:r w:rsidRPr="000F3F9B">
              <w:rPr>
                <w:rFonts w:ascii="仿宋" w:eastAsia="仿宋" w:hAnsi="仿宋" w:hint="eastAsia"/>
              </w:rPr>
              <w:t>中国</w:t>
            </w:r>
          </w:p>
        </w:tc>
        <w:tc>
          <w:tcPr>
            <w:tcW w:w="2003" w:type="dxa"/>
            <w:tcBorders>
              <w:top w:val="single" w:sz="12" w:space="0" w:color="auto"/>
              <w:left w:val="single" w:sz="4" w:space="0" w:color="auto"/>
              <w:bottom w:val="single" w:sz="4" w:space="0" w:color="auto"/>
              <w:right w:val="single" w:sz="12" w:space="0" w:color="auto"/>
            </w:tcBorders>
            <w:vAlign w:val="center"/>
          </w:tcPr>
          <w:p w:rsidR="008E5013" w:rsidRPr="000F3F9B" w:rsidRDefault="008E5013" w:rsidP="008E5013">
            <w:pPr>
              <w:pStyle w:val="aa"/>
              <w:spacing w:line="390" w:lineRule="exact"/>
              <w:rPr>
                <w:rFonts w:ascii="仿宋" w:eastAsia="仿宋" w:hAnsi="仿宋"/>
              </w:rPr>
            </w:pPr>
            <w:r w:rsidRPr="000F3F9B">
              <w:rPr>
                <w:rFonts w:ascii="仿宋" w:eastAsia="仿宋" w:hAnsi="仿宋" w:hint="eastAsia"/>
              </w:rPr>
              <w:t>162</w:t>
            </w:r>
          </w:p>
        </w:tc>
      </w:tr>
      <w:tr w:rsidR="008E5013" w:rsidRPr="000F3F9B" w:rsidTr="008E5013">
        <w:trPr>
          <w:cantSplit/>
          <w:trHeight w:hRule="exact" w:val="856"/>
          <w:jc w:val="center"/>
        </w:trPr>
        <w:tc>
          <w:tcPr>
            <w:tcW w:w="4046" w:type="dxa"/>
            <w:tcBorders>
              <w:top w:val="single" w:sz="12" w:space="0" w:color="auto"/>
              <w:left w:val="single" w:sz="12" w:space="0" w:color="auto"/>
              <w:bottom w:val="single" w:sz="4" w:space="0" w:color="auto"/>
              <w:right w:val="single" w:sz="4" w:space="0" w:color="auto"/>
            </w:tcBorders>
            <w:vAlign w:val="center"/>
          </w:tcPr>
          <w:p w:rsidR="008E5013" w:rsidRPr="000F3F9B" w:rsidRDefault="008E5013" w:rsidP="00D36E18">
            <w:pPr>
              <w:pStyle w:val="aa"/>
              <w:spacing w:line="390" w:lineRule="exact"/>
              <w:jc w:val="center"/>
              <w:rPr>
                <w:rFonts w:ascii="仿宋" w:eastAsia="仿宋" w:hAnsi="仿宋"/>
              </w:rPr>
            </w:pPr>
            <w:r w:rsidRPr="000F3F9B">
              <w:rPr>
                <w:rFonts w:ascii="仿宋" w:eastAsia="仿宋" w:hAnsi="仿宋" w:hint="eastAsia"/>
              </w:rPr>
              <w:t>兰引Ⅰ号草坪型狗牙根</w:t>
            </w:r>
          </w:p>
        </w:tc>
        <w:tc>
          <w:tcPr>
            <w:tcW w:w="1775" w:type="dxa"/>
            <w:tcBorders>
              <w:top w:val="single" w:sz="12" w:space="0" w:color="auto"/>
              <w:left w:val="single" w:sz="4" w:space="0" w:color="auto"/>
              <w:bottom w:val="single" w:sz="4" w:space="0" w:color="auto"/>
              <w:right w:val="single" w:sz="4" w:space="0" w:color="auto"/>
            </w:tcBorders>
            <w:vAlign w:val="center"/>
          </w:tcPr>
          <w:p w:rsidR="008E5013" w:rsidRPr="000F3F9B" w:rsidRDefault="008E5013" w:rsidP="008E5013">
            <w:pPr>
              <w:pStyle w:val="aa"/>
              <w:spacing w:line="390" w:lineRule="exact"/>
              <w:rPr>
                <w:rFonts w:ascii="仿宋" w:eastAsia="仿宋" w:hAnsi="仿宋"/>
              </w:rPr>
            </w:pPr>
            <w:r w:rsidRPr="000F3F9B">
              <w:rPr>
                <w:rFonts w:ascii="仿宋" w:eastAsia="仿宋" w:hAnsi="仿宋" w:hint="eastAsia"/>
              </w:rPr>
              <w:t>新品种</w:t>
            </w:r>
          </w:p>
        </w:tc>
        <w:tc>
          <w:tcPr>
            <w:tcW w:w="1489" w:type="dxa"/>
            <w:tcBorders>
              <w:top w:val="single" w:sz="12" w:space="0" w:color="auto"/>
              <w:left w:val="single" w:sz="4" w:space="0" w:color="auto"/>
              <w:bottom w:val="single" w:sz="4" w:space="0" w:color="auto"/>
              <w:right w:val="single" w:sz="4" w:space="0" w:color="auto"/>
            </w:tcBorders>
            <w:vAlign w:val="center"/>
          </w:tcPr>
          <w:p w:rsidR="008E5013" w:rsidRPr="000F3F9B" w:rsidRDefault="008E5013" w:rsidP="008E5013">
            <w:pPr>
              <w:pStyle w:val="aa"/>
              <w:spacing w:line="390" w:lineRule="exact"/>
              <w:rPr>
                <w:rFonts w:ascii="仿宋" w:eastAsia="仿宋" w:hAnsi="仿宋"/>
              </w:rPr>
            </w:pPr>
            <w:r w:rsidRPr="000F3F9B">
              <w:rPr>
                <w:rFonts w:ascii="仿宋" w:eastAsia="仿宋" w:hAnsi="仿宋" w:hint="eastAsia"/>
              </w:rPr>
              <w:t>中国</w:t>
            </w:r>
          </w:p>
        </w:tc>
        <w:tc>
          <w:tcPr>
            <w:tcW w:w="2003" w:type="dxa"/>
            <w:tcBorders>
              <w:top w:val="single" w:sz="12" w:space="0" w:color="auto"/>
              <w:left w:val="single" w:sz="4" w:space="0" w:color="auto"/>
              <w:bottom w:val="single" w:sz="4" w:space="0" w:color="auto"/>
              <w:right w:val="single" w:sz="12" w:space="0" w:color="auto"/>
            </w:tcBorders>
            <w:vAlign w:val="center"/>
          </w:tcPr>
          <w:p w:rsidR="008E5013" w:rsidRPr="000F3F9B" w:rsidRDefault="008E5013" w:rsidP="008E5013">
            <w:pPr>
              <w:pStyle w:val="aa"/>
              <w:spacing w:line="390" w:lineRule="exact"/>
              <w:rPr>
                <w:rFonts w:ascii="仿宋" w:eastAsia="仿宋" w:hAnsi="仿宋"/>
              </w:rPr>
            </w:pPr>
            <w:r w:rsidRPr="000F3F9B">
              <w:rPr>
                <w:rFonts w:ascii="仿宋" w:eastAsia="仿宋" w:hAnsi="仿宋" w:hint="eastAsia"/>
              </w:rPr>
              <w:t>161</w:t>
            </w:r>
          </w:p>
        </w:tc>
      </w:tr>
      <w:tr w:rsidR="008E5013" w:rsidRPr="000F3F9B" w:rsidTr="00E937C7">
        <w:trPr>
          <w:cantSplit/>
          <w:trHeight w:hRule="exact" w:val="856"/>
          <w:jc w:val="center"/>
        </w:trPr>
        <w:tc>
          <w:tcPr>
            <w:tcW w:w="4046" w:type="dxa"/>
            <w:tcBorders>
              <w:top w:val="single" w:sz="12" w:space="0" w:color="auto"/>
              <w:left w:val="single" w:sz="12" w:space="0" w:color="auto"/>
              <w:bottom w:val="single" w:sz="4" w:space="0" w:color="auto"/>
              <w:right w:val="single" w:sz="4" w:space="0" w:color="auto"/>
            </w:tcBorders>
            <w:vAlign w:val="center"/>
          </w:tcPr>
          <w:p w:rsidR="008E5013" w:rsidRPr="000F3F9B" w:rsidRDefault="008E5013" w:rsidP="0062391E">
            <w:pPr>
              <w:snapToGrid w:val="0"/>
              <w:spacing w:line="360" w:lineRule="auto"/>
              <w:jc w:val="center"/>
              <w:rPr>
                <w:rFonts w:ascii="仿宋" w:eastAsia="仿宋" w:hAnsi="仿宋"/>
                <w:szCs w:val="21"/>
              </w:rPr>
            </w:pPr>
            <w:r w:rsidRPr="000F3F9B">
              <w:rPr>
                <w:rFonts w:ascii="仿宋" w:eastAsia="仿宋" w:hAnsi="仿宋" w:hint="eastAsia"/>
                <w:szCs w:val="21"/>
              </w:rPr>
              <w:t>邯郸狗牙根</w:t>
            </w:r>
          </w:p>
        </w:tc>
        <w:tc>
          <w:tcPr>
            <w:tcW w:w="1775" w:type="dxa"/>
            <w:tcBorders>
              <w:top w:val="single" w:sz="12" w:space="0" w:color="auto"/>
              <w:left w:val="single" w:sz="4" w:space="0" w:color="auto"/>
              <w:bottom w:val="single" w:sz="4" w:space="0" w:color="auto"/>
              <w:right w:val="single" w:sz="4" w:space="0" w:color="auto"/>
            </w:tcBorders>
            <w:vAlign w:val="center"/>
          </w:tcPr>
          <w:p w:rsidR="008E5013" w:rsidRPr="000F3F9B" w:rsidRDefault="008E5013" w:rsidP="0062391E">
            <w:pPr>
              <w:pStyle w:val="aa"/>
              <w:spacing w:line="390" w:lineRule="exact"/>
              <w:jc w:val="center"/>
              <w:rPr>
                <w:rFonts w:ascii="仿宋" w:eastAsia="仿宋" w:hAnsi="仿宋"/>
              </w:rPr>
            </w:pPr>
            <w:r w:rsidRPr="000F3F9B">
              <w:rPr>
                <w:rFonts w:ascii="仿宋" w:eastAsia="仿宋" w:hAnsi="仿宋" w:hint="eastAsia"/>
              </w:rPr>
              <w:t>新品种</w:t>
            </w:r>
          </w:p>
        </w:tc>
        <w:tc>
          <w:tcPr>
            <w:tcW w:w="1489" w:type="dxa"/>
            <w:tcBorders>
              <w:top w:val="single" w:sz="12" w:space="0" w:color="auto"/>
              <w:left w:val="single" w:sz="4" w:space="0" w:color="auto"/>
              <w:bottom w:val="single" w:sz="4" w:space="0" w:color="auto"/>
              <w:right w:val="single" w:sz="4" w:space="0" w:color="auto"/>
            </w:tcBorders>
            <w:vAlign w:val="center"/>
          </w:tcPr>
          <w:p w:rsidR="008E5013" w:rsidRPr="000F3F9B" w:rsidRDefault="008E5013" w:rsidP="0062391E">
            <w:pPr>
              <w:pStyle w:val="aa"/>
              <w:spacing w:line="390" w:lineRule="exact"/>
              <w:jc w:val="center"/>
              <w:rPr>
                <w:rFonts w:ascii="仿宋" w:eastAsia="仿宋" w:hAnsi="仿宋"/>
              </w:rPr>
            </w:pPr>
            <w:r w:rsidRPr="000F3F9B">
              <w:rPr>
                <w:rFonts w:ascii="仿宋" w:eastAsia="仿宋" w:hAnsi="仿宋" w:hint="eastAsia"/>
              </w:rPr>
              <w:t>中国</w:t>
            </w:r>
          </w:p>
        </w:tc>
        <w:tc>
          <w:tcPr>
            <w:tcW w:w="2003" w:type="dxa"/>
            <w:tcBorders>
              <w:top w:val="single" w:sz="12" w:space="0" w:color="auto"/>
              <w:left w:val="single" w:sz="4" w:space="0" w:color="auto"/>
              <w:bottom w:val="single" w:sz="4" w:space="0" w:color="auto"/>
              <w:right w:val="single" w:sz="12" w:space="0" w:color="auto"/>
            </w:tcBorders>
            <w:vAlign w:val="center"/>
          </w:tcPr>
          <w:p w:rsidR="008E5013" w:rsidRPr="000F3F9B" w:rsidRDefault="008E5013" w:rsidP="0062391E">
            <w:pPr>
              <w:snapToGrid w:val="0"/>
              <w:spacing w:line="360" w:lineRule="auto"/>
              <w:jc w:val="center"/>
              <w:rPr>
                <w:rFonts w:ascii="仿宋" w:eastAsia="仿宋" w:hAnsi="仿宋"/>
                <w:szCs w:val="21"/>
              </w:rPr>
            </w:pPr>
            <w:r w:rsidRPr="000F3F9B">
              <w:rPr>
                <w:rFonts w:ascii="仿宋" w:eastAsia="仿宋" w:hAnsi="仿宋" w:hint="eastAsia"/>
                <w:szCs w:val="21"/>
              </w:rPr>
              <w:t>385</w:t>
            </w:r>
          </w:p>
        </w:tc>
      </w:tr>
      <w:tr w:rsidR="008E5013" w:rsidRPr="000F3F9B" w:rsidTr="00E937C7">
        <w:trPr>
          <w:cantSplit/>
          <w:trHeight w:hRule="exact" w:val="856"/>
          <w:jc w:val="center"/>
        </w:trPr>
        <w:tc>
          <w:tcPr>
            <w:tcW w:w="4046" w:type="dxa"/>
            <w:tcBorders>
              <w:top w:val="single" w:sz="12" w:space="0" w:color="auto"/>
              <w:left w:val="single" w:sz="12" w:space="0" w:color="auto"/>
              <w:bottom w:val="single" w:sz="4" w:space="0" w:color="auto"/>
              <w:right w:val="single" w:sz="4" w:space="0" w:color="auto"/>
            </w:tcBorders>
            <w:vAlign w:val="center"/>
          </w:tcPr>
          <w:p w:rsidR="008E5013" w:rsidRPr="000F3F9B" w:rsidRDefault="008E5013" w:rsidP="0062391E">
            <w:pPr>
              <w:snapToGrid w:val="0"/>
              <w:spacing w:line="360" w:lineRule="auto"/>
              <w:jc w:val="center"/>
              <w:rPr>
                <w:rFonts w:ascii="仿宋" w:eastAsia="仿宋" w:hAnsi="仿宋"/>
                <w:szCs w:val="21"/>
              </w:rPr>
            </w:pPr>
            <w:r w:rsidRPr="000F3F9B">
              <w:rPr>
                <w:rFonts w:ascii="仿宋" w:eastAsia="仿宋" w:hAnsi="仿宋" w:hint="eastAsia"/>
                <w:szCs w:val="21"/>
              </w:rPr>
              <w:t>保定狗牙根</w:t>
            </w:r>
          </w:p>
        </w:tc>
        <w:tc>
          <w:tcPr>
            <w:tcW w:w="1775" w:type="dxa"/>
            <w:tcBorders>
              <w:top w:val="single" w:sz="12" w:space="0" w:color="auto"/>
              <w:left w:val="single" w:sz="4" w:space="0" w:color="auto"/>
              <w:bottom w:val="single" w:sz="4" w:space="0" w:color="auto"/>
              <w:right w:val="single" w:sz="4" w:space="0" w:color="auto"/>
            </w:tcBorders>
            <w:vAlign w:val="center"/>
          </w:tcPr>
          <w:p w:rsidR="008E5013" w:rsidRPr="000F3F9B" w:rsidRDefault="008E5013" w:rsidP="0062391E">
            <w:pPr>
              <w:pStyle w:val="aa"/>
              <w:spacing w:line="390" w:lineRule="exact"/>
              <w:jc w:val="center"/>
              <w:rPr>
                <w:rFonts w:ascii="仿宋" w:eastAsia="仿宋" w:hAnsi="仿宋"/>
              </w:rPr>
            </w:pPr>
            <w:r w:rsidRPr="000F3F9B">
              <w:rPr>
                <w:rFonts w:ascii="仿宋" w:eastAsia="仿宋" w:hAnsi="仿宋" w:hint="eastAsia"/>
              </w:rPr>
              <w:t>新品种</w:t>
            </w:r>
          </w:p>
        </w:tc>
        <w:tc>
          <w:tcPr>
            <w:tcW w:w="1489" w:type="dxa"/>
            <w:tcBorders>
              <w:top w:val="single" w:sz="12" w:space="0" w:color="auto"/>
              <w:left w:val="single" w:sz="4" w:space="0" w:color="auto"/>
              <w:bottom w:val="single" w:sz="4" w:space="0" w:color="auto"/>
              <w:right w:val="single" w:sz="4" w:space="0" w:color="auto"/>
            </w:tcBorders>
            <w:vAlign w:val="center"/>
          </w:tcPr>
          <w:p w:rsidR="008E5013" w:rsidRPr="000F3F9B" w:rsidRDefault="008E5013" w:rsidP="0062391E">
            <w:pPr>
              <w:pStyle w:val="aa"/>
              <w:spacing w:line="390" w:lineRule="exact"/>
              <w:jc w:val="center"/>
              <w:rPr>
                <w:rFonts w:ascii="仿宋" w:eastAsia="仿宋" w:hAnsi="仿宋"/>
              </w:rPr>
            </w:pPr>
            <w:r w:rsidRPr="000F3F9B">
              <w:rPr>
                <w:rFonts w:ascii="仿宋" w:eastAsia="仿宋" w:hAnsi="仿宋" w:hint="eastAsia"/>
              </w:rPr>
              <w:t>中国</w:t>
            </w:r>
          </w:p>
        </w:tc>
        <w:tc>
          <w:tcPr>
            <w:tcW w:w="2003" w:type="dxa"/>
            <w:tcBorders>
              <w:top w:val="single" w:sz="12" w:space="0" w:color="auto"/>
              <w:left w:val="single" w:sz="4" w:space="0" w:color="auto"/>
              <w:bottom w:val="single" w:sz="4" w:space="0" w:color="auto"/>
              <w:right w:val="single" w:sz="12" w:space="0" w:color="auto"/>
            </w:tcBorders>
            <w:vAlign w:val="center"/>
          </w:tcPr>
          <w:p w:rsidR="008E5013" w:rsidRPr="000F3F9B" w:rsidRDefault="008E5013" w:rsidP="0062391E">
            <w:pPr>
              <w:snapToGrid w:val="0"/>
              <w:spacing w:line="360" w:lineRule="auto"/>
              <w:jc w:val="center"/>
              <w:rPr>
                <w:rFonts w:ascii="仿宋" w:eastAsia="仿宋" w:hAnsi="仿宋"/>
                <w:szCs w:val="21"/>
              </w:rPr>
            </w:pPr>
            <w:r w:rsidRPr="000F3F9B">
              <w:rPr>
                <w:rFonts w:ascii="仿宋" w:eastAsia="仿宋" w:hAnsi="仿宋" w:hint="eastAsia"/>
                <w:szCs w:val="21"/>
              </w:rPr>
              <w:t>386</w:t>
            </w:r>
          </w:p>
        </w:tc>
      </w:tr>
      <w:tr w:rsidR="008E5013" w:rsidRPr="000F3F9B" w:rsidTr="00E937C7">
        <w:trPr>
          <w:cantSplit/>
          <w:trHeight w:hRule="exact" w:val="856"/>
          <w:jc w:val="center"/>
        </w:trPr>
        <w:tc>
          <w:tcPr>
            <w:tcW w:w="4046" w:type="dxa"/>
            <w:tcBorders>
              <w:top w:val="single" w:sz="12" w:space="0" w:color="auto"/>
              <w:left w:val="single" w:sz="12" w:space="0" w:color="auto"/>
              <w:bottom w:val="single" w:sz="4" w:space="0" w:color="auto"/>
              <w:right w:val="single" w:sz="4" w:space="0" w:color="auto"/>
            </w:tcBorders>
            <w:vAlign w:val="center"/>
          </w:tcPr>
          <w:p w:rsidR="008E5013" w:rsidRPr="000F3F9B" w:rsidRDefault="008E5013" w:rsidP="006C194F">
            <w:pPr>
              <w:pStyle w:val="aa"/>
              <w:spacing w:line="390" w:lineRule="exact"/>
              <w:jc w:val="center"/>
              <w:rPr>
                <w:rFonts w:ascii="仿宋" w:eastAsia="仿宋" w:hAnsi="仿宋"/>
              </w:rPr>
            </w:pPr>
            <w:r w:rsidRPr="000F3F9B">
              <w:rPr>
                <w:rFonts w:ascii="仿宋" w:eastAsia="仿宋" w:hAnsi="仿宋" w:hint="eastAsia"/>
              </w:rPr>
              <w:lastRenderedPageBreak/>
              <w:t>上海结缕草</w:t>
            </w:r>
          </w:p>
        </w:tc>
        <w:tc>
          <w:tcPr>
            <w:tcW w:w="1775" w:type="dxa"/>
            <w:tcBorders>
              <w:top w:val="single" w:sz="12" w:space="0" w:color="auto"/>
              <w:left w:val="single" w:sz="4" w:space="0" w:color="auto"/>
              <w:bottom w:val="single" w:sz="4" w:space="0" w:color="auto"/>
              <w:right w:val="single" w:sz="4" w:space="0" w:color="auto"/>
            </w:tcBorders>
            <w:vAlign w:val="center"/>
          </w:tcPr>
          <w:p w:rsidR="008E5013" w:rsidRPr="000F3F9B" w:rsidRDefault="008E5013" w:rsidP="006C194F">
            <w:pPr>
              <w:pStyle w:val="aa"/>
              <w:spacing w:line="390" w:lineRule="exact"/>
              <w:jc w:val="center"/>
              <w:rPr>
                <w:rFonts w:ascii="仿宋" w:eastAsia="仿宋" w:hAnsi="仿宋"/>
              </w:rPr>
            </w:pPr>
            <w:r w:rsidRPr="000F3F9B">
              <w:rPr>
                <w:rFonts w:ascii="仿宋" w:eastAsia="仿宋" w:hAnsi="仿宋" w:hint="eastAsia"/>
              </w:rPr>
              <w:t>新品种</w:t>
            </w:r>
          </w:p>
        </w:tc>
        <w:tc>
          <w:tcPr>
            <w:tcW w:w="1489" w:type="dxa"/>
            <w:tcBorders>
              <w:top w:val="single" w:sz="12" w:space="0" w:color="auto"/>
              <w:left w:val="single" w:sz="4" w:space="0" w:color="auto"/>
              <w:bottom w:val="single" w:sz="4" w:space="0" w:color="auto"/>
              <w:right w:val="single" w:sz="4" w:space="0" w:color="auto"/>
            </w:tcBorders>
            <w:vAlign w:val="center"/>
          </w:tcPr>
          <w:p w:rsidR="008E5013" w:rsidRPr="000F3F9B" w:rsidRDefault="008E5013" w:rsidP="006C194F">
            <w:pPr>
              <w:pStyle w:val="aa"/>
              <w:spacing w:line="390" w:lineRule="exact"/>
              <w:jc w:val="center"/>
              <w:rPr>
                <w:rFonts w:ascii="仿宋" w:eastAsia="仿宋" w:hAnsi="仿宋"/>
              </w:rPr>
            </w:pPr>
            <w:r w:rsidRPr="000F3F9B">
              <w:rPr>
                <w:rFonts w:ascii="仿宋" w:eastAsia="仿宋" w:hAnsi="仿宋" w:hint="eastAsia"/>
              </w:rPr>
              <w:t>中国</w:t>
            </w:r>
          </w:p>
        </w:tc>
        <w:tc>
          <w:tcPr>
            <w:tcW w:w="2003" w:type="dxa"/>
            <w:tcBorders>
              <w:top w:val="single" w:sz="12" w:space="0" w:color="auto"/>
              <w:left w:val="single" w:sz="4" w:space="0" w:color="auto"/>
              <w:bottom w:val="single" w:sz="4" w:space="0" w:color="auto"/>
              <w:right w:val="single" w:sz="12" w:space="0" w:color="auto"/>
            </w:tcBorders>
            <w:vAlign w:val="center"/>
          </w:tcPr>
          <w:p w:rsidR="008E5013" w:rsidRPr="000F3F9B" w:rsidRDefault="008E5013" w:rsidP="006C194F">
            <w:pPr>
              <w:pStyle w:val="aa"/>
              <w:spacing w:line="390" w:lineRule="exact"/>
              <w:jc w:val="center"/>
              <w:rPr>
                <w:rFonts w:ascii="仿宋" w:eastAsia="仿宋" w:hAnsi="仿宋"/>
              </w:rPr>
            </w:pPr>
            <w:r w:rsidRPr="000F3F9B">
              <w:rPr>
                <w:rFonts w:ascii="仿宋" w:eastAsia="仿宋" w:hAnsi="仿宋"/>
              </w:rPr>
              <w:t>383</w:t>
            </w:r>
          </w:p>
        </w:tc>
      </w:tr>
      <w:tr w:rsidR="008E5013" w:rsidRPr="000F3F9B" w:rsidTr="00E937C7">
        <w:trPr>
          <w:cantSplit/>
          <w:trHeight w:hRule="exact" w:val="856"/>
          <w:jc w:val="center"/>
        </w:trPr>
        <w:tc>
          <w:tcPr>
            <w:tcW w:w="4046" w:type="dxa"/>
            <w:tcBorders>
              <w:top w:val="single" w:sz="12" w:space="0" w:color="auto"/>
              <w:left w:val="single" w:sz="12" w:space="0" w:color="auto"/>
              <w:bottom w:val="single" w:sz="4" w:space="0" w:color="auto"/>
              <w:right w:val="single" w:sz="4" w:space="0" w:color="auto"/>
            </w:tcBorders>
            <w:vAlign w:val="center"/>
          </w:tcPr>
          <w:p w:rsidR="008E5013" w:rsidRPr="000F3F9B" w:rsidRDefault="008E5013" w:rsidP="00A91282">
            <w:pPr>
              <w:pStyle w:val="aa"/>
              <w:spacing w:line="390" w:lineRule="exact"/>
              <w:jc w:val="center"/>
              <w:rPr>
                <w:rFonts w:ascii="仿宋" w:eastAsia="仿宋" w:hAnsi="仿宋"/>
              </w:rPr>
            </w:pPr>
            <w:r w:rsidRPr="000F3F9B">
              <w:rPr>
                <w:rFonts w:ascii="仿宋" w:eastAsia="仿宋" w:hAnsi="仿宋" w:hint="eastAsia"/>
              </w:rPr>
              <w:t>华南假俭草</w:t>
            </w:r>
          </w:p>
        </w:tc>
        <w:tc>
          <w:tcPr>
            <w:tcW w:w="1775" w:type="dxa"/>
            <w:tcBorders>
              <w:top w:val="single" w:sz="12" w:space="0" w:color="auto"/>
              <w:left w:val="single" w:sz="4" w:space="0" w:color="auto"/>
              <w:bottom w:val="single" w:sz="4" w:space="0" w:color="auto"/>
              <w:right w:val="single" w:sz="4" w:space="0" w:color="auto"/>
            </w:tcBorders>
            <w:vAlign w:val="center"/>
          </w:tcPr>
          <w:p w:rsidR="008E5013" w:rsidRPr="000F3F9B" w:rsidRDefault="008E5013" w:rsidP="00A91282">
            <w:pPr>
              <w:pStyle w:val="aa"/>
              <w:spacing w:line="390" w:lineRule="exact"/>
              <w:jc w:val="center"/>
              <w:rPr>
                <w:rFonts w:ascii="仿宋" w:eastAsia="仿宋" w:hAnsi="仿宋"/>
              </w:rPr>
            </w:pPr>
            <w:r w:rsidRPr="000F3F9B">
              <w:rPr>
                <w:rFonts w:ascii="仿宋" w:eastAsia="仿宋" w:hAnsi="仿宋" w:hint="eastAsia"/>
              </w:rPr>
              <w:t>新品种</w:t>
            </w:r>
          </w:p>
        </w:tc>
        <w:tc>
          <w:tcPr>
            <w:tcW w:w="1489" w:type="dxa"/>
            <w:tcBorders>
              <w:top w:val="single" w:sz="12" w:space="0" w:color="auto"/>
              <w:left w:val="single" w:sz="4" w:space="0" w:color="auto"/>
              <w:bottom w:val="single" w:sz="4" w:space="0" w:color="auto"/>
              <w:right w:val="single" w:sz="4" w:space="0" w:color="auto"/>
            </w:tcBorders>
            <w:vAlign w:val="center"/>
          </w:tcPr>
          <w:p w:rsidR="008E5013" w:rsidRPr="000F3F9B" w:rsidRDefault="008E5013" w:rsidP="00A91282">
            <w:pPr>
              <w:pStyle w:val="aa"/>
              <w:spacing w:line="390" w:lineRule="exact"/>
              <w:jc w:val="center"/>
              <w:rPr>
                <w:rFonts w:ascii="仿宋" w:eastAsia="仿宋" w:hAnsi="仿宋"/>
              </w:rPr>
            </w:pPr>
            <w:r w:rsidRPr="000F3F9B">
              <w:rPr>
                <w:rFonts w:ascii="仿宋" w:eastAsia="仿宋" w:hAnsi="仿宋" w:hint="eastAsia"/>
              </w:rPr>
              <w:t>中国</w:t>
            </w:r>
          </w:p>
        </w:tc>
        <w:tc>
          <w:tcPr>
            <w:tcW w:w="2003" w:type="dxa"/>
            <w:tcBorders>
              <w:top w:val="single" w:sz="12" w:space="0" w:color="auto"/>
              <w:left w:val="single" w:sz="4" w:space="0" w:color="auto"/>
              <w:bottom w:val="single" w:sz="4" w:space="0" w:color="auto"/>
              <w:right w:val="single" w:sz="12" w:space="0" w:color="auto"/>
            </w:tcBorders>
            <w:vAlign w:val="center"/>
          </w:tcPr>
          <w:p w:rsidR="008E5013" w:rsidRPr="000F3F9B" w:rsidRDefault="008E5013" w:rsidP="00A91282">
            <w:pPr>
              <w:pStyle w:val="aa"/>
              <w:spacing w:line="390" w:lineRule="exact"/>
              <w:jc w:val="center"/>
              <w:rPr>
                <w:rFonts w:ascii="仿宋" w:eastAsia="仿宋" w:hAnsi="仿宋"/>
              </w:rPr>
            </w:pPr>
            <w:r w:rsidRPr="000F3F9B">
              <w:rPr>
                <w:rFonts w:ascii="仿宋" w:eastAsia="仿宋" w:hAnsi="仿宋"/>
              </w:rPr>
              <w:t>473</w:t>
            </w:r>
          </w:p>
        </w:tc>
      </w:tr>
      <w:tr w:rsidR="008E5013" w:rsidRPr="000F3F9B" w:rsidTr="00E937C7">
        <w:trPr>
          <w:cantSplit/>
          <w:trHeight w:hRule="exact" w:val="856"/>
          <w:jc w:val="center"/>
        </w:trPr>
        <w:tc>
          <w:tcPr>
            <w:tcW w:w="4046" w:type="dxa"/>
            <w:tcBorders>
              <w:top w:val="single" w:sz="12" w:space="0" w:color="auto"/>
              <w:left w:val="single" w:sz="12" w:space="0" w:color="auto"/>
              <w:bottom w:val="single" w:sz="4" w:space="0" w:color="auto"/>
              <w:right w:val="single" w:sz="4" w:space="0" w:color="auto"/>
            </w:tcBorders>
            <w:vAlign w:val="center"/>
          </w:tcPr>
          <w:p w:rsidR="008E5013" w:rsidRPr="000F3F9B" w:rsidRDefault="008E5013" w:rsidP="00A91282">
            <w:pPr>
              <w:pStyle w:val="aa"/>
              <w:spacing w:line="390" w:lineRule="exact"/>
              <w:jc w:val="center"/>
              <w:rPr>
                <w:rFonts w:ascii="仿宋" w:eastAsia="仿宋" w:hAnsi="仿宋"/>
              </w:rPr>
            </w:pPr>
            <w:r w:rsidRPr="000F3F9B">
              <w:rPr>
                <w:rFonts w:ascii="仿宋" w:eastAsia="仿宋" w:hAnsi="仿宋" w:hint="eastAsia"/>
              </w:rPr>
              <w:t>华南铺地锦竹草</w:t>
            </w:r>
          </w:p>
        </w:tc>
        <w:tc>
          <w:tcPr>
            <w:tcW w:w="1775" w:type="dxa"/>
            <w:tcBorders>
              <w:top w:val="single" w:sz="12" w:space="0" w:color="auto"/>
              <w:left w:val="single" w:sz="4" w:space="0" w:color="auto"/>
              <w:bottom w:val="single" w:sz="4" w:space="0" w:color="auto"/>
              <w:right w:val="single" w:sz="4" w:space="0" w:color="auto"/>
            </w:tcBorders>
            <w:vAlign w:val="center"/>
          </w:tcPr>
          <w:p w:rsidR="008E5013" w:rsidRPr="000F3F9B" w:rsidRDefault="008E5013" w:rsidP="00A91282">
            <w:pPr>
              <w:pStyle w:val="aa"/>
              <w:spacing w:line="390" w:lineRule="exact"/>
              <w:jc w:val="center"/>
              <w:rPr>
                <w:rFonts w:ascii="仿宋" w:eastAsia="仿宋" w:hAnsi="仿宋"/>
              </w:rPr>
            </w:pPr>
            <w:r w:rsidRPr="000F3F9B">
              <w:rPr>
                <w:rFonts w:ascii="仿宋" w:eastAsia="仿宋" w:hAnsi="仿宋" w:hint="eastAsia"/>
              </w:rPr>
              <w:t>新品种</w:t>
            </w:r>
          </w:p>
        </w:tc>
        <w:tc>
          <w:tcPr>
            <w:tcW w:w="1489" w:type="dxa"/>
            <w:tcBorders>
              <w:top w:val="single" w:sz="12" w:space="0" w:color="auto"/>
              <w:left w:val="single" w:sz="4" w:space="0" w:color="auto"/>
              <w:bottom w:val="single" w:sz="4" w:space="0" w:color="auto"/>
              <w:right w:val="single" w:sz="4" w:space="0" w:color="auto"/>
            </w:tcBorders>
            <w:vAlign w:val="center"/>
          </w:tcPr>
          <w:p w:rsidR="008E5013" w:rsidRPr="000F3F9B" w:rsidRDefault="008E5013" w:rsidP="00A91282">
            <w:pPr>
              <w:pStyle w:val="aa"/>
              <w:spacing w:line="390" w:lineRule="exact"/>
              <w:jc w:val="center"/>
              <w:rPr>
                <w:rFonts w:ascii="仿宋" w:eastAsia="仿宋" w:hAnsi="仿宋"/>
              </w:rPr>
            </w:pPr>
            <w:r w:rsidRPr="000F3F9B">
              <w:rPr>
                <w:rFonts w:ascii="仿宋" w:eastAsia="仿宋" w:hAnsi="仿宋" w:hint="eastAsia"/>
              </w:rPr>
              <w:t>中国</w:t>
            </w:r>
          </w:p>
        </w:tc>
        <w:tc>
          <w:tcPr>
            <w:tcW w:w="2003" w:type="dxa"/>
            <w:tcBorders>
              <w:top w:val="single" w:sz="12" w:space="0" w:color="auto"/>
              <w:left w:val="single" w:sz="4" w:space="0" w:color="auto"/>
              <w:bottom w:val="single" w:sz="4" w:space="0" w:color="auto"/>
              <w:right w:val="single" w:sz="12" w:space="0" w:color="auto"/>
            </w:tcBorders>
            <w:vAlign w:val="center"/>
          </w:tcPr>
          <w:p w:rsidR="008E5013" w:rsidRPr="000F3F9B" w:rsidRDefault="008E5013" w:rsidP="00A91282">
            <w:pPr>
              <w:pStyle w:val="aa"/>
              <w:spacing w:line="390" w:lineRule="exact"/>
              <w:jc w:val="center"/>
              <w:rPr>
                <w:rFonts w:ascii="仿宋" w:eastAsia="仿宋" w:hAnsi="仿宋"/>
              </w:rPr>
            </w:pPr>
            <w:r w:rsidRPr="000F3F9B">
              <w:rPr>
                <w:rFonts w:ascii="仿宋" w:eastAsia="仿宋" w:hAnsi="仿宋"/>
              </w:rPr>
              <w:t>496</w:t>
            </w:r>
          </w:p>
        </w:tc>
      </w:tr>
      <w:tr w:rsidR="008E5013" w:rsidRPr="000F3F9B" w:rsidTr="00E937C7">
        <w:trPr>
          <w:cantSplit/>
          <w:trHeight w:hRule="exact" w:val="856"/>
          <w:jc w:val="center"/>
        </w:trPr>
        <w:tc>
          <w:tcPr>
            <w:tcW w:w="4046" w:type="dxa"/>
            <w:tcBorders>
              <w:top w:val="single" w:sz="4" w:space="0" w:color="auto"/>
              <w:left w:val="single" w:sz="12"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运动百慕大</w:t>
            </w:r>
          </w:p>
        </w:tc>
        <w:tc>
          <w:tcPr>
            <w:tcW w:w="1775" w:type="dxa"/>
            <w:tcBorders>
              <w:top w:val="single" w:sz="4" w:space="0" w:color="auto"/>
              <w:left w:val="single" w:sz="4"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新品种</w:t>
            </w:r>
          </w:p>
        </w:tc>
        <w:tc>
          <w:tcPr>
            <w:tcW w:w="1489" w:type="dxa"/>
            <w:tcBorders>
              <w:top w:val="single" w:sz="4" w:space="0" w:color="auto"/>
              <w:left w:val="single" w:sz="4"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中国</w:t>
            </w:r>
          </w:p>
        </w:tc>
        <w:tc>
          <w:tcPr>
            <w:tcW w:w="2003" w:type="dxa"/>
            <w:tcBorders>
              <w:top w:val="single" w:sz="4" w:space="0" w:color="auto"/>
              <w:left w:val="single" w:sz="4" w:space="0" w:color="auto"/>
              <w:bottom w:val="single" w:sz="4" w:space="0" w:color="auto"/>
              <w:right w:val="single" w:sz="12"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沪农品认草坪（</w:t>
            </w:r>
            <w:r w:rsidRPr="000F3F9B">
              <w:rPr>
                <w:rFonts w:ascii="仿宋" w:eastAsia="仿宋" w:hAnsi="仿宋"/>
              </w:rPr>
              <w:t>2006</w:t>
            </w:r>
            <w:r w:rsidRPr="000F3F9B">
              <w:rPr>
                <w:rFonts w:ascii="仿宋" w:eastAsia="仿宋" w:hAnsi="仿宋" w:hint="eastAsia"/>
              </w:rPr>
              <w:t>）第</w:t>
            </w:r>
            <w:r w:rsidRPr="000F3F9B">
              <w:rPr>
                <w:rFonts w:ascii="仿宋" w:eastAsia="仿宋" w:hAnsi="仿宋"/>
              </w:rPr>
              <w:t>001</w:t>
            </w:r>
            <w:r w:rsidRPr="000F3F9B">
              <w:rPr>
                <w:rFonts w:ascii="仿宋" w:eastAsia="仿宋" w:hAnsi="仿宋" w:hint="eastAsia"/>
              </w:rPr>
              <w:t>号</w:t>
            </w:r>
          </w:p>
        </w:tc>
      </w:tr>
      <w:tr w:rsidR="008E5013" w:rsidRPr="000F3F9B" w:rsidTr="00E937C7">
        <w:trPr>
          <w:cantSplit/>
          <w:trHeight w:hRule="exact" w:val="856"/>
          <w:jc w:val="center"/>
        </w:trPr>
        <w:tc>
          <w:tcPr>
            <w:tcW w:w="4046" w:type="dxa"/>
            <w:tcBorders>
              <w:top w:val="single" w:sz="4" w:space="0" w:color="auto"/>
              <w:left w:val="single" w:sz="12"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平民假俭草</w:t>
            </w:r>
          </w:p>
        </w:tc>
        <w:tc>
          <w:tcPr>
            <w:tcW w:w="1775" w:type="dxa"/>
            <w:tcBorders>
              <w:top w:val="single" w:sz="4" w:space="0" w:color="auto"/>
              <w:left w:val="single" w:sz="4"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新品种</w:t>
            </w:r>
          </w:p>
        </w:tc>
        <w:tc>
          <w:tcPr>
            <w:tcW w:w="1489" w:type="dxa"/>
            <w:tcBorders>
              <w:top w:val="single" w:sz="4" w:space="0" w:color="auto"/>
              <w:left w:val="single" w:sz="4"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中国</w:t>
            </w:r>
          </w:p>
        </w:tc>
        <w:tc>
          <w:tcPr>
            <w:tcW w:w="2003" w:type="dxa"/>
            <w:tcBorders>
              <w:top w:val="single" w:sz="4" w:space="0" w:color="auto"/>
              <w:left w:val="single" w:sz="4" w:space="0" w:color="auto"/>
              <w:bottom w:val="single" w:sz="4" w:space="0" w:color="auto"/>
              <w:right w:val="single" w:sz="12"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沪农品认草坪（</w:t>
            </w:r>
            <w:r w:rsidRPr="000F3F9B">
              <w:rPr>
                <w:rFonts w:ascii="仿宋" w:eastAsia="仿宋" w:hAnsi="仿宋"/>
              </w:rPr>
              <w:t>2009</w:t>
            </w:r>
            <w:r w:rsidRPr="000F3F9B">
              <w:rPr>
                <w:rFonts w:ascii="仿宋" w:eastAsia="仿宋" w:hAnsi="仿宋" w:hint="eastAsia"/>
              </w:rPr>
              <w:t>）第</w:t>
            </w:r>
            <w:r w:rsidRPr="000F3F9B">
              <w:rPr>
                <w:rFonts w:ascii="仿宋" w:eastAsia="仿宋" w:hAnsi="仿宋"/>
              </w:rPr>
              <w:t>001</w:t>
            </w:r>
            <w:r w:rsidRPr="000F3F9B">
              <w:rPr>
                <w:rFonts w:ascii="仿宋" w:eastAsia="仿宋" w:hAnsi="仿宋" w:hint="eastAsia"/>
              </w:rPr>
              <w:t>号</w:t>
            </w:r>
          </w:p>
        </w:tc>
      </w:tr>
      <w:tr w:rsidR="008E5013" w:rsidRPr="000F3F9B" w:rsidTr="00E937C7">
        <w:trPr>
          <w:cantSplit/>
          <w:trHeight w:hRule="exact" w:val="856"/>
          <w:jc w:val="center"/>
        </w:trPr>
        <w:tc>
          <w:tcPr>
            <w:tcW w:w="4046" w:type="dxa"/>
            <w:tcBorders>
              <w:top w:val="single" w:sz="4" w:space="0" w:color="auto"/>
              <w:left w:val="single" w:sz="12"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球道假俭草</w:t>
            </w:r>
          </w:p>
        </w:tc>
        <w:tc>
          <w:tcPr>
            <w:tcW w:w="1775" w:type="dxa"/>
            <w:tcBorders>
              <w:top w:val="single" w:sz="4" w:space="0" w:color="auto"/>
              <w:left w:val="single" w:sz="4"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新品种</w:t>
            </w:r>
          </w:p>
        </w:tc>
        <w:tc>
          <w:tcPr>
            <w:tcW w:w="1489" w:type="dxa"/>
            <w:tcBorders>
              <w:top w:val="single" w:sz="4" w:space="0" w:color="auto"/>
              <w:left w:val="single" w:sz="4"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中国</w:t>
            </w:r>
          </w:p>
        </w:tc>
        <w:tc>
          <w:tcPr>
            <w:tcW w:w="2003" w:type="dxa"/>
            <w:tcBorders>
              <w:top w:val="single" w:sz="4" w:space="0" w:color="auto"/>
              <w:left w:val="single" w:sz="4" w:space="0" w:color="auto"/>
              <w:bottom w:val="single" w:sz="4" w:space="0" w:color="auto"/>
              <w:right w:val="single" w:sz="12"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沪农品认草坪</w:t>
            </w:r>
            <w:r w:rsidRPr="000F3F9B">
              <w:rPr>
                <w:rFonts w:ascii="仿宋" w:eastAsia="仿宋" w:hAnsi="仿宋"/>
              </w:rPr>
              <w:t>2013</w:t>
            </w:r>
            <w:r w:rsidRPr="000F3F9B">
              <w:rPr>
                <w:rFonts w:ascii="仿宋" w:eastAsia="仿宋" w:hAnsi="仿宋" w:hint="eastAsia"/>
              </w:rPr>
              <w:t>第</w:t>
            </w:r>
            <w:r w:rsidRPr="000F3F9B">
              <w:rPr>
                <w:rFonts w:ascii="仿宋" w:eastAsia="仿宋" w:hAnsi="仿宋"/>
              </w:rPr>
              <w:t>001</w:t>
            </w:r>
            <w:r w:rsidRPr="000F3F9B">
              <w:rPr>
                <w:rFonts w:ascii="仿宋" w:eastAsia="仿宋" w:hAnsi="仿宋" w:hint="eastAsia"/>
              </w:rPr>
              <w:t>号</w:t>
            </w:r>
          </w:p>
        </w:tc>
      </w:tr>
      <w:tr w:rsidR="008E5013" w:rsidRPr="000F3F9B" w:rsidTr="00E937C7">
        <w:trPr>
          <w:cantSplit/>
          <w:trHeight w:hRule="exact" w:val="856"/>
          <w:jc w:val="center"/>
        </w:trPr>
        <w:tc>
          <w:tcPr>
            <w:tcW w:w="4046" w:type="dxa"/>
            <w:tcBorders>
              <w:top w:val="single" w:sz="4" w:space="0" w:color="auto"/>
              <w:left w:val="single" w:sz="12"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城市道路绿化带分散式集雨渗灌装置</w:t>
            </w:r>
          </w:p>
        </w:tc>
        <w:tc>
          <w:tcPr>
            <w:tcW w:w="1775" w:type="dxa"/>
            <w:tcBorders>
              <w:top w:val="single" w:sz="4" w:space="0" w:color="auto"/>
              <w:left w:val="single" w:sz="4"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发明专利</w:t>
            </w:r>
          </w:p>
        </w:tc>
        <w:tc>
          <w:tcPr>
            <w:tcW w:w="1489" w:type="dxa"/>
            <w:tcBorders>
              <w:top w:val="single" w:sz="4" w:space="0" w:color="auto"/>
              <w:left w:val="single" w:sz="4"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中国</w:t>
            </w:r>
          </w:p>
        </w:tc>
        <w:tc>
          <w:tcPr>
            <w:tcW w:w="2003" w:type="dxa"/>
            <w:tcBorders>
              <w:top w:val="single" w:sz="4" w:space="0" w:color="auto"/>
              <w:left w:val="single" w:sz="4" w:space="0" w:color="auto"/>
              <w:bottom w:val="single" w:sz="4" w:space="0" w:color="auto"/>
              <w:right w:val="single" w:sz="12"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rPr>
              <w:t>ZL200710304179.X</w:t>
            </w:r>
          </w:p>
        </w:tc>
      </w:tr>
      <w:tr w:rsidR="008E5013" w:rsidRPr="000F3F9B" w:rsidTr="00E937C7">
        <w:trPr>
          <w:cantSplit/>
          <w:trHeight w:hRule="exact" w:val="856"/>
          <w:jc w:val="center"/>
        </w:trPr>
        <w:tc>
          <w:tcPr>
            <w:tcW w:w="4046" w:type="dxa"/>
            <w:tcBorders>
              <w:top w:val="single" w:sz="4" w:space="0" w:color="auto"/>
              <w:left w:val="single" w:sz="12"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一种植物克生素（楝素）软农药及制法</w:t>
            </w:r>
          </w:p>
        </w:tc>
        <w:tc>
          <w:tcPr>
            <w:tcW w:w="1775" w:type="dxa"/>
            <w:tcBorders>
              <w:top w:val="single" w:sz="4" w:space="0" w:color="auto"/>
              <w:left w:val="single" w:sz="4"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发明专利</w:t>
            </w:r>
          </w:p>
        </w:tc>
        <w:tc>
          <w:tcPr>
            <w:tcW w:w="1489" w:type="dxa"/>
            <w:tcBorders>
              <w:top w:val="single" w:sz="4" w:space="0" w:color="auto"/>
              <w:left w:val="single" w:sz="4"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中国</w:t>
            </w:r>
          </w:p>
        </w:tc>
        <w:tc>
          <w:tcPr>
            <w:tcW w:w="2003" w:type="dxa"/>
            <w:tcBorders>
              <w:top w:val="single" w:sz="4" w:space="0" w:color="auto"/>
              <w:left w:val="single" w:sz="4" w:space="0" w:color="auto"/>
              <w:bottom w:val="single" w:sz="4" w:space="0" w:color="auto"/>
              <w:right w:val="single" w:sz="12"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rPr>
              <w:t>ZL200510094104.4</w:t>
            </w:r>
          </w:p>
        </w:tc>
      </w:tr>
      <w:tr w:rsidR="008E5013" w:rsidRPr="000F3F9B" w:rsidTr="00E937C7">
        <w:trPr>
          <w:cantSplit/>
          <w:trHeight w:hRule="exact" w:val="856"/>
          <w:jc w:val="center"/>
        </w:trPr>
        <w:tc>
          <w:tcPr>
            <w:tcW w:w="4046" w:type="dxa"/>
            <w:tcBorders>
              <w:top w:val="single" w:sz="4" w:space="0" w:color="auto"/>
              <w:left w:val="single" w:sz="12"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结缕草中胁迫诱导型启动子</w:t>
            </w:r>
            <w:r w:rsidRPr="000F3F9B">
              <w:rPr>
                <w:rFonts w:ascii="仿宋" w:eastAsia="仿宋" w:hAnsi="仿宋"/>
              </w:rPr>
              <w:t>Rd29A</w:t>
            </w:r>
            <w:r w:rsidRPr="000F3F9B">
              <w:rPr>
                <w:rFonts w:ascii="仿宋" w:eastAsia="仿宋" w:hAnsi="仿宋" w:hint="eastAsia"/>
              </w:rPr>
              <w:t>的克隆和功能鉴定</w:t>
            </w:r>
          </w:p>
        </w:tc>
        <w:tc>
          <w:tcPr>
            <w:tcW w:w="1775" w:type="dxa"/>
            <w:tcBorders>
              <w:top w:val="single" w:sz="4" w:space="0" w:color="auto"/>
              <w:left w:val="single" w:sz="4"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发明专利</w:t>
            </w:r>
          </w:p>
        </w:tc>
        <w:tc>
          <w:tcPr>
            <w:tcW w:w="1489" w:type="dxa"/>
            <w:tcBorders>
              <w:top w:val="single" w:sz="4" w:space="0" w:color="auto"/>
              <w:left w:val="single" w:sz="4"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中国</w:t>
            </w:r>
          </w:p>
        </w:tc>
        <w:tc>
          <w:tcPr>
            <w:tcW w:w="2003" w:type="dxa"/>
            <w:tcBorders>
              <w:top w:val="single" w:sz="4" w:space="0" w:color="auto"/>
              <w:left w:val="single" w:sz="4" w:space="0" w:color="auto"/>
              <w:bottom w:val="single" w:sz="4" w:space="0" w:color="auto"/>
              <w:right w:val="single" w:sz="12"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rPr>
              <w:t>ZL 200810000775.3</w:t>
            </w:r>
          </w:p>
        </w:tc>
      </w:tr>
      <w:tr w:rsidR="008E5013" w:rsidRPr="000F3F9B" w:rsidTr="00E937C7">
        <w:trPr>
          <w:cantSplit/>
          <w:trHeight w:hRule="exact" w:val="856"/>
          <w:jc w:val="center"/>
        </w:trPr>
        <w:tc>
          <w:tcPr>
            <w:tcW w:w="4046" w:type="dxa"/>
            <w:tcBorders>
              <w:top w:val="single" w:sz="4" w:space="0" w:color="auto"/>
              <w:left w:val="single" w:sz="12"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一种从海藻提取物中除去砷的方法</w:t>
            </w:r>
          </w:p>
        </w:tc>
        <w:tc>
          <w:tcPr>
            <w:tcW w:w="1775" w:type="dxa"/>
            <w:tcBorders>
              <w:top w:val="single" w:sz="4" w:space="0" w:color="auto"/>
              <w:left w:val="single" w:sz="4"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发明专利</w:t>
            </w:r>
          </w:p>
        </w:tc>
        <w:tc>
          <w:tcPr>
            <w:tcW w:w="1489" w:type="dxa"/>
            <w:tcBorders>
              <w:top w:val="single" w:sz="4" w:space="0" w:color="auto"/>
              <w:left w:val="single" w:sz="4"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中国</w:t>
            </w:r>
          </w:p>
        </w:tc>
        <w:tc>
          <w:tcPr>
            <w:tcW w:w="2003" w:type="dxa"/>
            <w:tcBorders>
              <w:top w:val="single" w:sz="4" w:space="0" w:color="auto"/>
              <w:left w:val="single" w:sz="4" w:space="0" w:color="auto"/>
              <w:bottom w:val="single" w:sz="4" w:space="0" w:color="auto"/>
              <w:right w:val="single" w:sz="12"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rPr>
              <w:t>ZL200910142816.7</w:t>
            </w:r>
          </w:p>
        </w:tc>
      </w:tr>
      <w:tr w:rsidR="008E5013" w:rsidRPr="000F3F9B" w:rsidTr="00E937C7">
        <w:trPr>
          <w:cantSplit/>
          <w:trHeight w:hRule="exact" w:val="856"/>
          <w:jc w:val="center"/>
        </w:trPr>
        <w:tc>
          <w:tcPr>
            <w:tcW w:w="4046" w:type="dxa"/>
            <w:tcBorders>
              <w:top w:val="single" w:sz="4" w:space="0" w:color="auto"/>
              <w:left w:val="single" w:sz="12"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一种用酶解方法制备海藻精的方法</w:t>
            </w:r>
          </w:p>
        </w:tc>
        <w:tc>
          <w:tcPr>
            <w:tcW w:w="1775" w:type="dxa"/>
            <w:tcBorders>
              <w:top w:val="single" w:sz="4" w:space="0" w:color="auto"/>
              <w:left w:val="single" w:sz="4"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发明专利</w:t>
            </w:r>
          </w:p>
        </w:tc>
        <w:tc>
          <w:tcPr>
            <w:tcW w:w="1489" w:type="dxa"/>
            <w:tcBorders>
              <w:top w:val="single" w:sz="4" w:space="0" w:color="auto"/>
              <w:left w:val="single" w:sz="4"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中国</w:t>
            </w:r>
          </w:p>
        </w:tc>
        <w:tc>
          <w:tcPr>
            <w:tcW w:w="2003" w:type="dxa"/>
            <w:tcBorders>
              <w:top w:val="single" w:sz="4" w:space="0" w:color="auto"/>
              <w:left w:val="single" w:sz="4" w:space="0" w:color="auto"/>
              <w:bottom w:val="single" w:sz="4" w:space="0" w:color="auto"/>
              <w:right w:val="single" w:sz="12"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rPr>
              <w:t>ZL200910142818.6</w:t>
            </w:r>
          </w:p>
        </w:tc>
      </w:tr>
      <w:tr w:rsidR="008E5013" w:rsidRPr="000F3F9B" w:rsidTr="00E937C7">
        <w:trPr>
          <w:cantSplit/>
          <w:trHeight w:hRule="exact" w:val="856"/>
          <w:jc w:val="center"/>
        </w:trPr>
        <w:tc>
          <w:tcPr>
            <w:tcW w:w="4046" w:type="dxa"/>
            <w:tcBorders>
              <w:top w:val="single" w:sz="4" w:space="0" w:color="auto"/>
              <w:left w:val="single" w:sz="12" w:space="0" w:color="auto"/>
              <w:bottom w:val="single" w:sz="4" w:space="0" w:color="auto"/>
              <w:right w:val="single" w:sz="4" w:space="0" w:color="auto"/>
            </w:tcBorders>
            <w:vAlign w:val="center"/>
          </w:tcPr>
          <w:p w:rsidR="008E5013" w:rsidRPr="000F3F9B" w:rsidRDefault="008E5013" w:rsidP="008E5013">
            <w:pPr>
              <w:pStyle w:val="aa"/>
              <w:spacing w:line="390" w:lineRule="exact"/>
              <w:jc w:val="left"/>
              <w:rPr>
                <w:rFonts w:ascii="仿宋" w:eastAsia="仿宋" w:hAnsi="仿宋"/>
              </w:rPr>
            </w:pPr>
            <w:r w:rsidRPr="000F3F9B">
              <w:rPr>
                <w:rFonts w:ascii="仿宋" w:eastAsia="仿宋" w:hAnsi="仿宋" w:hint="eastAsia"/>
              </w:rPr>
              <w:t>一种草地早熟禾的</w:t>
            </w:r>
            <w:r w:rsidRPr="000F3F9B">
              <w:rPr>
                <w:rFonts w:ascii="仿宋" w:eastAsia="仿宋" w:hAnsi="仿宋"/>
              </w:rPr>
              <w:t>SRAP</w:t>
            </w:r>
            <w:r w:rsidRPr="000F3F9B">
              <w:rPr>
                <w:rFonts w:ascii="仿宋" w:eastAsia="仿宋" w:hAnsi="仿宋" w:hint="eastAsia"/>
              </w:rPr>
              <w:t>分子标记方法</w:t>
            </w:r>
          </w:p>
        </w:tc>
        <w:tc>
          <w:tcPr>
            <w:tcW w:w="1775" w:type="dxa"/>
            <w:tcBorders>
              <w:top w:val="single" w:sz="4" w:space="0" w:color="auto"/>
              <w:left w:val="single" w:sz="4"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发明专利</w:t>
            </w:r>
          </w:p>
        </w:tc>
        <w:tc>
          <w:tcPr>
            <w:tcW w:w="1489" w:type="dxa"/>
            <w:tcBorders>
              <w:top w:val="single" w:sz="4" w:space="0" w:color="auto"/>
              <w:left w:val="single" w:sz="4"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中国</w:t>
            </w:r>
          </w:p>
        </w:tc>
        <w:tc>
          <w:tcPr>
            <w:tcW w:w="2003" w:type="dxa"/>
            <w:tcBorders>
              <w:top w:val="single" w:sz="4" w:space="0" w:color="auto"/>
              <w:left w:val="single" w:sz="4" w:space="0" w:color="auto"/>
              <w:bottom w:val="single" w:sz="4" w:space="0" w:color="auto"/>
              <w:right w:val="single" w:sz="12"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rPr>
              <w:t>ZL201110454393</w:t>
            </w:r>
          </w:p>
        </w:tc>
      </w:tr>
      <w:tr w:rsidR="008E5013" w:rsidRPr="000F3F9B" w:rsidTr="00E937C7">
        <w:trPr>
          <w:cantSplit/>
          <w:trHeight w:hRule="exact" w:val="856"/>
          <w:jc w:val="center"/>
        </w:trPr>
        <w:tc>
          <w:tcPr>
            <w:tcW w:w="4046" w:type="dxa"/>
            <w:tcBorders>
              <w:top w:val="single" w:sz="4" w:space="0" w:color="auto"/>
              <w:left w:val="single" w:sz="12"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一种测定草坪草内源激素的方法</w:t>
            </w:r>
          </w:p>
        </w:tc>
        <w:tc>
          <w:tcPr>
            <w:tcW w:w="1775" w:type="dxa"/>
            <w:tcBorders>
              <w:top w:val="single" w:sz="4" w:space="0" w:color="auto"/>
              <w:left w:val="single" w:sz="4"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发明专利</w:t>
            </w:r>
          </w:p>
        </w:tc>
        <w:tc>
          <w:tcPr>
            <w:tcW w:w="1489" w:type="dxa"/>
            <w:tcBorders>
              <w:top w:val="single" w:sz="4" w:space="0" w:color="auto"/>
              <w:left w:val="single" w:sz="4"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中国</w:t>
            </w:r>
          </w:p>
        </w:tc>
        <w:tc>
          <w:tcPr>
            <w:tcW w:w="2003" w:type="dxa"/>
            <w:tcBorders>
              <w:top w:val="single" w:sz="4" w:space="0" w:color="auto"/>
              <w:left w:val="single" w:sz="4" w:space="0" w:color="auto"/>
              <w:bottom w:val="single" w:sz="4" w:space="0" w:color="auto"/>
              <w:right w:val="single" w:sz="12"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rPr>
              <w:t>CN201310098780.3</w:t>
            </w:r>
          </w:p>
        </w:tc>
      </w:tr>
      <w:tr w:rsidR="008E5013" w:rsidRPr="000F3F9B" w:rsidTr="00E937C7">
        <w:trPr>
          <w:cantSplit/>
          <w:trHeight w:hRule="exact" w:val="856"/>
          <w:jc w:val="center"/>
        </w:trPr>
        <w:tc>
          <w:tcPr>
            <w:tcW w:w="4046" w:type="dxa"/>
            <w:tcBorders>
              <w:top w:val="single" w:sz="4" w:space="0" w:color="auto"/>
              <w:left w:val="single" w:sz="12"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低养护结缕草绿化草坪的建植方法</w:t>
            </w:r>
          </w:p>
        </w:tc>
        <w:tc>
          <w:tcPr>
            <w:tcW w:w="1775" w:type="dxa"/>
            <w:tcBorders>
              <w:top w:val="single" w:sz="4" w:space="0" w:color="auto"/>
              <w:left w:val="single" w:sz="4"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发明专利</w:t>
            </w:r>
          </w:p>
        </w:tc>
        <w:tc>
          <w:tcPr>
            <w:tcW w:w="1489" w:type="dxa"/>
            <w:tcBorders>
              <w:top w:val="single" w:sz="4" w:space="0" w:color="auto"/>
              <w:left w:val="single" w:sz="4"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中国</w:t>
            </w:r>
          </w:p>
        </w:tc>
        <w:tc>
          <w:tcPr>
            <w:tcW w:w="2003" w:type="dxa"/>
            <w:tcBorders>
              <w:top w:val="single" w:sz="4" w:space="0" w:color="auto"/>
              <w:left w:val="single" w:sz="4" w:space="0" w:color="auto"/>
              <w:bottom w:val="single" w:sz="4" w:space="0" w:color="auto"/>
              <w:right w:val="single" w:sz="12"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rPr>
              <w:t>ZL200610117282.9</w:t>
            </w:r>
          </w:p>
        </w:tc>
      </w:tr>
      <w:tr w:rsidR="008E5013" w:rsidRPr="000F3F9B" w:rsidTr="00E937C7">
        <w:trPr>
          <w:cantSplit/>
          <w:trHeight w:hRule="exact" w:val="856"/>
          <w:jc w:val="center"/>
        </w:trPr>
        <w:tc>
          <w:tcPr>
            <w:tcW w:w="4046" w:type="dxa"/>
            <w:tcBorders>
              <w:top w:val="single" w:sz="4" w:space="0" w:color="auto"/>
              <w:left w:val="single" w:sz="12"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延长草坪绿色期的滞绿剂</w:t>
            </w:r>
          </w:p>
        </w:tc>
        <w:tc>
          <w:tcPr>
            <w:tcW w:w="1775" w:type="dxa"/>
            <w:tcBorders>
              <w:top w:val="single" w:sz="4" w:space="0" w:color="auto"/>
              <w:left w:val="single" w:sz="4"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发明专利</w:t>
            </w:r>
          </w:p>
        </w:tc>
        <w:tc>
          <w:tcPr>
            <w:tcW w:w="1489" w:type="dxa"/>
            <w:tcBorders>
              <w:top w:val="single" w:sz="4" w:space="0" w:color="auto"/>
              <w:left w:val="single" w:sz="4"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中国</w:t>
            </w:r>
          </w:p>
        </w:tc>
        <w:tc>
          <w:tcPr>
            <w:tcW w:w="2003" w:type="dxa"/>
            <w:tcBorders>
              <w:top w:val="single" w:sz="4" w:space="0" w:color="auto"/>
              <w:left w:val="single" w:sz="4" w:space="0" w:color="auto"/>
              <w:bottom w:val="single" w:sz="4" w:space="0" w:color="auto"/>
              <w:right w:val="single" w:sz="12"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rPr>
              <w:t>ZL200610028330</w:t>
            </w:r>
          </w:p>
        </w:tc>
      </w:tr>
      <w:tr w:rsidR="008E5013" w:rsidRPr="000F3F9B" w:rsidTr="00E937C7">
        <w:trPr>
          <w:cantSplit/>
          <w:trHeight w:hRule="exact" w:val="856"/>
          <w:jc w:val="center"/>
        </w:trPr>
        <w:tc>
          <w:tcPr>
            <w:tcW w:w="4046" w:type="dxa"/>
            <w:tcBorders>
              <w:top w:val="single" w:sz="4" w:space="0" w:color="auto"/>
              <w:left w:val="single" w:sz="12"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利用假俭草修复铅污染土壤的方法</w:t>
            </w:r>
          </w:p>
        </w:tc>
        <w:tc>
          <w:tcPr>
            <w:tcW w:w="1775" w:type="dxa"/>
            <w:tcBorders>
              <w:top w:val="single" w:sz="4" w:space="0" w:color="auto"/>
              <w:left w:val="single" w:sz="4"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发明专利</w:t>
            </w:r>
          </w:p>
        </w:tc>
        <w:tc>
          <w:tcPr>
            <w:tcW w:w="1489" w:type="dxa"/>
            <w:tcBorders>
              <w:top w:val="single" w:sz="4" w:space="0" w:color="auto"/>
              <w:left w:val="single" w:sz="4" w:space="0" w:color="auto"/>
              <w:bottom w:val="single" w:sz="4" w:space="0" w:color="auto"/>
              <w:right w:val="single" w:sz="4"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hint="eastAsia"/>
              </w:rPr>
              <w:t>中国</w:t>
            </w:r>
          </w:p>
        </w:tc>
        <w:tc>
          <w:tcPr>
            <w:tcW w:w="2003" w:type="dxa"/>
            <w:tcBorders>
              <w:top w:val="single" w:sz="4" w:space="0" w:color="auto"/>
              <w:left w:val="single" w:sz="4" w:space="0" w:color="auto"/>
              <w:bottom w:val="single" w:sz="4" w:space="0" w:color="auto"/>
              <w:right w:val="single" w:sz="12" w:space="0" w:color="auto"/>
            </w:tcBorders>
            <w:vAlign w:val="center"/>
          </w:tcPr>
          <w:p w:rsidR="008E5013" w:rsidRPr="000F3F9B" w:rsidRDefault="008E5013" w:rsidP="00E937C7">
            <w:pPr>
              <w:pStyle w:val="aa"/>
              <w:spacing w:line="390" w:lineRule="exact"/>
              <w:jc w:val="center"/>
              <w:rPr>
                <w:rFonts w:ascii="仿宋" w:eastAsia="仿宋" w:hAnsi="仿宋"/>
              </w:rPr>
            </w:pPr>
            <w:r w:rsidRPr="000F3F9B">
              <w:rPr>
                <w:rFonts w:ascii="仿宋" w:eastAsia="仿宋" w:hAnsi="仿宋"/>
              </w:rPr>
              <w:t>ZL200610024090</w:t>
            </w:r>
          </w:p>
        </w:tc>
      </w:tr>
      <w:tr w:rsidR="008E5013" w:rsidRPr="000F3F9B" w:rsidTr="00A91282">
        <w:tblPrEx>
          <w:tblBorders>
            <w:bottom w:val="single" w:sz="12" w:space="0" w:color="auto"/>
          </w:tblBorders>
        </w:tblPrEx>
        <w:trPr>
          <w:cantSplit/>
          <w:trHeight w:hRule="exact" w:val="613"/>
          <w:jc w:val="center"/>
        </w:trPr>
        <w:tc>
          <w:tcPr>
            <w:tcW w:w="4046" w:type="dxa"/>
            <w:vAlign w:val="center"/>
          </w:tcPr>
          <w:p w:rsidR="008E5013" w:rsidRPr="000F3F9B" w:rsidRDefault="008E5013" w:rsidP="00A91282">
            <w:pPr>
              <w:spacing w:line="360" w:lineRule="auto"/>
              <w:jc w:val="center"/>
              <w:rPr>
                <w:rFonts w:ascii="仿宋" w:eastAsia="仿宋" w:hAnsi="仿宋"/>
                <w:szCs w:val="21"/>
              </w:rPr>
            </w:pPr>
            <w:r w:rsidRPr="000F3F9B">
              <w:rPr>
                <w:rFonts w:ascii="仿宋" w:eastAsia="仿宋" w:hAnsi="仿宋" w:hint="eastAsia"/>
                <w:szCs w:val="21"/>
              </w:rPr>
              <w:t>一种多功能缓释草坪专用肥</w:t>
            </w:r>
          </w:p>
        </w:tc>
        <w:tc>
          <w:tcPr>
            <w:tcW w:w="1775" w:type="dxa"/>
            <w:vAlign w:val="center"/>
          </w:tcPr>
          <w:p w:rsidR="008E5013" w:rsidRPr="000F3F9B" w:rsidRDefault="008E5013" w:rsidP="00A91282">
            <w:pPr>
              <w:spacing w:line="360" w:lineRule="auto"/>
              <w:jc w:val="center"/>
              <w:rPr>
                <w:rFonts w:ascii="仿宋" w:eastAsia="仿宋" w:hAnsi="仿宋"/>
                <w:szCs w:val="21"/>
              </w:rPr>
            </w:pPr>
            <w:r w:rsidRPr="000F3F9B">
              <w:rPr>
                <w:rFonts w:ascii="仿宋" w:eastAsia="仿宋" w:hAnsi="仿宋" w:hint="eastAsia"/>
                <w:szCs w:val="21"/>
              </w:rPr>
              <w:t>发明专利</w:t>
            </w:r>
          </w:p>
        </w:tc>
        <w:tc>
          <w:tcPr>
            <w:tcW w:w="1489" w:type="dxa"/>
            <w:vAlign w:val="center"/>
          </w:tcPr>
          <w:p w:rsidR="008E5013" w:rsidRPr="000F3F9B" w:rsidRDefault="008E5013" w:rsidP="00A91282">
            <w:pPr>
              <w:snapToGrid w:val="0"/>
              <w:spacing w:line="360" w:lineRule="auto"/>
              <w:jc w:val="center"/>
              <w:rPr>
                <w:rFonts w:ascii="仿宋" w:eastAsia="仿宋" w:hAnsi="仿宋"/>
                <w:szCs w:val="21"/>
              </w:rPr>
            </w:pPr>
            <w:r w:rsidRPr="000F3F9B">
              <w:rPr>
                <w:rFonts w:ascii="仿宋" w:eastAsia="仿宋" w:hAnsi="仿宋" w:hint="eastAsia"/>
                <w:szCs w:val="21"/>
              </w:rPr>
              <w:t>中国</w:t>
            </w:r>
          </w:p>
        </w:tc>
        <w:tc>
          <w:tcPr>
            <w:tcW w:w="2003" w:type="dxa"/>
            <w:vAlign w:val="center"/>
          </w:tcPr>
          <w:p w:rsidR="008E5013" w:rsidRPr="000F3F9B" w:rsidRDefault="008E5013" w:rsidP="00A91282">
            <w:pPr>
              <w:spacing w:line="360" w:lineRule="auto"/>
              <w:jc w:val="center"/>
              <w:rPr>
                <w:rFonts w:ascii="仿宋" w:eastAsia="仿宋" w:hAnsi="仿宋"/>
                <w:szCs w:val="21"/>
              </w:rPr>
            </w:pPr>
            <w:r w:rsidRPr="000F3F9B">
              <w:rPr>
                <w:rFonts w:ascii="仿宋" w:eastAsia="仿宋" w:hAnsi="仿宋" w:hint="eastAsia"/>
                <w:szCs w:val="21"/>
              </w:rPr>
              <w:t>ZL200510112662.9</w:t>
            </w:r>
          </w:p>
        </w:tc>
      </w:tr>
      <w:tr w:rsidR="008E5013" w:rsidRPr="000F3F9B" w:rsidTr="00A91282">
        <w:tblPrEx>
          <w:tblBorders>
            <w:bottom w:val="single" w:sz="12" w:space="0" w:color="auto"/>
          </w:tblBorders>
        </w:tblPrEx>
        <w:trPr>
          <w:cantSplit/>
          <w:trHeight w:hRule="exact" w:val="621"/>
          <w:jc w:val="center"/>
        </w:trPr>
        <w:tc>
          <w:tcPr>
            <w:tcW w:w="4046" w:type="dxa"/>
            <w:vAlign w:val="center"/>
          </w:tcPr>
          <w:p w:rsidR="008E5013" w:rsidRPr="000F3F9B" w:rsidRDefault="008E5013" w:rsidP="00A91282">
            <w:pPr>
              <w:spacing w:line="360" w:lineRule="auto"/>
              <w:jc w:val="center"/>
              <w:rPr>
                <w:rFonts w:ascii="仿宋" w:eastAsia="仿宋" w:hAnsi="仿宋"/>
                <w:szCs w:val="21"/>
              </w:rPr>
            </w:pPr>
            <w:r w:rsidRPr="000F3F9B">
              <w:rPr>
                <w:rFonts w:ascii="仿宋" w:eastAsia="仿宋" w:hAnsi="仿宋" w:hint="eastAsia"/>
                <w:szCs w:val="21"/>
              </w:rPr>
              <w:t>草地早熟禾高频基因枪转化体系建立方法</w:t>
            </w:r>
          </w:p>
        </w:tc>
        <w:tc>
          <w:tcPr>
            <w:tcW w:w="1775" w:type="dxa"/>
            <w:vAlign w:val="center"/>
          </w:tcPr>
          <w:p w:rsidR="008E5013" w:rsidRPr="000F3F9B" w:rsidRDefault="008E5013" w:rsidP="00A91282">
            <w:pPr>
              <w:spacing w:line="360" w:lineRule="auto"/>
              <w:jc w:val="center"/>
              <w:rPr>
                <w:rFonts w:ascii="仿宋" w:eastAsia="仿宋" w:hAnsi="仿宋"/>
                <w:szCs w:val="21"/>
              </w:rPr>
            </w:pPr>
            <w:r w:rsidRPr="000F3F9B">
              <w:rPr>
                <w:rFonts w:ascii="仿宋" w:eastAsia="仿宋" w:hAnsi="仿宋" w:hint="eastAsia"/>
                <w:szCs w:val="21"/>
              </w:rPr>
              <w:t>发明专利</w:t>
            </w:r>
          </w:p>
        </w:tc>
        <w:tc>
          <w:tcPr>
            <w:tcW w:w="1489" w:type="dxa"/>
            <w:vAlign w:val="center"/>
          </w:tcPr>
          <w:p w:rsidR="008E5013" w:rsidRPr="000F3F9B" w:rsidRDefault="008E5013" w:rsidP="00A91282">
            <w:pPr>
              <w:snapToGrid w:val="0"/>
              <w:spacing w:line="360" w:lineRule="auto"/>
              <w:jc w:val="center"/>
              <w:rPr>
                <w:rFonts w:ascii="仿宋" w:eastAsia="仿宋" w:hAnsi="仿宋"/>
                <w:szCs w:val="21"/>
              </w:rPr>
            </w:pPr>
            <w:r w:rsidRPr="000F3F9B">
              <w:rPr>
                <w:rFonts w:ascii="仿宋" w:eastAsia="仿宋" w:hAnsi="仿宋" w:hint="eastAsia"/>
                <w:szCs w:val="21"/>
              </w:rPr>
              <w:t>中国</w:t>
            </w:r>
          </w:p>
        </w:tc>
        <w:tc>
          <w:tcPr>
            <w:tcW w:w="2003" w:type="dxa"/>
            <w:vAlign w:val="center"/>
          </w:tcPr>
          <w:p w:rsidR="008E5013" w:rsidRPr="000F3F9B" w:rsidRDefault="008E5013" w:rsidP="00A91282">
            <w:pPr>
              <w:spacing w:line="360" w:lineRule="auto"/>
              <w:jc w:val="center"/>
              <w:rPr>
                <w:rFonts w:ascii="仿宋" w:eastAsia="仿宋" w:hAnsi="仿宋"/>
                <w:szCs w:val="21"/>
              </w:rPr>
            </w:pPr>
            <w:r w:rsidRPr="000F3F9B">
              <w:rPr>
                <w:rFonts w:ascii="仿宋" w:eastAsia="仿宋" w:hAnsi="仿宋" w:hint="eastAsia"/>
                <w:szCs w:val="21"/>
              </w:rPr>
              <w:t>ZL200510085474.1</w:t>
            </w:r>
          </w:p>
        </w:tc>
      </w:tr>
      <w:tr w:rsidR="008E5013" w:rsidRPr="000F3F9B" w:rsidTr="00A91282">
        <w:tblPrEx>
          <w:tblBorders>
            <w:bottom w:val="single" w:sz="12" w:space="0" w:color="auto"/>
          </w:tblBorders>
        </w:tblPrEx>
        <w:trPr>
          <w:cantSplit/>
          <w:trHeight w:hRule="exact" w:val="628"/>
          <w:jc w:val="center"/>
        </w:trPr>
        <w:tc>
          <w:tcPr>
            <w:tcW w:w="4046" w:type="dxa"/>
            <w:vAlign w:val="center"/>
          </w:tcPr>
          <w:p w:rsidR="008E5013" w:rsidRPr="000F3F9B" w:rsidRDefault="008E5013" w:rsidP="00A91282">
            <w:pPr>
              <w:spacing w:line="360" w:lineRule="auto"/>
              <w:jc w:val="center"/>
              <w:rPr>
                <w:rFonts w:ascii="仿宋" w:eastAsia="仿宋" w:hAnsi="仿宋"/>
                <w:szCs w:val="21"/>
              </w:rPr>
            </w:pPr>
            <w:r w:rsidRPr="000F3F9B">
              <w:rPr>
                <w:rFonts w:ascii="仿宋" w:eastAsia="仿宋" w:hAnsi="仿宋" w:hint="eastAsia"/>
                <w:szCs w:val="21"/>
              </w:rPr>
              <w:lastRenderedPageBreak/>
              <w:t>日本结缕草高频基因枪转化方法</w:t>
            </w:r>
          </w:p>
        </w:tc>
        <w:tc>
          <w:tcPr>
            <w:tcW w:w="1775" w:type="dxa"/>
            <w:vAlign w:val="center"/>
          </w:tcPr>
          <w:p w:rsidR="008E5013" w:rsidRPr="000F3F9B" w:rsidRDefault="008E5013" w:rsidP="00A91282">
            <w:pPr>
              <w:spacing w:line="360" w:lineRule="auto"/>
              <w:jc w:val="center"/>
              <w:rPr>
                <w:rFonts w:ascii="仿宋" w:eastAsia="仿宋" w:hAnsi="仿宋"/>
                <w:szCs w:val="21"/>
              </w:rPr>
            </w:pPr>
            <w:r w:rsidRPr="000F3F9B">
              <w:rPr>
                <w:rFonts w:ascii="仿宋" w:eastAsia="仿宋" w:hAnsi="仿宋" w:hint="eastAsia"/>
                <w:szCs w:val="21"/>
              </w:rPr>
              <w:t>发明专利</w:t>
            </w:r>
          </w:p>
        </w:tc>
        <w:tc>
          <w:tcPr>
            <w:tcW w:w="1489" w:type="dxa"/>
            <w:vAlign w:val="center"/>
          </w:tcPr>
          <w:p w:rsidR="008E5013" w:rsidRPr="000F3F9B" w:rsidRDefault="008E5013" w:rsidP="00A91282">
            <w:pPr>
              <w:snapToGrid w:val="0"/>
              <w:spacing w:line="360" w:lineRule="auto"/>
              <w:jc w:val="center"/>
              <w:rPr>
                <w:rFonts w:ascii="仿宋" w:eastAsia="仿宋" w:hAnsi="仿宋"/>
                <w:szCs w:val="21"/>
              </w:rPr>
            </w:pPr>
            <w:r w:rsidRPr="000F3F9B">
              <w:rPr>
                <w:rFonts w:ascii="仿宋" w:eastAsia="仿宋" w:hAnsi="仿宋" w:hint="eastAsia"/>
                <w:szCs w:val="21"/>
              </w:rPr>
              <w:t>中国</w:t>
            </w:r>
          </w:p>
        </w:tc>
        <w:tc>
          <w:tcPr>
            <w:tcW w:w="2003" w:type="dxa"/>
            <w:vAlign w:val="center"/>
          </w:tcPr>
          <w:p w:rsidR="008E5013" w:rsidRPr="000F3F9B" w:rsidRDefault="008E5013" w:rsidP="00A91282">
            <w:pPr>
              <w:spacing w:line="360" w:lineRule="auto"/>
              <w:jc w:val="center"/>
              <w:rPr>
                <w:rFonts w:ascii="仿宋" w:eastAsia="仿宋" w:hAnsi="仿宋"/>
                <w:szCs w:val="21"/>
              </w:rPr>
            </w:pPr>
            <w:r w:rsidRPr="000F3F9B">
              <w:rPr>
                <w:rFonts w:ascii="仿宋" w:eastAsia="仿宋" w:hAnsi="仿宋" w:hint="eastAsia"/>
                <w:szCs w:val="21"/>
              </w:rPr>
              <w:t>ZL200710064240.8</w:t>
            </w:r>
            <w:r w:rsidRPr="000F3F9B">
              <w:rPr>
                <w:rFonts w:ascii="仿宋" w:eastAsia="仿宋" w:hAnsi="仿宋" w:hint="eastAsia"/>
                <w:szCs w:val="21"/>
              </w:rPr>
              <w:tab/>
              <w:t>2009.6.17</w:t>
            </w:r>
          </w:p>
        </w:tc>
      </w:tr>
      <w:tr w:rsidR="008E5013" w:rsidRPr="000F3F9B" w:rsidTr="00A91282">
        <w:tblPrEx>
          <w:tblBorders>
            <w:bottom w:val="single" w:sz="12" w:space="0" w:color="auto"/>
          </w:tblBorders>
        </w:tblPrEx>
        <w:trPr>
          <w:cantSplit/>
          <w:trHeight w:hRule="exact" w:val="641"/>
          <w:jc w:val="center"/>
        </w:trPr>
        <w:tc>
          <w:tcPr>
            <w:tcW w:w="4046" w:type="dxa"/>
            <w:vAlign w:val="center"/>
          </w:tcPr>
          <w:p w:rsidR="008E5013" w:rsidRPr="000F3F9B" w:rsidRDefault="008E5013" w:rsidP="00A91282">
            <w:pPr>
              <w:spacing w:line="360" w:lineRule="auto"/>
              <w:jc w:val="center"/>
              <w:rPr>
                <w:rFonts w:ascii="仿宋" w:eastAsia="仿宋" w:hAnsi="仿宋"/>
                <w:szCs w:val="21"/>
              </w:rPr>
            </w:pPr>
            <w:r w:rsidRPr="000F3F9B">
              <w:rPr>
                <w:rFonts w:ascii="仿宋" w:eastAsia="仿宋" w:hAnsi="仿宋" w:hint="eastAsia"/>
                <w:szCs w:val="21"/>
              </w:rPr>
              <w:t>高羊茅高频基因枪转化方法</w:t>
            </w:r>
          </w:p>
        </w:tc>
        <w:tc>
          <w:tcPr>
            <w:tcW w:w="1775" w:type="dxa"/>
            <w:vAlign w:val="center"/>
          </w:tcPr>
          <w:p w:rsidR="008E5013" w:rsidRPr="000F3F9B" w:rsidRDefault="008E5013" w:rsidP="00A91282">
            <w:pPr>
              <w:spacing w:line="360" w:lineRule="auto"/>
              <w:jc w:val="center"/>
              <w:rPr>
                <w:rFonts w:ascii="仿宋" w:eastAsia="仿宋" w:hAnsi="仿宋"/>
                <w:szCs w:val="21"/>
              </w:rPr>
            </w:pPr>
            <w:r w:rsidRPr="000F3F9B">
              <w:rPr>
                <w:rFonts w:ascii="仿宋" w:eastAsia="仿宋" w:hAnsi="仿宋" w:hint="eastAsia"/>
                <w:szCs w:val="21"/>
              </w:rPr>
              <w:t>发明专利</w:t>
            </w:r>
          </w:p>
        </w:tc>
        <w:tc>
          <w:tcPr>
            <w:tcW w:w="1489" w:type="dxa"/>
            <w:vAlign w:val="center"/>
          </w:tcPr>
          <w:p w:rsidR="008E5013" w:rsidRPr="000F3F9B" w:rsidRDefault="008E5013" w:rsidP="00A91282">
            <w:pPr>
              <w:snapToGrid w:val="0"/>
              <w:spacing w:line="360" w:lineRule="auto"/>
              <w:jc w:val="center"/>
              <w:rPr>
                <w:rFonts w:ascii="仿宋" w:eastAsia="仿宋" w:hAnsi="仿宋"/>
                <w:szCs w:val="21"/>
              </w:rPr>
            </w:pPr>
            <w:r w:rsidRPr="000F3F9B">
              <w:rPr>
                <w:rFonts w:ascii="仿宋" w:eastAsia="仿宋" w:hAnsi="仿宋" w:hint="eastAsia"/>
                <w:szCs w:val="21"/>
              </w:rPr>
              <w:t>中国</w:t>
            </w:r>
          </w:p>
        </w:tc>
        <w:tc>
          <w:tcPr>
            <w:tcW w:w="2003" w:type="dxa"/>
            <w:vAlign w:val="center"/>
          </w:tcPr>
          <w:p w:rsidR="008E5013" w:rsidRPr="000F3F9B" w:rsidRDefault="008E5013" w:rsidP="00A91282">
            <w:pPr>
              <w:spacing w:line="360" w:lineRule="auto"/>
              <w:jc w:val="center"/>
              <w:rPr>
                <w:rFonts w:ascii="仿宋" w:eastAsia="仿宋" w:hAnsi="仿宋"/>
                <w:szCs w:val="21"/>
              </w:rPr>
            </w:pPr>
            <w:r w:rsidRPr="000F3F9B">
              <w:rPr>
                <w:rFonts w:ascii="仿宋" w:eastAsia="仿宋" w:hAnsi="仿宋" w:hint="eastAsia"/>
                <w:szCs w:val="21"/>
              </w:rPr>
              <w:t>ZL200710063586.6</w:t>
            </w:r>
          </w:p>
        </w:tc>
      </w:tr>
      <w:tr w:rsidR="00D36E18" w:rsidRPr="000F3F9B" w:rsidTr="00A91282">
        <w:tblPrEx>
          <w:tblBorders>
            <w:bottom w:val="single" w:sz="12" w:space="0" w:color="auto"/>
          </w:tblBorders>
        </w:tblPrEx>
        <w:trPr>
          <w:cantSplit/>
          <w:trHeight w:hRule="exact" w:val="641"/>
          <w:jc w:val="center"/>
        </w:trPr>
        <w:tc>
          <w:tcPr>
            <w:tcW w:w="4046" w:type="dxa"/>
            <w:vAlign w:val="center"/>
          </w:tcPr>
          <w:p w:rsidR="00D36E18" w:rsidRPr="000F3F9B" w:rsidRDefault="00D36E18" w:rsidP="00A91282">
            <w:pPr>
              <w:spacing w:line="360" w:lineRule="auto"/>
              <w:rPr>
                <w:rFonts w:ascii="仿宋" w:eastAsia="仿宋" w:hAnsi="仿宋"/>
                <w:szCs w:val="21"/>
              </w:rPr>
            </w:pPr>
            <w:r w:rsidRPr="000F3F9B">
              <w:rPr>
                <w:rFonts w:ascii="仿宋" w:eastAsia="仿宋" w:hAnsi="仿宋" w:hint="eastAsia"/>
                <w:szCs w:val="21"/>
              </w:rPr>
              <w:t>高羊茅高效农杆菌介导转化体系的建立方法</w:t>
            </w:r>
          </w:p>
        </w:tc>
        <w:tc>
          <w:tcPr>
            <w:tcW w:w="1775" w:type="dxa"/>
            <w:vAlign w:val="center"/>
          </w:tcPr>
          <w:p w:rsidR="00D36E18" w:rsidRPr="000F3F9B" w:rsidRDefault="00D36E18" w:rsidP="00A91282">
            <w:pPr>
              <w:spacing w:line="360" w:lineRule="auto"/>
              <w:jc w:val="center"/>
              <w:rPr>
                <w:rFonts w:ascii="仿宋" w:eastAsia="仿宋" w:hAnsi="仿宋"/>
                <w:szCs w:val="21"/>
              </w:rPr>
            </w:pPr>
            <w:r w:rsidRPr="000F3F9B">
              <w:rPr>
                <w:rFonts w:ascii="仿宋" w:eastAsia="仿宋" w:hAnsi="仿宋" w:hint="eastAsia"/>
                <w:szCs w:val="21"/>
              </w:rPr>
              <w:t>发明专利</w:t>
            </w:r>
          </w:p>
        </w:tc>
        <w:tc>
          <w:tcPr>
            <w:tcW w:w="1489" w:type="dxa"/>
            <w:vAlign w:val="center"/>
          </w:tcPr>
          <w:p w:rsidR="00D36E18" w:rsidRPr="000F3F9B" w:rsidRDefault="00D36E18" w:rsidP="00A91282">
            <w:pPr>
              <w:snapToGrid w:val="0"/>
              <w:spacing w:line="360" w:lineRule="auto"/>
              <w:jc w:val="center"/>
              <w:rPr>
                <w:rFonts w:ascii="仿宋" w:eastAsia="仿宋" w:hAnsi="仿宋"/>
                <w:szCs w:val="21"/>
              </w:rPr>
            </w:pPr>
            <w:r w:rsidRPr="000F3F9B">
              <w:rPr>
                <w:rFonts w:ascii="仿宋" w:eastAsia="仿宋" w:hAnsi="仿宋" w:hint="eastAsia"/>
                <w:szCs w:val="21"/>
              </w:rPr>
              <w:t>中国</w:t>
            </w:r>
          </w:p>
        </w:tc>
        <w:tc>
          <w:tcPr>
            <w:tcW w:w="2003" w:type="dxa"/>
            <w:vAlign w:val="center"/>
          </w:tcPr>
          <w:p w:rsidR="00D36E18" w:rsidRPr="000F3F9B" w:rsidRDefault="00D36E18" w:rsidP="00A91282">
            <w:pPr>
              <w:spacing w:line="360" w:lineRule="auto"/>
              <w:jc w:val="center"/>
              <w:rPr>
                <w:rFonts w:ascii="仿宋" w:eastAsia="仿宋" w:hAnsi="仿宋"/>
                <w:szCs w:val="21"/>
              </w:rPr>
            </w:pPr>
            <w:r w:rsidRPr="000F3F9B">
              <w:rPr>
                <w:rFonts w:ascii="仿宋" w:eastAsia="仿宋" w:hAnsi="仿宋" w:hint="eastAsia"/>
                <w:szCs w:val="21"/>
              </w:rPr>
              <w:t>ZL200710063137.1</w:t>
            </w:r>
          </w:p>
        </w:tc>
      </w:tr>
      <w:tr w:rsidR="00D36E18" w:rsidRPr="000F3F9B" w:rsidTr="00A91282">
        <w:tblPrEx>
          <w:tblBorders>
            <w:bottom w:val="single" w:sz="12" w:space="0" w:color="auto"/>
          </w:tblBorders>
        </w:tblPrEx>
        <w:trPr>
          <w:cantSplit/>
          <w:trHeight w:hRule="exact" w:val="601"/>
          <w:jc w:val="center"/>
        </w:trPr>
        <w:tc>
          <w:tcPr>
            <w:tcW w:w="4046" w:type="dxa"/>
            <w:vAlign w:val="center"/>
          </w:tcPr>
          <w:p w:rsidR="00D36E18" w:rsidRPr="000F3F9B" w:rsidRDefault="00D36E18" w:rsidP="009678E6">
            <w:pPr>
              <w:rPr>
                <w:rFonts w:ascii="仿宋" w:eastAsia="仿宋" w:hAnsi="仿宋"/>
                <w:szCs w:val="21"/>
              </w:rPr>
            </w:pPr>
            <w:r w:rsidRPr="000F3F9B">
              <w:rPr>
                <w:rFonts w:ascii="仿宋" w:eastAsia="仿宋" w:hAnsi="仿宋" w:hint="eastAsia"/>
                <w:szCs w:val="21"/>
              </w:rPr>
              <w:t xml:space="preserve">    一种叶面肥及其制备方法</w:t>
            </w:r>
          </w:p>
        </w:tc>
        <w:tc>
          <w:tcPr>
            <w:tcW w:w="1775" w:type="dxa"/>
            <w:vAlign w:val="center"/>
          </w:tcPr>
          <w:p w:rsidR="00D36E18" w:rsidRPr="000F3F9B" w:rsidRDefault="00D36E18" w:rsidP="007F7B60">
            <w:pPr>
              <w:spacing w:line="360" w:lineRule="auto"/>
              <w:jc w:val="center"/>
              <w:rPr>
                <w:rFonts w:ascii="仿宋" w:eastAsia="仿宋" w:hAnsi="仿宋"/>
                <w:szCs w:val="21"/>
              </w:rPr>
            </w:pPr>
            <w:r w:rsidRPr="000F3F9B">
              <w:rPr>
                <w:rFonts w:ascii="仿宋" w:eastAsia="仿宋" w:hAnsi="仿宋" w:hint="eastAsia"/>
                <w:szCs w:val="21"/>
              </w:rPr>
              <w:t>发明专利</w:t>
            </w:r>
          </w:p>
        </w:tc>
        <w:tc>
          <w:tcPr>
            <w:tcW w:w="1489" w:type="dxa"/>
            <w:vAlign w:val="center"/>
          </w:tcPr>
          <w:p w:rsidR="00D36E18" w:rsidRPr="000F3F9B" w:rsidRDefault="00D36E18" w:rsidP="007F7B60">
            <w:pPr>
              <w:snapToGrid w:val="0"/>
              <w:spacing w:line="360" w:lineRule="auto"/>
              <w:jc w:val="center"/>
              <w:rPr>
                <w:rFonts w:ascii="仿宋" w:eastAsia="仿宋" w:hAnsi="仿宋"/>
                <w:szCs w:val="21"/>
              </w:rPr>
            </w:pPr>
            <w:r w:rsidRPr="000F3F9B">
              <w:rPr>
                <w:rFonts w:ascii="仿宋" w:eastAsia="仿宋" w:hAnsi="仿宋" w:hint="eastAsia"/>
                <w:szCs w:val="21"/>
              </w:rPr>
              <w:t>中国</w:t>
            </w:r>
          </w:p>
        </w:tc>
        <w:tc>
          <w:tcPr>
            <w:tcW w:w="2003" w:type="dxa"/>
            <w:vAlign w:val="center"/>
          </w:tcPr>
          <w:p w:rsidR="00D36E18" w:rsidRPr="000F3F9B" w:rsidRDefault="00D36E18" w:rsidP="00A91282">
            <w:pPr>
              <w:spacing w:line="360" w:lineRule="auto"/>
              <w:jc w:val="center"/>
              <w:rPr>
                <w:rFonts w:ascii="仿宋" w:eastAsia="仿宋" w:hAnsi="仿宋"/>
                <w:szCs w:val="21"/>
              </w:rPr>
            </w:pPr>
            <w:r w:rsidRPr="000F3F9B">
              <w:rPr>
                <w:rFonts w:ascii="仿宋" w:eastAsia="仿宋" w:hAnsi="仿宋" w:hint="eastAsia"/>
                <w:szCs w:val="21"/>
              </w:rPr>
              <w:t>ZL201110322463.6</w:t>
            </w:r>
          </w:p>
        </w:tc>
      </w:tr>
      <w:tr w:rsidR="00D36E18" w:rsidRPr="000F3F9B" w:rsidTr="00A91282">
        <w:tblPrEx>
          <w:tblBorders>
            <w:bottom w:val="single" w:sz="12" w:space="0" w:color="auto"/>
          </w:tblBorders>
        </w:tblPrEx>
        <w:trPr>
          <w:cantSplit/>
          <w:trHeight w:hRule="exact" w:val="601"/>
          <w:jc w:val="center"/>
        </w:trPr>
        <w:tc>
          <w:tcPr>
            <w:tcW w:w="4046" w:type="dxa"/>
            <w:vAlign w:val="center"/>
          </w:tcPr>
          <w:p w:rsidR="00D36E18" w:rsidRPr="000F3F9B" w:rsidRDefault="00D36E18" w:rsidP="00A91282">
            <w:pPr>
              <w:spacing w:line="360" w:lineRule="auto"/>
              <w:jc w:val="center"/>
              <w:rPr>
                <w:rFonts w:ascii="仿宋" w:eastAsia="仿宋" w:hAnsi="仿宋"/>
                <w:szCs w:val="21"/>
              </w:rPr>
            </w:pPr>
            <w:r w:rsidRPr="000F3F9B">
              <w:rPr>
                <w:rFonts w:ascii="仿宋" w:eastAsia="仿宋" w:hAnsi="仿宋" w:hint="eastAsia"/>
                <w:szCs w:val="21"/>
              </w:rPr>
              <w:t>一种有机颗粒肥及其制备方法</w:t>
            </w:r>
          </w:p>
        </w:tc>
        <w:tc>
          <w:tcPr>
            <w:tcW w:w="1775" w:type="dxa"/>
            <w:vAlign w:val="center"/>
          </w:tcPr>
          <w:p w:rsidR="00D36E18" w:rsidRPr="000F3F9B" w:rsidRDefault="00D36E18" w:rsidP="00D80D87">
            <w:pPr>
              <w:spacing w:line="360" w:lineRule="auto"/>
              <w:jc w:val="center"/>
              <w:rPr>
                <w:rFonts w:ascii="仿宋" w:eastAsia="仿宋" w:hAnsi="仿宋"/>
                <w:szCs w:val="21"/>
              </w:rPr>
            </w:pPr>
            <w:r w:rsidRPr="000F3F9B">
              <w:rPr>
                <w:rFonts w:ascii="仿宋" w:eastAsia="仿宋" w:hAnsi="仿宋" w:hint="eastAsia"/>
                <w:szCs w:val="21"/>
              </w:rPr>
              <w:t>发明专利</w:t>
            </w:r>
          </w:p>
        </w:tc>
        <w:tc>
          <w:tcPr>
            <w:tcW w:w="1489" w:type="dxa"/>
            <w:vAlign w:val="center"/>
          </w:tcPr>
          <w:p w:rsidR="00D36E18" w:rsidRPr="000F3F9B" w:rsidRDefault="00D36E18" w:rsidP="00D80D87">
            <w:pPr>
              <w:snapToGrid w:val="0"/>
              <w:spacing w:line="360" w:lineRule="auto"/>
              <w:jc w:val="center"/>
              <w:rPr>
                <w:rFonts w:ascii="仿宋" w:eastAsia="仿宋" w:hAnsi="仿宋"/>
                <w:szCs w:val="21"/>
              </w:rPr>
            </w:pPr>
            <w:r w:rsidRPr="000F3F9B">
              <w:rPr>
                <w:rFonts w:ascii="仿宋" w:eastAsia="仿宋" w:hAnsi="仿宋" w:hint="eastAsia"/>
                <w:szCs w:val="21"/>
              </w:rPr>
              <w:t>中国</w:t>
            </w:r>
          </w:p>
        </w:tc>
        <w:tc>
          <w:tcPr>
            <w:tcW w:w="2003" w:type="dxa"/>
            <w:vAlign w:val="center"/>
          </w:tcPr>
          <w:p w:rsidR="00D36E18" w:rsidRPr="000F3F9B" w:rsidRDefault="00D36E18" w:rsidP="00A91282">
            <w:pPr>
              <w:spacing w:line="360" w:lineRule="auto"/>
              <w:jc w:val="center"/>
              <w:rPr>
                <w:rFonts w:ascii="仿宋" w:eastAsia="仿宋" w:hAnsi="仿宋"/>
                <w:szCs w:val="21"/>
              </w:rPr>
            </w:pPr>
            <w:r w:rsidRPr="000F3F9B">
              <w:rPr>
                <w:rFonts w:ascii="仿宋" w:eastAsia="仿宋" w:hAnsi="仿宋" w:hint="eastAsia"/>
                <w:szCs w:val="21"/>
              </w:rPr>
              <w:t>ZL201110106715.1</w:t>
            </w:r>
          </w:p>
        </w:tc>
      </w:tr>
      <w:tr w:rsidR="003D07E0" w:rsidRPr="000F3F9B" w:rsidTr="00A91282">
        <w:tblPrEx>
          <w:tblBorders>
            <w:bottom w:val="single" w:sz="12" w:space="0" w:color="auto"/>
          </w:tblBorders>
        </w:tblPrEx>
        <w:trPr>
          <w:cantSplit/>
          <w:trHeight w:hRule="exact" w:val="601"/>
          <w:jc w:val="center"/>
        </w:trPr>
        <w:tc>
          <w:tcPr>
            <w:tcW w:w="4046" w:type="dxa"/>
            <w:vAlign w:val="center"/>
          </w:tcPr>
          <w:p w:rsidR="003D07E0" w:rsidRPr="000F3F9B" w:rsidRDefault="003D07E0" w:rsidP="00A91282">
            <w:pPr>
              <w:spacing w:line="360" w:lineRule="auto"/>
              <w:jc w:val="center"/>
              <w:rPr>
                <w:rFonts w:ascii="仿宋" w:eastAsia="仿宋" w:hAnsi="仿宋"/>
                <w:szCs w:val="21"/>
              </w:rPr>
            </w:pPr>
            <w:r w:rsidRPr="000F3F9B">
              <w:rPr>
                <w:rFonts w:ascii="仿宋" w:eastAsia="仿宋" w:hAnsi="仿宋" w:hint="eastAsia"/>
                <w:szCs w:val="21"/>
              </w:rPr>
              <w:t>一种草坪植物生长调节剂</w:t>
            </w:r>
          </w:p>
        </w:tc>
        <w:tc>
          <w:tcPr>
            <w:tcW w:w="1775" w:type="dxa"/>
            <w:vAlign w:val="center"/>
          </w:tcPr>
          <w:p w:rsidR="003D07E0" w:rsidRPr="000F3F9B" w:rsidRDefault="003D07E0" w:rsidP="00CB24DC">
            <w:pPr>
              <w:spacing w:line="360" w:lineRule="auto"/>
              <w:jc w:val="center"/>
              <w:rPr>
                <w:rFonts w:ascii="仿宋" w:eastAsia="仿宋" w:hAnsi="仿宋"/>
                <w:szCs w:val="21"/>
              </w:rPr>
            </w:pPr>
            <w:r w:rsidRPr="000F3F9B">
              <w:rPr>
                <w:rFonts w:ascii="仿宋" w:eastAsia="仿宋" w:hAnsi="仿宋" w:hint="eastAsia"/>
                <w:szCs w:val="21"/>
              </w:rPr>
              <w:t>发明专利</w:t>
            </w:r>
          </w:p>
        </w:tc>
        <w:tc>
          <w:tcPr>
            <w:tcW w:w="1489" w:type="dxa"/>
            <w:vAlign w:val="center"/>
          </w:tcPr>
          <w:p w:rsidR="003D07E0" w:rsidRPr="000F3F9B" w:rsidRDefault="003D07E0" w:rsidP="00CB24DC">
            <w:pPr>
              <w:snapToGrid w:val="0"/>
              <w:spacing w:line="360" w:lineRule="auto"/>
              <w:jc w:val="center"/>
              <w:rPr>
                <w:rFonts w:ascii="仿宋" w:eastAsia="仿宋" w:hAnsi="仿宋"/>
                <w:szCs w:val="21"/>
              </w:rPr>
            </w:pPr>
            <w:r w:rsidRPr="000F3F9B">
              <w:rPr>
                <w:rFonts w:ascii="仿宋" w:eastAsia="仿宋" w:hAnsi="仿宋" w:hint="eastAsia"/>
                <w:szCs w:val="21"/>
              </w:rPr>
              <w:t>中国</w:t>
            </w:r>
          </w:p>
        </w:tc>
        <w:tc>
          <w:tcPr>
            <w:tcW w:w="2003" w:type="dxa"/>
            <w:vAlign w:val="center"/>
          </w:tcPr>
          <w:p w:rsidR="003D07E0" w:rsidRPr="000F3F9B" w:rsidRDefault="003D07E0" w:rsidP="00A91282">
            <w:pPr>
              <w:spacing w:line="360" w:lineRule="auto"/>
              <w:jc w:val="center"/>
              <w:rPr>
                <w:rFonts w:ascii="仿宋" w:eastAsia="仿宋" w:hAnsi="仿宋"/>
                <w:szCs w:val="21"/>
              </w:rPr>
            </w:pPr>
            <w:r w:rsidRPr="000F3F9B">
              <w:rPr>
                <w:rFonts w:ascii="仿宋" w:eastAsia="仿宋" w:hAnsi="仿宋" w:hint="eastAsia"/>
                <w:szCs w:val="21"/>
              </w:rPr>
              <w:t>ZL201410128601.0</w:t>
            </w:r>
          </w:p>
        </w:tc>
      </w:tr>
    </w:tbl>
    <w:p w:rsidR="008E5013" w:rsidRPr="000F3F9B" w:rsidRDefault="008E5013" w:rsidP="0017762A">
      <w:pPr>
        <w:snapToGrid w:val="0"/>
        <w:spacing w:line="360" w:lineRule="auto"/>
        <w:ind w:firstLineChars="200" w:firstLine="480"/>
        <w:rPr>
          <w:rFonts w:ascii="仿宋" w:eastAsia="仿宋" w:hAnsi="仿宋"/>
          <w:sz w:val="24"/>
        </w:rPr>
      </w:pPr>
    </w:p>
    <w:p w:rsidR="00A52719" w:rsidRPr="007C4BD5" w:rsidRDefault="00A52719" w:rsidP="00A52719">
      <w:pPr>
        <w:autoSpaceDE w:val="0"/>
        <w:autoSpaceDN w:val="0"/>
        <w:adjustRightInd w:val="0"/>
        <w:spacing w:line="360" w:lineRule="auto"/>
        <w:jc w:val="left"/>
        <w:rPr>
          <w:rFonts w:eastAsia="仿宋"/>
          <w:b/>
          <w:sz w:val="24"/>
        </w:rPr>
      </w:pPr>
      <w:r>
        <w:rPr>
          <w:rFonts w:eastAsia="仿宋" w:hint="eastAsia"/>
          <w:b/>
          <w:sz w:val="24"/>
        </w:rPr>
        <w:t>主要完成人情况表：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5"/>
        <w:gridCol w:w="494"/>
        <w:gridCol w:w="512"/>
        <w:gridCol w:w="500"/>
        <w:gridCol w:w="497"/>
        <w:gridCol w:w="494"/>
        <w:gridCol w:w="1812"/>
        <w:gridCol w:w="914"/>
        <w:gridCol w:w="1812"/>
        <w:gridCol w:w="1812"/>
      </w:tblGrid>
      <w:tr w:rsidR="00A52719" w:rsidRPr="00C95BEA" w:rsidTr="00A91282">
        <w:trPr>
          <w:cantSplit/>
          <w:trHeight w:hRule="exact" w:val="459"/>
          <w:jc w:val="center"/>
        </w:trPr>
        <w:tc>
          <w:tcPr>
            <w:tcW w:w="0" w:type="auto"/>
            <w:tcBorders>
              <w:top w:val="single" w:sz="12" w:space="0" w:color="auto"/>
              <w:left w:val="single" w:sz="12" w:space="0" w:color="auto"/>
            </w:tcBorders>
            <w:vAlign w:val="center"/>
          </w:tcPr>
          <w:p w:rsidR="00A52719" w:rsidRPr="00C95BEA" w:rsidRDefault="00A52719" w:rsidP="00A91282">
            <w:pPr>
              <w:spacing w:line="360" w:lineRule="auto"/>
              <w:jc w:val="center"/>
              <w:rPr>
                <w:rFonts w:eastAsia="仿宋"/>
                <w:sz w:val="24"/>
              </w:rPr>
            </w:pPr>
            <w:r w:rsidRPr="00C95BEA">
              <w:rPr>
                <w:rFonts w:eastAsia="仿宋" w:hint="eastAsia"/>
                <w:sz w:val="24"/>
              </w:rPr>
              <w:t>姓</w:t>
            </w:r>
            <w:r w:rsidRPr="00C95BEA">
              <w:rPr>
                <w:rFonts w:eastAsia="仿宋"/>
                <w:sz w:val="24"/>
              </w:rPr>
              <w:t xml:space="preserve">    </w:t>
            </w:r>
            <w:r w:rsidRPr="00C95BEA">
              <w:rPr>
                <w:rFonts w:eastAsia="仿宋" w:hint="eastAsia"/>
                <w:sz w:val="24"/>
              </w:rPr>
              <w:t>名</w:t>
            </w:r>
          </w:p>
        </w:tc>
        <w:tc>
          <w:tcPr>
            <w:tcW w:w="0" w:type="auto"/>
            <w:gridSpan w:val="5"/>
            <w:tcBorders>
              <w:top w:val="single" w:sz="12" w:space="0" w:color="auto"/>
            </w:tcBorders>
            <w:vAlign w:val="center"/>
          </w:tcPr>
          <w:p w:rsidR="00A52719" w:rsidRPr="00C95BEA" w:rsidRDefault="00A52719" w:rsidP="00A91282">
            <w:pPr>
              <w:spacing w:line="360" w:lineRule="auto"/>
              <w:jc w:val="center"/>
              <w:rPr>
                <w:rFonts w:eastAsia="仿宋"/>
                <w:sz w:val="24"/>
              </w:rPr>
            </w:pPr>
            <w:r w:rsidRPr="00C95BEA">
              <w:rPr>
                <w:rFonts w:eastAsia="仿宋" w:hint="eastAsia"/>
                <w:sz w:val="24"/>
              </w:rPr>
              <w:t>韩烈保</w:t>
            </w:r>
          </w:p>
        </w:tc>
        <w:tc>
          <w:tcPr>
            <w:tcW w:w="0" w:type="auto"/>
            <w:tcBorders>
              <w:top w:val="single" w:sz="12" w:space="0" w:color="auto"/>
            </w:tcBorders>
            <w:vAlign w:val="center"/>
          </w:tcPr>
          <w:p w:rsidR="00A52719" w:rsidRPr="00C95BEA" w:rsidRDefault="00A52719" w:rsidP="00A91282">
            <w:pPr>
              <w:spacing w:line="360" w:lineRule="auto"/>
              <w:jc w:val="center"/>
              <w:rPr>
                <w:rFonts w:eastAsia="仿宋"/>
                <w:sz w:val="24"/>
              </w:rPr>
            </w:pPr>
            <w:r w:rsidRPr="00C95BEA">
              <w:rPr>
                <w:rFonts w:eastAsia="仿宋" w:hint="eastAsia"/>
                <w:sz w:val="24"/>
              </w:rPr>
              <w:t>排</w:t>
            </w:r>
            <w:r w:rsidRPr="00C95BEA">
              <w:rPr>
                <w:rFonts w:eastAsia="仿宋"/>
                <w:sz w:val="24"/>
              </w:rPr>
              <w:t xml:space="preserve">   </w:t>
            </w:r>
            <w:r w:rsidRPr="00C95BEA">
              <w:rPr>
                <w:rFonts w:eastAsia="仿宋" w:hint="eastAsia"/>
                <w:sz w:val="24"/>
              </w:rPr>
              <w:t>名</w:t>
            </w:r>
          </w:p>
        </w:tc>
        <w:tc>
          <w:tcPr>
            <w:tcW w:w="0" w:type="auto"/>
            <w:tcBorders>
              <w:top w:val="single" w:sz="12" w:space="0" w:color="auto"/>
            </w:tcBorders>
            <w:vAlign w:val="center"/>
          </w:tcPr>
          <w:p w:rsidR="00A52719" w:rsidRPr="00C95BEA" w:rsidRDefault="00A52719" w:rsidP="00A91282">
            <w:pPr>
              <w:spacing w:line="360" w:lineRule="auto"/>
              <w:jc w:val="center"/>
              <w:rPr>
                <w:rFonts w:eastAsia="仿宋"/>
                <w:sz w:val="24"/>
              </w:rPr>
            </w:pPr>
            <w:r w:rsidRPr="00C95BEA">
              <w:rPr>
                <w:rFonts w:eastAsia="仿宋"/>
                <w:sz w:val="24"/>
              </w:rPr>
              <w:t>1</w:t>
            </w:r>
          </w:p>
        </w:tc>
        <w:tc>
          <w:tcPr>
            <w:tcW w:w="0" w:type="auto"/>
            <w:tcBorders>
              <w:top w:val="single" w:sz="12" w:space="0" w:color="auto"/>
            </w:tcBorders>
            <w:vAlign w:val="center"/>
          </w:tcPr>
          <w:p w:rsidR="00A52719" w:rsidRPr="00C95BEA" w:rsidRDefault="00A52719" w:rsidP="00A91282">
            <w:pPr>
              <w:spacing w:line="360" w:lineRule="auto"/>
              <w:jc w:val="center"/>
              <w:rPr>
                <w:rFonts w:eastAsia="仿宋"/>
                <w:sz w:val="24"/>
              </w:rPr>
            </w:pPr>
            <w:r w:rsidRPr="00C95BEA">
              <w:rPr>
                <w:rFonts w:eastAsia="仿宋" w:hint="eastAsia"/>
                <w:sz w:val="24"/>
              </w:rPr>
              <w:t>技术职称</w:t>
            </w:r>
          </w:p>
        </w:tc>
        <w:tc>
          <w:tcPr>
            <w:tcW w:w="0" w:type="auto"/>
            <w:tcBorders>
              <w:top w:val="single" w:sz="12" w:space="0" w:color="auto"/>
              <w:right w:val="single" w:sz="12" w:space="0" w:color="auto"/>
            </w:tcBorders>
            <w:vAlign w:val="center"/>
          </w:tcPr>
          <w:p w:rsidR="00A52719" w:rsidRPr="00C95BEA" w:rsidRDefault="00A52719" w:rsidP="00A91282">
            <w:pPr>
              <w:spacing w:line="360" w:lineRule="auto"/>
              <w:jc w:val="center"/>
              <w:rPr>
                <w:rFonts w:eastAsia="仿宋"/>
                <w:sz w:val="24"/>
              </w:rPr>
            </w:pPr>
            <w:r w:rsidRPr="00C95BEA">
              <w:rPr>
                <w:rFonts w:eastAsia="仿宋" w:hint="eastAsia"/>
                <w:sz w:val="24"/>
              </w:rPr>
              <w:t>教授</w:t>
            </w:r>
          </w:p>
        </w:tc>
      </w:tr>
      <w:tr w:rsidR="00A52719" w:rsidRPr="00C95BEA" w:rsidTr="00A91282">
        <w:trPr>
          <w:trHeight w:hRule="exact" w:val="459"/>
          <w:jc w:val="center"/>
        </w:trPr>
        <w:tc>
          <w:tcPr>
            <w:tcW w:w="0" w:type="auto"/>
            <w:tcBorders>
              <w:left w:val="single" w:sz="12" w:space="0" w:color="auto"/>
            </w:tcBorders>
            <w:vAlign w:val="center"/>
          </w:tcPr>
          <w:p w:rsidR="00A52719" w:rsidRPr="00C95BEA" w:rsidRDefault="00A52719" w:rsidP="00A91282">
            <w:pPr>
              <w:spacing w:line="360" w:lineRule="auto"/>
              <w:jc w:val="center"/>
              <w:rPr>
                <w:rFonts w:eastAsia="仿宋"/>
                <w:sz w:val="24"/>
              </w:rPr>
            </w:pPr>
            <w:r w:rsidRPr="00C95BEA">
              <w:rPr>
                <w:rFonts w:eastAsia="仿宋" w:hint="eastAsia"/>
                <w:sz w:val="24"/>
              </w:rPr>
              <w:t>工作单位</w:t>
            </w:r>
          </w:p>
        </w:tc>
        <w:tc>
          <w:tcPr>
            <w:tcW w:w="0" w:type="auto"/>
            <w:gridSpan w:val="5"/>
            <w:tcBorders>
              <w:right w:val="single" w:sz="8" w:space="0" w:color="auto"/>
            </w:tcBorders>
            <w:vAlign w:val="center"/>
          </w:tcPr>
          <w:p w:rsidR="00A52719" w:rsidRPr="00C95BEA" w:rsidRDefault="00A52719" w:rsidP="00A91282">
            <w:pPr>
              <w:spacing w:line="360" w:lineRule="auto"/>
              <w:jc w:val="center"/>
              <w:rPr>
                <w:rFonts w:eastAsia="仿宋"/>
                <w:sz w:val="24"/>
              </w:rPr>
            </w:pPr>
            <w:r w:rsidRPr="00C95BEA">
              <w:rPr>
                <w:rFonts w:eastAsia="仿宋" w:hint="eastAsia"/>
                <w:sz w:val="24"/>
              </w:rPr>
              <w:t>北京林业大学</w:t>
            </w:r>
          </w:p>
        </w:tc>
        <w:tc>
          <w:tcPr>
            <w:tcW w:w="0" w:type="auto"/>
            <w:tcBorders>
              <w:left w:val="single" w:sz="8" w:space="0" w:color="auto"/>
              <w:right w:val="single" w:sz="6" w:space="0" w:color="auto"/>
            </w:tcBorders>
            <w:vAlign w:val="center"/>
          </w:tcPr>
          <w:p w:rsidR="00A52719" w:rsidRPr="00C95BEA" w:rsidRDefault="00A52719" w:rsidP="00A91282">
            <w:pPr>
              <w:spacing w:line="360" w:lineRule="auto"/>
              <w:jc w:val="center"/>
              <w:rPr>
                <w:rFonts w:eastAsia="仿宋"/>
                <w:sz w:val="24"/>
              </w:rPr>
            </w:pPr>
            <w:r w:rsidRPr="00C95BEA">
              <w:rPr>
                <w:rFonts w:eastAsia="仿宋" w:hint="eastAsia"/>
                <w:sz w:val="24"/>
              </w:rPr>
              <w:t>完成单位</w:t>
            </w:r>
          </w:p>
        </w:tc>
        <w:tc>
          <w:tcPr>
            <w:tcW w:w="0" w:type="auto"/>
            <w:gridSpan w:val="3"/>
            <w:tcBorders>
              <w:left w:val="single" w:sz="8" w:space="0" w:color="auto"/>
              <w:right w:val="single" w:sz="12" w:space="0" w:color="auto"/>
            </w:tcBorders>
            <w:vAlign w:val="center"/>
          </w:tcPr>
          <w:p w:rsidR="00A52719" w:rsidRPr="00C95BEA" w:rsidRDefault="00A52719" w:rsidP="00A91282">
            <w:pPr>
              <w:spacing w:line="360" w:lineRule="auto"/>
              <w:jc w:val="center"/>
              <w:rPr>
                <w:rFonts w:eastAsia="仿宋"/>
                <w:sz w:val="24"/>
              </w:rPr>
            </w:pPr>
            <w:r w:rsidRPr="00C95BEA">
              <w:rPr>
                <w:rFonts w:eastAsia="仿宋" w:hint="eastAsia"/>
                <w:sz w:val="24"/>
              </w:rPr>
              <w:t>北京林业大学</w:t>
            </w:r>
          </w:p>
        </w:tc>
      </w:tr>
      <w:tr w:rsidR="00A52719" w:rsidRPr="00C95BEA" w:rsidTr="00A91282">
        <w:trPr>
          <w:trHeight w:hRule="exact" w:val="1907"/>
          <w:jc w:val="center"/>
        </w:trPr>
        <w:tc>
          <w:tcPr>
            <w:tcW w:w="0" w:type="auto"/>
            <w:gridSpan w:val="3"/>
            <w:tcBorders>
              <w:left w:val="single" w:sz="12" w:space="0" w:color="auto"/>
            </w:tcBorders>
            <w:vAlign w:val="center"/>
          </w:tcPr>
          <w:p w:rsidR="00A52719" w:rsidRPr="00C95BEA" w:rsidRDefault="00A52719" w:rsidP="00A91282">
            <w:pPr>
              <w:spacing w:line="360" w:lineRule="auto"/>
              <w:jc w:val="center"/>
              <w:rPr>
                <w:rFonts w:eastAsia="仿宋"/>
                <w:sz w:val="24"/>
              </w:rPr>
            </w:pPr>
            <w:r w:rsidRPr="00C95BEA">
              <w:rPr>
                <w:rFonts w:eastAsia="仿宋" w:hint="eastAsia"/>
                <w:sz w:val="24"/>
              </w:rPr>
              <w:t>曾获科技奖励情况</w:t>
            </w:r>
          </w:p>
        </w:tc>
        <w:tc>
          <w:tcPr>
            <w:tcW w:w="0" w:type="auto"/>
            <w:gridSpan w:val="7"/>
            <w:tcBorders>
              <w:right w:val="single" w:sz="12" w:space="0" w:color="auto"/>
            </w:tcBorders>
            <w:vAlign w:val="center"/>
          </w:tcPr>
          <w:p w:rsidR="00A52719" w:rsidRPr="00C95BEA" w:rsidRDefault="00A52719" w:rsidP="00A91282">
            <w:pPr>
              <w:numPr>
                <w:ilvl w:val="0"/>
                <w:numId w:val="3"/>
              </w:numPr>
              <w:spacing w:line="360" w:lineRule="auto"/>
              <w:ind w:left="357" w:hanging="357"/>
              <w:rPr>
                <w:rFonts w:eastAsia="仿宋"/>
                <w:sz w:val="24"/>
              </w:rPr>
            </w:pPr>
            <w:r w:rsidRPr="00C95BEA">
              <w:rPr>
                <w:rFonts w:eastAsia="仿宋"/>
                <w:sz w:val="24"/>
              </w:rPr>
              <w:t>2005</w:t>
            </w:r>
            <w:r w:rsidRPr="00C95BEA">
              <w:rPr>
                <w:rFonts w:eastAsia="仿宋" w:hint="eastAsia"/>
                <w:sz w:val="24"/>
              </w:rPr>
              <w:t>年，获国家科技进步二等奖，排名第一。</w:t>
            </w:r>
          </w:p>
          <w:p w:rsidR="00A52719" w:rsidRPr="00C95BEA" w:rsidRDefault="00A52719" w:rsidP="00A91282">
            <w:pPr>
              <w:numPr>
                <w:ilvl w:val="0"/>
                <w:numId w:val="3"/>
              </w:numPr>
              <w:spacing w:line="360" w:lineRule="auto"/>
              <w:ind w:left="357" w:hanging="357"/>
              <w:rPr>
                <w:rFonts w:eastAsia="仿宋"/>
                <w:sz w:val="24"/>
              </w:rPr>
            </w:pPr>
            <w:r w:rsidRPr="00C95BEA">
              <w:rPr>
                <w:rFonts w:eastAsia="仿宋"/>
                <w:sz w:val="24"/>
              </w:rPr>
              <w:t>2004</w:t>
            </w:r>
            <w:r w:rsidRPr="00C95BEA">
              <w:rPr>
                <w:rFonts w:eastAsia="仿宋" w:hint="eastAsia"/>
                <w:sz w:val="24"/>
              </w:rPr>
              <w:t>年，获北京市科技进步一等奖，排名第一。</w:t>
            </w:r>
          </w:p>
          <w:p w:rsidR="00A52719" w:rsidRDefault="00A52719" w:rsidP="00A91282">
            <w:pPr>
              <w:numPr>
                <w:ilvl w:val="0"/>
                <w:numId w:val="3"/>
              </w:numPr>
              <w:spacing w:line="360" w:lineRule="auto"/>
              <w:ind w:left="357" w:hanging="357"/>
              <w:rPr>
                <w:rFonts w:eastAsia="仿宋"/>
                <w:sz w:val="24"/>
              </w:rPr>
            </w:pPr>
            <w:r w:rsidRPr="00C95BEA">
              <w:rPr>
                <w:rFonts w:eastAsia="仿宋"/>
                <w:sz w:val="24"/>
              </w:rPr>
              <w:t>2005</w:t>
            </w:r>
            <w:r w:rsidRPr="00C95BEA">
              <w:rPr>
                <w:rFonts w:eastAsia="仿宋" w:hint="eastAsia"/>
                <w:sz w:val="24"/>
              </w:rPr>
              <w:t>年，获四川省科技进步一等奖，排名第一。</w:t>
            </w:r>
          </w:p>
          <w:p w:rsidR="00A52719" w:rsidRPr="00C95BEA" w:rsidRDefault="00A52719" w:rsidP="00A91282">
            <w:pPr>
              <w:numPr>
                <w:ilvl w:val="0"/>
                <w:numId w:val="3"/>
              </w:numPr>
              <w:spacing w:line="360" w:lineRule="auto"/>
              <w:ind w:left="357" w:hanging="357"/>
              <w:rPr>
                <w:rFonts w:eastAsia="仿宋"/>
                <w:sz w:val="24"/>
              </w:rPr>
            </w:pPr>
            <w:r>
              <w:rPr>
                <w:rFonts w:eastAsia="仿宋"/>
                <w:sz w:val="24"/>
              </w:rPr>
              <w:t>2009</w:t>
            </w:r>
            <w:r>
              <w:rPr>
                <w:rFonts w:eastAsia="仿宋" w:hint="eastAsia"/>
                <w:sz w:val="24"/>
              </w:rPr>
              <w:t>年，获天津市科技进步二等奖，排名第一。</w:t>
            </w:r>
          </w:p>
          <w:p w:rsidR="00A52719" w:rsidRPr="00C95BEA" w:rsidRDefault="00A52719" w:rsidP="00A91282">
            <w:pPr>
              <w:numPr>
                <w:ilvl w:val="0"/>
                <w:numId w:val="3"/>
              </w:numPr>
              <w:spacing w:line="360" w:lineRule="auto"/>
              <w:ind w:left="357" w:hanging="357"/>
              <w:rPr>
                <w:rFonts w:eastAsia="仿宋"/>
                <w:sz w:val="24"/>
              </w:rPr>
            </w:pPr>
            <w:r w:rsidRPr="00C95BEA">
              <w:rPr>
                <w:rFonts w:eastAsia="仿宋"/>
                <w:sz w:val="24"/>
              </w:rPr>
              <w:t>2009</w:t>
            </w:r>
            <w:r w:rsidRPr="00C95BEA">
              <w:rPr>
                <w:rFonts w:eastAsia="仿宋" w:hint="eastAsia"/>
                <w:sz w:val="24"/>
              </w:rPr>
              <w:t>年，获天津市科技进步二等奖，排名第一。</w:t>
            </w:r>
          </w:p>
        </w:tc>
      </w:tr>
      <w:tr w:rsidR="00A52719" w:rsidRPr="00C95BEA" w:rsidTr="00A91282">
        <w:trPr>
          <w:trHeight w:hRule="exact" w:val="445"/>
          <w:jc w:val="center"/>
        </w:trPr>
        <w:tc>
          <w:tcPr>
            <w:tcW w:w="0" w:type="auto"/>
            <w:gridSpan w:val="10"/>
            <w:tcBorders>
              <w:left w:val="single" w:sz="12" w:space="0" w:color="auto"/>
              <w:right w:val="single" w:sz="12" w:space="0" w:color="auto"/>
            </w:tcBorders>
          </w:tcPr>
          <w:p w:rsidR="00A52719" w:rsidRPr="00C95BEA" w:rsidRDefault="00A52719" w:rsidP="00A91282">
            <w:pPr>
              <w:spacing w:line="360" w:lineRule="auto"/>
              <w:jc w:val="left"/>
              <w:rPr>
                <w:rFonts w:eastAsia="仿宋"/>
                <w:sz w:val="24"/>
              </w:rPr>
            </w:pPr>
            <w:r w:rsidRPr="00C95BEA">
              <w:rPr>
                <w:rFonts w:eastAsia="仿宋" w:hint="eastAsia"/>
                <w:sz w:val="24"/>
              </w:rPr>
              <w:t>本人对本项目技术创造性贡献：</w:t>
            </w:r>
            <w:r w:rsidRPr="00C95BEA">
              <w:rPr>
                <w:rFonts w:eastAsia="仿宋"/>
                <w:sz w:val="24"/>
              </w:rPr>
              <w:t xml:space="preserve"> </w:t>
            </w:r>
          </w:p>
        </w:tc>
      </w:tr>
      <w:tr w:rsidR="00A52719" w:rsidRPr="00C95BEA" w:rsidTr="00A91282">
        <w:trPr>
          <w:cantSplit/>
          <w:trHeight w:hRule="exact" w:val="2555"/>
          <w:jc w:val="center"/>
        </w:trPr>
        <w:tc>
          <w:tcPr>
            <w:tcW w:w="0" w:type="auto"/>
            <w:gridSpan w:val="10"/>
            <w:tcBorders>
              <w:left w:val="single" w:sz="12" w:space="0" w:color="auto"/>
              <w:bottom w:val="single" w:sz="6" w:space="0" w:color="auto"/>
              <w:right w:val="single" w:sz="12" w:space="0" w:color="auto"/>
            </w:tcBorders>
          </w:tcPr>
          <w:p w:rsidR="00A52719" w:rsidRPr="00C95BEA" w:rsidRDefault="00A52719" w:rsidP="006954D9">
            <w:pPr>
              <w:spacing w:line="360" w:lineRule="auto"/>
              <w:ind w:firstLineChars="200" w:firstLine="480"/>
              <w:rPr>
                <w:rFonts w:eastAsia="仿宋"/>
                <w:sz w:val="24"/>
              </w:rPr>
            </w:pPr>
            <w:r w:rsidRPr="00C95BEA">
              <w:rPr>
                <w:rFonts w:eastAsia="仿宋" w:hint="eastAsia"/>
                <w:sz w:val="24"/>
              </w:rPr>
              <w:t>本项目的负责人、组织</w:t>
            </w:r>
            <w:r>
              <w:rPr>
                <w:rFonts w:eastAsia="仿宋" w:hint="eastAsia"/>
                <w:sz w:val="24"/>
              </w:rPr>
              <w:t>者和策划者，除负责项目组织协调，技术把关外，还承担不同气候区域抗旱</w:t>
            </w:r>
            <w:r w:rsidRPr="00C95BEA">
              <w:rPr>
                <w:rFonts w:eastAsia="仿宋" w:hint="eastAsia"/>
                <w:sz w:val="24"/>
              </w:rPr>
              <w:t>草坪草种的选配及养护管理方案等内容研究。此外，还负责项目成果提炼、推广应用等工作。在本项目的相关技术研发过程中投入的工作量占本人工作量的</w:t>
            </w:r>
            <w:r w:rsidRPr="00C95BEA">
              <w:rPr>
                <w:rFonts w:eastAsia="仿宋"/>
                <w:sz w:val="24"/>
              </w:rPr>
              <w:t>70%</w:t>
            </w:r>
            <w:r w:rsidRPr="00C95BEA">
              <w:rPr>
                <w:rFonts w:eastAsia="仿宋" w:hint="eastAsia"/>
                <w:sz w:val="24"/>
              </w:rPr>
              <w:t>，对本项目的主要技术发明中所列的第一项</w:t>
            </w:r>
            <w:r>
              <w:rPr>
                <w:rFonts w:eastAsia="仿宋" w:hint="eastAsia"/>
                <w:sz w:val="24"/>
              </w:rPr>
              <w:t>、第二项</w:t>
            </w:r>
            <w:r w:rsidRPr="00C95BEA">
              <w:rPr>
                <w:rFonts w:eastAsia="仿宋" w:hint="eastAsia"/>
                <w:sz w:val="24"/>
              </w:rPr>
              <w:t>和第五项均做出了突出创新性贡献。第一完成人获得发明专利</w:t>
            </w:r>
            <w:r w:rsidR="006954D9">
              <w:rPr>
                <w:rFonts w:eastAsia="仿宋" w:hint="eastAsia"/>
                <w:sz w:val="24"/>
              </w:rPr>
              <w:t>4</w:t>
            </w:r>
            <w:r w:rsidRPr="00C95BEA">
              <w:rPr>
                <w:rFonts w:eastAsia="仿宋" w:hint="eastAsia"/>
                <w:sz w:val="24"/>
              </w:rPr>
              <w:t>项，发表文章</w:t>
            </w:r>
            <w:r w:rsidR="006954D9">
              <w:rPr>
                <w:rFonts w:eastAsia="仿宋" w:hint="eastAsia"/>
                <w:sz w:val="24"/>
              </w:rPr>
              <w:t>6</w:t>
            </w:r>
            <w:r w:rsidRPr="00C95BEA">
              <w:rPr>
                <w:rFonts w:eastAsia="仿宋"/>
                <w:sz w:val="24"/>
              </w:rPr>
              <w:t>0</w:t>
            </w:r>
            <w:r w:rsidRPr="00C95BEA">
              <w:rPr>
                <w:rFonts w:eastAsia="仿宋" w:hint="eastAsia"/>
                <w:sz w:val="24"/>
              </w:rPr>
              <w:t>余篇。</w:t>
            </w:r>
          </w:p>
        </w:tc>
      </w:tr>
      <w:tr w:rsidR="00A52719" w:rsidRPr="00C95BEA" w:rsidTr="00A91282">
        <w:trPr>
          <w:cantSplit/>
          <w:trHeight w:hRule="exact" w:val="459"/>
          <w:jc w:val="center"/>
        </w:trPr>
        <w:tc>
          <w:tcPr>
            <w:tcW w:w="0" w:type="auto"/>
            <w:tcBorders>
              <w:top w:val="single" w:sz="12" w:space="0" w:color="auto"/>
              <w:left w:val="single" w:sz="12" w:space="0" w:color="auto"/>
            </w:tcBorders>
            <w:vAlign w:val="center"/>
          </w:tcPr>
          <w:p w:rsidR="00A52719" w:rsidRPr="00C95BEA" w:rsidRDefault="00A52719" w:rsidP="00A91282">
            <w:pPr>
              <w:spacing w:line="360" w:lineRule="auto"/>
              <w:jc w:val="center"/>
              <w:rPr>
                <w:rFonts w:eastAsia="仿宋"/>
                <w:sz w:val="24"/>
              </w:rPr>
            </w:pPr>
            <w:r w:rsidRPr="00C95BEA">
              <w:rPr>
                <w:rFonts w:eastAsia="仿宋" w:hint="eastAsia"/>
                <w:sz w:val="24"/>
              </w:rPr>
              <w:t>姓</w:t>
            </w:r>
            <w:r w:rsidRPr="00C95BEA">
              <w:rPr>
                <w:rFonts w:eastAsia="仿宋"/>
                <w:sz w:val="24"/>
              </w:rPr>
              <w:t xml:space="preserve">    </w:t>
            </w:r>
            <w:r w:rsidRPr="00C95BEA">
              <w:rPr>
                <w:rFonts w:eastAsia="仿宋" w:hint="eastAsia"/>
                <w:sz w:val="24"/>
              </w:rPr>
              <w:t>名</w:t>
            </w:r>
          </w:p>
        </w:tc>
        <w:tc>
          <w:tcPr>
            <w:tcW w:w="0" w:type="auto"/>
            <w:gridSpan w:val="5"/>
            <w:tcBorders>
              <w:top w:val="single" w:sz="12" w:space="0" w:color="auto"/>
            </w:tcBorders>
            <w:vAlign w:val="center"/>
          </w:tcPr>
          <w:p w:rsidR="00A52719" w:rsidRPr="00C95BEA" w:rsidRDefault="00A52719" w:rsidP="00A91282">
            <w:pPr>
              <w:spacing w:line="360" w:lineRule="auto"/>
              <w:jc w:val="center"/>
              <w:rPr>
                <w:rFonts w:eastAsia="仿宋"/>
                <w:sz w:val="24"/>
              </w:rPr>
            </w:pPr>
            <w:r>
              <w:rPr>
                <w:rFonts w:eastAsia="仿宋" w:hint="eastAsia"/>
                <w:sz w:val="24"/>
              </w:rPr>
              <w:t>王兆龙</w:t>
            </w:r>
          </w:p>
        </w:tc>
        <w:tc>
          <w:tcPr>
            <w:tcW w:w="0" w:type="auto"/>
            <w:tcBorders>
              <w:top w:val="single" w:sz="12" w:space="0" w:color="auto"/>
            </w:tcBorders>
            <w:vAlign w:val="center"/>
          </w:tcPr>
          <w:p w:rsidR="00A52719" w:rsidRPr="00C95BEA" w:rsidRDefault="00A52719" w:rsidP="00A91282">
            <w:pPr>
              <w:spacing w:line="360" w:lineRule="auto"/>
              <w:jc w:val="center"/>
              <w:rPr>
                <w:rFonts w:eastAsia="仿宋"/>
                <w:sz w:val="24"/>
              </w:rPr>
            </w:pPr>
            <w:r w:rsidRPr="00C95BEA">
              <w:rPr>
                <w:rFonts w:eastAsia="仿宋" w:hint="eastAsia"/>
                <w:sz w:val="24"/>
              </w:rPr>
              <w:t>排</w:t>
            </w:r>
            <w:r w:rsidRPr="00C95BEA">
              <w:rPr>
                <w:rFonts w:eastAsia="仿宋"/>
                <w:sz w:val="24"/>
              </w:rPr>
              <w:t xml:space="preserve">   </w:t>
            </w:r>
            <w:r w:rsidRPr="00C95BEA">
              <w:rPr>
                <w:rFonts w:eastAsia="仿宋" w:hint="eastAsia"/>
                <w:sz w:val="24"/>
              </w:rPr>
              <w:t>名</w:t>
            </w:r>
          </w:p>
        </w:tc>
        <w:tc>
          <w:tcPr>
            <w:tcW w:w="0" w:type="auto"/>
            <w:tcBorders>
              <w:top w:val="single" w:sz="12" w:space="0" w:color="auto"/>
            </w:tcBorders>
            <w:vAlign w:val="center"/>
          </w:tcPr>
          <w:p w:rsidR="00A52719" w:rsidRPr="00C95BEA" w:rsidRDefault="00A50990" w:rsidP="00A91282">
            <w:pPr>
              <w:spacing w:line="360" w:lineRule="auto"/>
              <w:jc w:val="center"/>
              <w:rPr>
                <w:rFonts w:eastAsia="仿宋"/>
                <w:sz w:val="24"/>
              </w:rPr>
            </w:pPr>
            <w:r>
              <w:rPr>
                <w:rFonts w:eastAsia="仿宋" w:hint="eastAsia"/>
                <w:sz w:val="24"/>
              </w:rPr>
              <w:t>2</w:t>
            </w:r>
          </w:p>
        </w:tc>
        <w:tc>
          <w:tcPr>
            <w:tcW w:w="0" w:type="auto"/>
            <w:tcBorders>
              <w:top w:val="single" w:sz="12" w:space="0" w:color="auto"/>
            </w:tcBorders>
            <w:vAlign w:val="center"/>
          </w:tcPr>
          <w:p w:rsidR="00A52719" w:rsidRPr="00C95BEA" w:rsidRDefault="00A52719" w:rsidP="00A91282">
            <w:pPr>
              <w:spacing w:line="360" w:lineRule="auto"/>
              <w:jc w:val="center"/>
              <w:rPr>
                <w:rFonts w:eastAsia="仿宋"/>
                <w:sz w:val="24"/>
              </w:rPr>
            </w:pPr>
            <w:r w:rsidRPr="00C95BEA">
              <w:rPr>
                <w:rFonts w:eastAsia="仿宋" w:hint="eastAsia"/>
                <w:sz w:val="24"/>
              </w:rPr>
              <w:t>技术职称</w:t>
            </w:r>
          </w:p>
        </w:tc>
        <w:tc>
          <w:tcPr>
            <w:tcW w:w="0" w:type="auto"/>
            <w:tcBorders>
              <w:top w:val="single" w:sz="12" w:space="0" w:color="auto"/>
              <w:right w:val="single" w:sz="12" w:space="0" w:color="auto"/>
            </w:tcBorders>
            <w:vAlign w:val="center"/>
          </w:tcPr>
          <w:p w:rsidR="00A52719" w:rsidRPr="00C95BEA" w:rsidRDefault="00A52719" w:rsidP="00A91282">
            <w:pPr>
              <w:spacing w:line="360" w:lineRule="auto"/>
              <w:jc w:val="center"/>
              <w:rPr>
                <w:rFonts w:eastAsia="仿宋"/>
                <w:sz w:val="24"/>
              </w:rPr>
            </w:pPr>
            <w:r w:rsidRPr="00C95BEA">
              <w:rPr>
                <w:rFonts w:eastAsia="仿宋" w:hint="eastAsia"/>
                <w:sz w:val="24"/>
              </w:rPr>
              <w:t>教授</w:t>
            </w:r>
          </w:p>
        </w:tc>
      </w:tr>
      <w:tr w:rsidR="00A52719" w:rsidRPr="00C95BEA" w:rsidTr="00A91282">
        <w:trPr>
          <w:trHeight w:hRule="exact" w:val="459"/>
          <w:jc w:val="center"/>
        </w:trPr>
        <w:tc>
          <w:tcPr>
            <w:tcW w:w="0" w:type="auto"/>
            <w:tcBorders>
              <w:left w:val="single" w:sz="12" w:space="0" w:color="auto"/>
            </w:tcBorders>
            <w:vAlign w:val="center"/>
          </w:tcPr>
          <w:p w:rsidR="00A52719" w:rsidRPr="00C95BEA" w:rsidRDefault="00A52719" w:rsidP="00A91282">
            <w:pPr>
              <w:spacing w:line="360" w:lineRule="auto"/>
              <w:jc w:val="center"/>
              <w:rPr>
                <w:rFonts w:eastAsia="仿宋"/>
                <w:sz w:val="24"/>
              </w:rPr>
            </w:pPr>
            <w:r w:rsidRPr="00C95BEA">
              <w:rPr>
                <w:rFonts w:eastAsia="仿宋" w:hint="eastAsia"/>
                <w:sz w:val="24"/>
              </w:rPr>
              <w:t>工作单位</w:t>
            </w:r>
          </w:p>
        </w:tc>
        <w:tc>
          <w:tcPr>
            <w:tcW w:w="0" w:type="auto"/>
            <w:gridSpan w:val="5"/>
            <w:tcBorders>
              <w:right w:val="single" w:sz="8" w:space="0" w:color="auto"/>
            </w:tcBorders>
            <w:vAlign w:val="center"/>
          </w:tcPr>
          <w:p w:rsidR="00A52719" w:rsidRPr="00C95BEA" w:rsidRDefault="00A52719" w:rsidP="00A91282">
            <w:pPr>
              <w:spacing w:line="360" w:lineRule="auto"/>
              <w:jc w:val="center"/>
              <w:rPr>
                <w:rFonts w:eastAsia="仿宋"/>
                <w:sz w:val="24"/>
              </w:rPr>
            </w:pPr>
            <w:r>
              <w:rPr>
                <w:rFonts w:eastAsia="仿宋" w:hint="eastAsia"/>
                <w:sz w:val="24"/>
              </w:rPr>
              <w:t>上海交通</w:t>
            </w:r>
            <w:r w:rsidRPr="00C95BEA">
              <w:rPr>
                <w:rFonts w:eastAsia="仿宋" w:hint="eastAsia"/>
                <w:sz w:val="24"/>
              </w:rPr>
              <w:t>大学</w:t>
            </w:r>
          </w:p>
        </w:tc>
        <w:tc>
          <w:tcPr>
            <w:tcW w:w="0" w:type="auto"/>
            <w:tcBorders>
              <w:left w:val="single" w:sz="8" w:space="0" w:color="auto"/>
              <w:right w:val="single" w:sz="6" w:space="0" w:color="auto"/>
            </w:tcBorders>
            <w:vAlign w:val="center"/>
          </w:tcPr>
          <w:p w:rsidR="00A52719" w:rsidRPr="00C95BEA" w:rsidRDefault="00A52719" w:rsidP="00A91282">
            <w:pPr>
              <w:spacing w:line="360" w:lineRule="auto"/>
              <w:jc w:val="center"/>
              <w:rPr>
                <w:rFonts w:eastAsia="仿宋"/>
                <w:sz w:val="24"/>
              </w:rPr>
            </w:pPr>
            <w:r w:rsidRPr="00C95BEA">
              <w:rPr>
                <w:rFonts w:eastAsia="仿宋" w:hint="eastAsia"/>
                <w:sz w:val="24"/>
              </w:rPr>
              <w:t>完成单位</w:t>
            </w:r>
          </w:p>
        </w:tc>
        <w:tc>
          <w:tcPr>
            <w:tcW w:w="0" w:type="auto"/>
            <w:gridSpan w:val="3"/>
            <w:tcBorders>
              <w:left w:val="single" w:sz="8" w:space="0" w:color="auto"/>
              <w:right w:val="single" w:sz="12" w:space="0" w:color="auto"/>
            </w:tcBorders>
            <w:vAlign w:val="center"/>
          </w:tcPr>
          <w:p w:rsidR="00A52719" w:rsidRPr="00C95BEA" w:rsidRDefault="00A52719" w:rsidP="00A91282">
            <w:pPr>
              <w:spacing w:line="360" w:lineRule="auto"/>
              <w:jc w:val="center"/>
              <w:rPr>
                <w:rFonts w:eastAsia="仿宋"/>
                <w:sz w:val="24"/>
              </w:rPr>
            </w:pPr>
            <w:r>
              <w:rPr>
                <w:rFonts w:eastAsia="仿宋" w:hint="eastAsia"/>
                <w:sz w:val="24"/>
              </w:rPr>
              <w:t>上海交通</w:t>
            </w:r>
            <w:r w:rsidRPr="00C95BEA">
              <w:rPr>
                <w:rFonts w:eastAsia="仿宋" w:hint="eastAsia"/>
                <w:sz w:val="24"/>
              </w:rPr>
              <w:t>大学</w:t>
            </w:r>
          </w:p>
        </w:tc>
      </w:tr>
      <w:tr w:rsidR="00A52719" w:rsidRPr="00C95BEA" w:rsidTr="00A91282">
        <w:trPr>
          <w:trHeight w:hRule="exact" w:val="687"/>
          <w:jc w:val="center"/>
        </w:trPr>
        <w:tc>
          <w:tcPr>
            <w:tcW w:w="0" w:type="auto"/>
            <w:gridSpan w:val="3"/>
            <w:tcBorders>
              <w:left w:val="single" w:sz="12" w:space="0" w:color="auto"/>
            </w:tcBorders>
            <w:vAlign w:val="center"/>
          </w:tcPr>
          <w:p w:rsidR="00A52719" w:rsidRPr="00C95BEA" w:rsidRDefault="00A52719" w:rsidP="00A91282">
            <w:pPr>
              <w:spacing w:line="360" w:lineRule="auto"/>
              <w:jc w:val="center"/>
              <w:rPr>
                <w:rFonts w:eastAsia="仿宋"/>
                <w:sz w:val="24"/>
              </w:rPr>
            </w:pPr>
            <w:r w:rsidRPr="00C95BEA">
              <w:rPr>
                <w:rFonts w:eastAsia="仿宋" w:hint="eastAsia"/>
                <w:sz w:val="24"/>
              </w:rPr>
              <w:t>曾获科技奖励情况</w:t>
            </w:r>
          </w:p>
        </w:tc>
        <w:tc>
          <w:tcPr>
            <w:tcW w:w="0" w:type="auto"/>
            <w:gridSpan w:val="7"/>
            <w:tcBorders>
              <w:right w:val="single" w:sz="12" w:space="0" w:color="auto"/>
            </w:tcBorders>
            <w:vAlign w:val="center"/>
          </w:tcPr>
          <w:p w:rsidR="00A52719" w:rsidRPr="00C95BEA" w:rsidRDefault="00A52719" w:rsidP="00A91282">
            <w:pPr>
              <w:spacing w:line="360" w:lineRule="auto"/>
              <w:rPr>
                <w:rFonts w:eastAsia="仿宋"/>
                <w:sz w:val="24"/>
              </w:rPr>
            </w:pPr>
            <w:r>
              <w:rPr>
                <w:rFonts w:eastAsia="仿宋" w:hint="eastAsia"/>
                <w:sz w:val="24"/>
              </w:rPr>
              <w:t>无</w:t>
            </w:r>
          </w:p>
        </w:tc>
      </w:tr>
      <w:tr w:rsidR="00A52719" w:rsidRPr="00C95BEA" w:rsidTr="00A91282">
        <w:trPr>
          <w:trHeight w:hRule="exact" w:val="445"/>
          <w:jc w:val="center"/>
        </w:trPr>
        <w:tc>
          <w:tcPr>
            <w:tcW w:w="0" w:type="auto"/>
            <w:gridSpan w:val="10"/>
            <w:tcBorders>
              <w:left w:val="single" w:sz="12" w:space="0" w:color="auto"/>
              <w:right w:val="single" w:sz="12" w:space="0" w:color="auto"/>
            </w:tcBorders>
          </w:tcPr>
          <w:p w:rsidR="00A52719" w:rsidRPr="00C95BEA" w:rsidRDefault="00A52719" w:rsidP="00A91282">
            <w:pPr>
              <w:spacing w:line="360" w:lineRule="auto"/>
              <w:jc w:val="left"/>
              <w:rPr>
                <w:rFonts w:eastAsia="仿宋"/>
                <w:sz w:val="24"/>
              </w:rPr>
            </w:pPr>
            <w:r w:rsidRPr="00C95BEA">
              <w:rPr>
                <w:rFonts w:eastAsia="仿宋" w:hint="eastAsia"/>
                <w:sz w:val="24"/>
              </w:rPr>
              <w:t>本人对本项目技术创造性贡献：</w:t>
            </w:r>
          </w:p>
        </w:tc>
      </w:tr>
      <w:tr w:rsidR="00A52719" w:rsidRPr="00C95BEA" w:rsidTr="00A91282">
        <w:trPr>
          <w:cantSplit/>
          <w:trHeight w:hRule="exact" w:val="1919"/>
          <w:jc w:val="center"/>
        </w:trPr>
        <w:tc>
          <w:tcPr>
            <w:tcW w:w="0" w:type="auto"/>
            <w:gridSpan w:val="10"/>
            <w:tcBorders>
              <w:left w:val="single" w:sz="12" w:space="0" w:color="auto"/>
              <w:bottom w:val="single" w:sz="6" w:space="0" w:color="auto"/>
              <w:right w:val="single" w:sz="12" w:space="0" w:color="auto"/>
            </w:tcBorders>
          </w:tcPr>
          <w:p w:rsidR="00A52719" w:rsidRPr="00C95BEA" w:rsidRDefault="00A52719" w:rsidP="00A91282">
            <w:pPr>
              <w:spacing w:line="360" w:lineRule="auto"/>
              <w:ind w:firstLineChars="200" w:firstLine="420"/>
              <w:rPr>
                <w:rFonts w:eastAsia="仿宋"/>
                <w:sz w:val="24"/>
              </w:rPr>
            </w:pPr>
            <w:r>
              <w:rPr>
                <w:rFonts w:ascii="Times New Roman" w:eastAsia="仿宋_GB2312" w:hAnsi="Times New Roman" w:cs="仿宋_GB2312"/>
                <w:szCs w:val="21"/>
              </w:rPr>
              <w:t xml:space="preserve">  </w:t>
            </w:r>
            <w:r w:rsidRPr="00436D8D">
              <w:rPr>
                <w:rFonts w:eastAsia="仿宋" w:hint="eastAsia"/>
                <w:sz w:val="24"/>
              </w:rPr>
              <w:t>本项目的主要完成人，主要负责抗逆草坪草新品种选育工作，选育了上海结缕草、运动百慕大、平民假俭草和球道假俭草四个草坪草新品种，并在我国南方地区的园林绿地、水土保持绿地、高尔夫球场等草坪中广泛应用，推广面积达几百万平方米。对本项目的主要科技创新中所列的第一、五和第六项做出了突出创新性贡献。发表</w:t>
            </w:r>
            <w:r>
              <w:rPr>
                <w:rFonts w:eastAsia="仿宋" w:hint="eastAsia"/>
                <w:sz w:val="24"/>
              </w:rPr>
              <w:t>多篇与本项目相关的</w:t>
            </w:r>
            <w:r w:rsidRPr="00436D8D">
              <w:rPr>
                <w:rFonts w:eastAsia="仿宋" w:hint="eastAsia"/>
                <w:sz w:val="24"/>
              </w:rPr>
              <w:t>论文</w:t>
            </w:r>
            <w:r>
              <w:rPr>
                <w:rFonts w:eastAsia="仿宋" w:hint="eastAsia"/>
                <w:sz w:val="24"/>
              </w:rPr>
              <w:t>。</w:t>
            </w:r>
          </w:p>
        </w:tc>
      </w:tr>
      <w:tr w:rsidR="00A52719" w:rsidRPr="00C95BEA" w:rsidTr="00A91282">
        <w:trPr>
          <w:cantSplit/>
          <w:trHeight w:hRule="exact" w:val="459"/>
          <w:jc w:val="center"/>
        </w:trPr>
        <w:tc>
          <w:tcPr>
            <w:tcW w:w="0" w:type="auto"/>
            <w:tcBorders>
              <w:top w:val="single" w:sz="12" w:space="0" w:color="auto"/>
              <w:left w:val="single" w:sz="12" w:space="0" w:color="auto"/>
            </w:tcBorders>
            <w:vAlign w:val="center"/>
          </w:tcPr>
          <w:p w:rsidR="00A52719" w:rsidRPr="00C95BEA" w:rsidRDefault="00A52719" w:rsidP="00A91282">
            <w:pPr>
              <w:spacing w:line="360" w:lineRule="auto"/>
              <w:jc w:val="center"/>
              <w:rPr>
                <w:rFonts w:eastAsia="仿宋"/>
                <w:sz w:val="24"/>
              </w:rPr>
            </w:pPr>
            <w:r w:rsidRPr="00C95BEA">
              <w:rPr>
                <w:rFonts w:eastAsia="仿宋" w:hint="eastAsia"/>
                <w:sz w:val="24"/>
              </w:rPr>
              <w:t>姓</w:t>
            </w:r>
            <w:r w:rsidRPr="00C95BEA">
              <w:rPr>
                <w:rFonts w:eastAsia="仿宋"/>
                <w:sz w:val="24"/>
              </w:rPr>
              <w:t xml:space="preserve">    </w:t>
            </w:r>
            <w:r w:rsidRPr="00C95BEA">
              <w:rPr>
                <w:rFonts w:eastAsia="仿宋" w:hint="eastAsia"/>
                <w:sz w:val="24"/>
              </w:rPr>
              <w:t>名</w:t>
            </w:r>
          </w:p>
        </w:tc>
        <w:tc>
          <w:tcPr>
            <w:tcW w:w="0" w:type="auto"/>
            <w:gridSpan w:val="5"/>
            <w:tcBorders>
              <w:top w:val="single" w:sz="12" w:space="0" w:color="auto"/>
            </w:tcBorders>
            <w:vAlign w:val="center"/>
          </w:tcPr>
          <w:p w:rsidR="00A52719" w:rsidRPr="00C95BEA" w:rsidRDefault="00A52719" w:rsidP="00A91282">
            <w:pPr>
              <w:spacing w:line="360" w:lineRule="auto"/>
              <w:jc w:val="center"/>
              <w:rPr>
                <w:rFonts w:eastAsia="仿宋"/>
                <w:sz w:val="24"/>
              </w:rPr>
            </w:pPr>
            <w:r>
              <w:rPr>
                <w:rFonts w:eastAsia="仿宋" w:hint="eastAsia"/>
                <w:sz w:val="24"/>
              </w:rPr>
              <w:t>张巨明</w:t>
            </w:r>
          </w:p>
        </w:tc>
        <w:tc>
          <w:tcPr>
            <w:tcW w:w="0" w:type="auto"/>
            <w:tcBorders>
              <w:top w:val="single" w:sz="12" w:space="0" w:color="auto"/>
            </w:tcBorders>
            <w:vAlign w:val="center"/>
          </w:tcPr>
          <w:p w:rsidR="00A52719" w:rsidRPr="00C95BEA" w:rsidRDefault="00A52719" w:rsidP="00A91282">
            <w:pPr>
              <w:spacing w:line="360" w:lineRule="auto"/>
              <w:jc w:val="center"/>
              <w:rPr>
                <w:rFonts w:eastAsia="仿宋"/>
                <w:sz w:val="24"/>
              </w:rPr>
            </w:pPr>
            <w:r w:rsidRPr="00C95BEA">
              <w:rPr>
                <w:rFonts w:eastAsia="仿宋" w:hint="eastAsia"/>
                <w:sz w:val="24"/>
              </w:rPr>
              <w:t>排</w:t>
            </w:r>
            <w:r w:rsidRPr="00C95BEA">
              <w:rPr>
                <w:rFonts w:eastAsia="仿宋"/>
                <w:sz w:val="24"/>
              </w:rPr>
              <w:t xml:space="preserve">   </w:t>
            </w:r>
            <w:r w:rsidRPr="00C95BEA">
              <w:rPr>
                <w:rFonts w:eastAsia="仿宋" w:hint="eastAsia"/>
                <w:sz w:val="24"/>
              </w:rPr>
              <w:t>名</w:t>
            </w:r>
          </w:p>
        </w:tc>
        <w:tc>
          <w:tcPr>
            <w:tcW w:w="0" w:type="auto"/>
            <w:tcBorders>
              <w:top w:val="single" w:sz="12" w:space="0" w:color="auto"/>
            </w:tcBorders>
            <w:vAlign w:val="center"/>
          </w:tcPr>
          <w:p w:rsidR="00A52719" w:rsidRPr="00C95BEA" w:rsidRDefault="00A50990" w:rsidP="00A91282">
            <w:pPr>
              <w:spacing w:line="360" w:lineRule="auto"/>
              <w:jc w:val="center"/>
              <w:rPr>
                <w:rFonts w:eastAsia="仿宋"/>
                <w:sz w:val="24"/>
              </w:rPr>
            </w:pPr>
            <w:r>
              <w:rPr>
                <w:rFonts w:eastAsia="仿宋" w:hint="eastAsia"/>
                <w:sz w:val="24"/>
              </w:rPr>
              <w:t>3</w:t>
            </w:r>
          </w:p>
        </w:tc>
        <w:tc>
          <w:tcPr>
            <w:tcW w:w="0" w:type="auto"/>
            <w:tcBorders>
              <w:top w:val="single" w:sz="12" w:space="0" w:color="auto"/>
            </w:tcBorders>
            <w:vAlign w:val="center"/>
          </w:tcPr>
          <w:p w:rsidR="00A52719" w:rsidRPr="00C95BEA" w:rsidRDefault="00A52719" w:rsidP="00A91282">
            <w:pPr>
              <w:spacing w:line="360" w:lineRule="auto"/>
              <w:jc w:val="center"/>
              <w:rPr>
                <w:rFonts w:eastAsia="仿宋"/>
                <w:sz w:val="24"/>
              </w:rPr>
            </w:pPr>
            <w:r w:rsidRPr="00C95BEA">
              <w:rPr>
                <w:rFonts w:eastAsia="仿宋" w:hint="eastAsia"/>
                <w:sz w:val="24"/>
              </w:rPr>
              <w:t>技术职称</w:t>
            </w:r>
          </w:p>
        </w:tc>
        <w:tc>
          <w:tcPr>
            <w:tcW w:w="0" w:type="auto"/>
            <w:tcBorders>
              <w:top w:val="single" w:sz="12" w:space="0" w:color="auto"/>
              <w:right w:val="single" w:sz="12" w:space="0" w:color="auto"/>
            </w:tcBorders>
            <w:vAlign w:val="center"/>
          </w:tcPr>
          <w:p w:rsidR="00A52719" w:rsidRPr="00C95BEA" w:rsidRDefault="008655B8" w:rsidP="00A91282">
            <w:pPr>
              <w:spacing w:line="360" w:lineRule="auto"/>
              <w:jc w:val="center"/>
              <w:rPr>
                <w:rFonts w:eastAsia="仿宋" w:hint="eastAsia"/>
                <w:sz w:val="24"/>
              </w:rPr>
            </w:pPr>
            <w:r>
              <w:rPr>
                <w:rFonts w:eastAsia="仿宋" w:hint="eastAsia"/>
                <w:sz w:val="24"/>
              </w:rPr>
              <w:t>副研究员</w:t>
            </w:r>
          </w:p>
        </w:tc>
      </w:tr>
      <w:tr w:rsidR="00A52719" w:rsidRPr="00C95BEA" w:rsidTr="00A91282">
        <w:trPr>
          <w:trHeight w:hRule="exact" w:val="459"/>
          <w:jc w:val="center"/>
        </w:trPr>
        <w:tc>
          <w:tcPr>
            <w:tcW w:w="0" w:type="auto"/>
            <w:tcBorders>
              <w:left w:val="single" w:sz="12" w:space="0" w:color="auto"/>
            </w:tcBorders>
            <w:vAlign w:val="center"/>
          </w:tcPr>
          <w:p w:rsidR="00A52719" w:rsidRPr="00C95BEA" w:rsidRDefault="00A52719" w:rsidP="00A91282">
            <w:pPr>
              <w:spacing w:line="360" w:lineRule="auto"/>
              <w:jc w:val="center"/>
              <w:rPr>
                <w:rFonts w:eastAsia="仿宋"/>
                <w:sz w:val="24"/>
              </w:rPr>
            </w:pPr>
            <w:r w:rsidRPr="00C95BEA">
              <w:rPr>
                <w:rFonts w:eastAsia="仿宋" w:hint="eastAsia"/>
                <w:sz w:val="24"/>
              </w:rPr>
              <w:lastRenderedPageBreak/>
              <w:t>工作单位</w:t>
            </w:r>
          </w:p>
        </w:tc>
        <w:tc>
          <w:tcPr>
            <w:tcW w:w="0" w:type="auto"/>
            <w:gridSpan w:val="5"/>
            <w:tcBorders>
              <w:right w:val="single" w:sz="8" w:space="0" w:color="auto"/>
            </w:tcBorders>
            <w:vAlign w:val="center"/>
          </w:tcPr>
          <w:p w:rsidR="00A52719" w:rsidRPr="00C95BEA" w:rsidRDefault="00A52719" w:rsidP="00A91282">
            <w:pPr>
              <w:spacing w:line="360" w:lineRule="auto"/>
              <w:jc w:val="center"/>
              <w:rPr>
                <w:rFonts w:eastAsia="仿宋"/>
                <w:sz w:val="24"/>
              </w:rPr>
            </w:pPr>
            <w:r>
              <w:rPr>
                <w:rFonts w:eastAsia="仿宋" w:hint="eastAsia"/>
                <w:sz w:val="24"/>
              </w:rPr>
              <w:t>华南农业</w:t>
            </w:r>
            <w:r w:rsidRPr="00C95BEA">
              <w:rPr>
                <w:rFonts w:eastAsia="仿宋" w:hint="eastAsia"/>
                <w:sz w:val="24"/>
              </w:rPr>
              <w:t>大学</w:t>
            </w:r>
          </w:p>
        </w:tc>
        <w:tc>
          <w:tcPr>
            <w:tcW w:w="0" w:type="auto"/>
            <w:tcBorders>
              <w:left w:val="single" w:sz="8" w:space="0" w:color="auto"/>
              <w:right w:val="single" w:sz="6" w:space="0" w:color="auto"/>
            </w:tcBorders>
            <w:vAlign w:val="center"/>
          </w:tcPr>
          <w:p w:rsidR="00A52719" w:rsidRPr="00C95BEA" w:rsidRDefault="00A52719" w:rsidP="00A91282">
            <w:pPr>
              <w:spacing w:line="360" w:lineRule="auto"/>
              <w:jc w:val="center"/>
              <w:rPr>
                <w:rFonts w:eastAsia="仿宋"/>
                <w:sz w:val="24"/>
              </w:rPr>
            </w:pPr>
            <w:r w:rsidRPr="00C95BEA">
              <w:rPr>
                <w:rFonts w:eastAsia="仿宋" w:hint="eastAsia"/>
                <w:sz w:val="24"/>
              </w:rPr>
              <w:t>完成单位</w:t>
            </w:r>
          </w:p>
        </w:tc>
        <w:tc>
          <w:tcPr>
            <w:tcW w:w="0" w:type="auto"/>
            <w:gridSpan w:val="3"/>
            <w:tcBorders>
              <w:left w:val="single" w:sz="8" w:space="0" w:color="auto"/>
              <w:right w:val="single" w:sz="12" w:space="0" w:color="auto"/>
            </w:tcBorders>
            <w:vAlign w:val="center"/>
          </w:tcPr>
          <w:p w:rsidR="00A52719" w:rsidRPr="00C95BEA" w:rsidRDefault="00A52719" w:rsidP="00A91282">
            <w:pPr>
              <w:spacing w:line="360" w:lineRule="auto"/>
              <w:jc w:val="center"/>
              <w:rPr>
                <w:rFonts w:eastAsia="仿宋"/>
                <w:sz w:val="24"/>
              </w:rPr>
            </w:pPr>
            <w:r>
              <w:rPr>
                <w:rFonts w:eastAsia="仿宋" w:hint="eastAsia"/>
                <w:sz w:val="24"/>
              </w:rPr>
              <w:t>华南农业</w:t>
            </w:r>
            <w:r w:rsidRPr="00C95BEA">
              <w:rPr>
                <w:rFonts w:eastAsia="仿宋" w:hint="eastAsia"/>
                <w:sz w:val="24"/>
              </w:rPr>
              <w:t>大学</w:t>
            </w:r>
          </w:p>
        </w:tc>
      </w:tr>
      <w:tr w:rsidR="00A52719" w:rsidRPr="00C95BEA" w:rsidTr="00A91282">
        <w:trPr>
          <w:trHeight w:hRule="exact" w:val="632"/>
          <w:jc w:val="center"/>
        </w:trPr>
        <w:tc>
          <w:tcPr>
            <w:tcW w:w="0" w:type="auto"/>
            <w:gridSpan w:val="3"/>
            <w:tcBorders>
              <w:left w:val="single" w:sz="12" w:space="0" w:color="auto"/>
            </w:tcBorders>
            <w:vAlign w:val="center"/>
          </w:tcPr>
          <w:p w:rsidR="00A52719" w:rsidRPr="00C95BEA" w:rsidRDefault="00A52719" w:rsidP="00A91282">
            <w:pPr>
              <w:spacing w:line="360" w:lineRule="auto"/>
              <w:jc w:val="center"/>
              <w:rPr>
                <w:rFonts w:eastAsia="仿宋"/>
                <w:sz w:val="24"/>
              </w:rPr>
            </w:pPr>
            <w:r w:rsidRPr="00C95BEA">
              <w:rPr>
                <w:rFonts w:eastAsia="仿宋" w:hint="eastAsia"/>
                <w:sz w:val="24"/>
              </w:rPr>
              <w:t>曾获科技奖励情况</w:t>
            </w:r>
          </w:p>
        </w:tc>
        <w:tc>
          <w:tcPr>
            <w:tcW w:w="0" w:type="auto"/>
            <w:gridSpan w:val="7"/>
            <w:tcBorders>
              <w:right w:val="single" w:sz="12" w:space="0" w:color="auto"/>
            </w:tcBorders>
            <w:vAlign w:val="center"/>
          </w:tcPr>
          <w:p w:rsidR="00A52719" w:rsidRPr="00C95BEA" w:rsidRDefault="00A52719" w:rsidP="00A91282">
            <w:pPr>
              <w:spacing w:line="360" w:lineRule="auto"/>
              <w:rPr>
                <w:rFonts w:eastAsia="仿宋"/>
                <w:sz w:val="24"/>
              </w:rPr>
            </w:pPr>
          </w:p>
        </w:tc>
      </w:tr>
      <w:tr w:rsidR="00A52719" w:rsidRPr="00C95BEA" w:rsidTr="00A91282">
        <w:trPr>
          <w:trHeight w:hRule="exact" w:val="445"/>
          <w:jc w:val="center"/>
        </w:trPr>
        <w:tc>
          <w:tcPr>
            <w:tcW w:w="0" w:type="auto"/>
            <w:gridSpan w:val="10"/>
            <w:tcBorders>
              <w:left w:val="single" w:sz="12" w:space="0" w:color="auto"/>
              <w:right w:val="single" w:sz="12" w:space="0" w:color="auto"/>
            </w:tcBorders>
          </w:tcPr>
          <w:p w:rsidR="00A52719" w:rsidRPr="00C95BEA" w:rsidRDefault="00A52719" w:rsidP="00A91282">
            <w:pPr>
              <w:spacing w:line="360" w:lineRule="auto"/>
              <w:jc w:val="left"/>
              <w:rPr>
                <w:rFonts w:eastAsia="仿宋"/>
                <w:sz w:val="24"/>
              </w:rPr>
            </w:pPr>
            <w:r w:rsidRPr="00C95BEA">
              <w:rPr>
                <w:rFonts w:eastAsia="仿宋" w:hint="eastAsia"/>
                <w:sz w:val="24"/>
              </w:rPr>
              <w:t>本人对本项目技术创造性贡献：</w:t>
            </w:r>
          </w:p>
        </w:tc>
      </w:tr>
      <w:tr w:rsidR="00B6701F" w:rsidRPr="00C95BEA" w:rsidTr="0001114E">
        <w:trPr>
          <w:trHeight w:val="2660"/>
          <w:jc w:val="center"/>
        </w:trPr>
        <w:tc>
          <w:tcPr>
            <w:tcW w:w="0" w:type="auto"/>
            <w:gridSpan w:val="10"/>
            <w:tcBorders>
              <w:left w:val="single" w:sz="12" w:space="0" w:color="auto"/>
              <w:right w:val="single" w:sz="12" w:space="0" w:color="auto"/>
            </w:tcBorders>
          </w:tcPr>
          <w:p w:rsidR="00B6701F" w:rsidRPr="00C95BEA" w:rsidRDefault="00B6701F" w:rsidP="00A91282">
            <w:pPr>
              <w:spacing w:line="360" w:lineRule="auto"/>
              <w:ind w:firstLineChars="200" w:firstLine="480"/>
              <w:rPr>
                <w:rFonts w:eastAsia="仿宋"/>
                <w:sz w:val="24"/>
              </w:rPr>
            </w:pPr>
            <w:r w:rsidRPr="00C95BEA">
              <w:rPr>
                <w:rFonts w:eastAsia="仿宋" w:hint="eastAsia"/>
                <w:sz w:val="24"/>
              </w:rPr>
              <w:t>本项目的主要参加人和研发人员，参与制定项目关键技术研究及实施方案</w:t>
            </w:r>
            <w:r>
              <w:rPr>
                <w:rFonts w:eastAsia="仿宋" w:hint="eastAsia"/>
                <w:sz w:val="24"/>
              </w:rPr>
              <w:t>，</w:t>
            </w:r>
            <w:r w:rsidRPr="00436D8D">
              <w:rPr>
                <w:rFonts w:eastAsia="仿宋" w:hint="eastAsia"/>
                <w:sz w:val="24"/>
              </w:rPr>
              <w:t>主要承担北方抗旱草坪草种质资源筛选及配置，再生水绿地灌溉技术等方面的研究，同时还负责项目成果提炼、推广应用等工作。对本项目的主要科技创新中所列的第一和第二项做出了主要创新性贡献。发表</w:t>
            </w:r>
            <w:r>
              <w:rPr>
                <w:rFonts w:eastAsia="仿宋" w:hint="eastAsia"/>
                <w:sz w:val="24"/>
              </w:rPr>
              <w:t>多篇与本项目相关的</w:t>
            </w:r>
            <w:r w:rsidRPr="00436D8D">
              <w:rPr>
                <w:rFonts w:eastAsia="仿宋" w:hint="eastAsia"/>
                <w:sz w:val="24"/>
              </w:rPr>
              <w:t>论文</w:t>
            </w:r>
            <w:r>
              <w:rPr>
                <w:rFonts w:eastAsia="仿宋" w:hint="eastAsia"/>
                <w:sz w:val="24"/>
              </w:rPr>
              <w:t>，</w:t>
            </w:r>
            <w:r w:rsidRPr="00C95BEA">
              <w:rPr>
                <w:rFonts w:eastAsia="仿宋" w:hint="eastAsia"/>
                <w:sz w:val="24"/>
              </w:rPr>
              <w:t>参编</w:t>
            </w:r>
            <w:r>
              <w:rPr>
                <w:rFonts w:eastAsia="仿宋" w:hint="eastAsia"/>
                <w:sz w:val="24"/>
              </w:rPr>
              <w:t>专著</w:t>
            </w:r>
            <w:r w:rsidRPr="00C95BEA">
              <w:rPr>
                <w:rFonts w:eastAsia="仿宋"/>
                <w:sz w:val="24"/>
              </w:rPr>
              <w:t>1</w:t>
            </w:r>
            <w:r w:rsidRPr="00C95BEA">
              <w:rPr>
                <w:rFonts w:eastAsia="仿宋" w:hint="eastAsia"/>
                <w:sz w:val="24"/>
              </w:rPr>
              <w:t>部。</w:t>
            </w:r>
          </w:p>
        </w:tc>
      </w:tr>
      <w:tr w:rsidR="00B6701F" w:rsidRPr="00C95BEA" w:rsidTr="00A91282">
        <w:trPr>
          <w:cantSplit/>
          <w:trHeight w:hRule="exact" w:val="459"/>
          <w:jc w:val="center"/>
        </w:trPr>
        <w:tc>
          <w:tcPr>
            <w:tcW w:w="2331" w:type="dxa"/>
            <w:gridSpan w:val="2"/>
            <w:tcBorders>
              <w:top w:val="single" w:sz="12" w:space="0" w:color="auto"/>
              <w:left w:val="single" w:sz="12" w:space="0" w:color="auto"/>
            </w:tcBorders>
          </w:tcPr>
          <w:p w:rsidR="00B6701F" w:rsidRPr="00C95BEA" w:rsidRDefault="00B6701F" w:rsidP="00A91282">
            <w:pPr>
              <w:spacing w:line="360" w:lineRule="auto"/>
              <w:ind w:firstLineChars="200" w:firstLine="480"/>
              <w:rPr>
                <w:rFonts w:eastAsia="仿宋"/>
                <w:sz w:val="24"/>
              </w:rPr>
            </w:pPr>
            <w:r>
              <w:rPr>
                <w:rFonts w:eastAsia="仿宋" w:hint="eastAsia"/>
                <w:sz w:val="24"/>
              </w:rPr>
              <w:t>姓名</w:t>
            </w:r>
          </w:p>
        </w:tc>
        <w:tc>
          <w:tcPr>
            <w:tcW w:w="0" w:type="auto"/>
            <w:gridSpan w:val="4"/>
            <w:tcBorders>
              <w:top w:val="single" w:sz="12" w:space="0" w:color="auto"/>
            </w:tcBorders>
            <w:vAlign w:val="center"/>
          </w:tcPr>
          <w:p w:rsidR="00B6701F" w:rsidRPr="00C95BEA" w:rsidRDefault="00B6701F" w:rsidP="00A91282">
            <w:pPr>
              <w:spacing w:line="360" w:lineRule="auto"/>
              <w:jc w:val="center"/>
              <w:rPr>
                <w:rFonts w:eastAsia="仿宋"/>
                <w:sz w:val="24"/>
              </w:rPr>
            </w:pPr>
            <w:r>
              <w:rPr>
                <w:rFonts w:eastAsia="仿宋" w:hint="eastAsia"/>
                <w:sz w:val="24"/>
              </w:rPr>
              <w:t>边秀举</w:t>
            </w:r>
          </w:p>
        </w:tc>
        <w:tc>
          <w:tcPr>
            <w:tcW w:w="0" w:type="auto"/>
            <w:tcBorders>
              <w:top w:val="single" w:sz="12"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排</w:t>
            </w:r>
            <w:r w:rsidRPr="00C95BEA">
              <w:rPr>
                <w:rFonts w:eastAsia="仿宋"/>
                <w:sz w:val="24"/>
              </w:rPr>
              <w:t xml:space="preserve">   </w:t>
            </w:r>
            <w:r w:rsidRPr="00C95BEA">
              <w:rPr>
                <w:rFonts w:eastAsia="仿宋" w:hint="eastAsia"/>
                <w:sz w:val="24"/>
              </w:rPr>
              <w:t>名</w:t>
            </w:r>
          </w:p>
        </w:tc>
        <w:tc>
          <w:tcPr>
            <w:tcW w:w="0" w:type="auto"/>
            <w:tcBorders>
              <w:top w:val="single" w:sz="12" w:space="0" w:color="auto"/>
            </w:tcBorders>
            <w:vAlign w:val="center"/>
          </w:tcPr>
          <w:p w:rsidR="00B6701F" w:rsidRPr="00C95BEA" w:rsidRDefault="00B6701F" w:rsidP="00A91282">
            <w:pPr>
              <w:spacing w:line="360" w:lineRule="auto"/>
              <w:jc w:val="center"/>
              <w:rPr>
                <w:rFonts w:eastAsia="仿宋"/>
                <w:sz w:val="24"/>
              </w:rPr>
            </w:pPr>
            <w:r>
              <w:rPr>
                <w:rFonts w:eastAsia="仿宋" w:hint="eastAsia"/>
                <w:sz w:val="24"/>
              </w:rPr>
              <w:t>4</w:t>
            </w:r>
          </w:p>
        </w:tc>
        <w:tc>
          <w:tcPr>
            <w:tcW w:w="0" w:type="auto"/>
            <w:tcBorders>
              <w:top w:val="single" w:sz="12"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技术职称</w:t>
            </w:r>
          </w:p>
        </w:tc>
        <w:tc>
          <w:tcPr>
            <w:tcW w:w="0" w:type="auto"/>
            <w:tcBorders>
              <w:top w:val="single" w:sz="12" w:space="0" w:color="auto"/>
              <w:right w:val="single" w:sz="12" w:space="0" w:color="auto"/>
            </w:tcBorders>
            <w:vAlign w:val="center"/>
          </w:tcPr>
          <w:p w:rsidR="00B6701F" w:rsidRPr="00C95BEA" w:rsidRDefault="00B6701F" w:rsidP="00A91282">
            <w:pPr>
              <w:spacing w:line="360" w:lineRule="auto"/>
              <w:jc w:val="center"/>
              <w:rPr>
                <w:rFonts w:eastAsia="仿宋"/>
                <w:sz w:val="24"/>
              </w:rPr>
            </w:pPr>
            <w:r>
              <w:rPr>
                <w:rFonts w:eastAsia="仿宋" w:hint="eastAsia"/>
                <w:sz w:val="24"/>
              </w:rPr>
              <w:t>教授</w:t>
            </w:r>
          </w:p>
        </w:tc>
      </w:tr>
      <w:tr w:rsidR="00B6701F" w:rsidRPr="00C95BEA" w:rsidTr="00A91282">
        <w:trPr>
          <w:trHeight w:hRule="exact" w:val="459"/>
          <w:jc w:val="center"/>
        </w:trPr>
        <w:tc>
          <w:tcPr>
            <w:tcW w:w="2331" w:type="dxa"/>
            <w:gridSpan w:val="2"/>
            <w:tcBorders>
              <w:left w:val="single" w:sz="12"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工作单位</w:t>
            </w:r>
          </w:p>
        </w:tc>
        <w:tc>
          <w:tcPr>
            <w:tcW w:w="0" w:type="auto"/>
            <w:gridSpan w:val="4"/>
            <w:tcBorders>
              <w:right w:val="single" w:sz="8" w:space="0" w:color="auto"/>
            </w:tcBorders>
            <w:vAlign w:val="center"/>
          </w:tcPr>
          <w:p w:rsidR="00B6701F" w:rsidRPr="00C95BEA" w:rsidRDefault="00B6701F" w:rsidP="00B6701F">
            <w:pPr>
              <w:spacing w:line="360" w:lineRule="auto"/>
              <w:jc w:val="center"/>
              <w:rPr>
                <w:rFonts w:eastAsia="仿宋"/>
                <w:sz w:val="24"/>
              </w:rPr>
            </w:pPr>
            <w:r>
              <w:rPr>
                <w:rFonts w:eastAsia="仿宋" w:hint="eastAsia"/>
                <w:sz w:val="24"/>
              </w:rPr>
              <w:t>河北农业大学</w:t>
            </w:r>
          </w:p>
        </w:tc>
        <w:tc>
          <w:tcPr>
            <w:tcW w:w="0" w:type="auto"/>
            <w:tcBorders>
              <w:left w:val="single" w:sz="8" w:space="0" w:color="auto"/>
              <w:right w:val="single" w:sz="6"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完成单位</w:t>
            </w:r>
          </w:p>
        </w:tc>
        <w:tc>
          <w:tcPr>
            <w:tcW w:w="0" w:type="auto"/>
            <w:gridSpan w:val="3"/>
            <w:tcBorders>
              <w:left w:val="single" w:sz="8" w:space="0" w:color="auto"/>
              <w:right w:val="single" w:sz="12" w:space="0" w:color="auto"/>
            </w:tcBorders>
            <w:vAlign w:val="center"/>
          </w:tcPr>
          <w:p w:rsidR="00B6701F" w:rsidRPr="00C95BEA" w:rsidRDefault="00B6701F" w:rsidP="00A91282">
            <w:pPr>
              <w:spacing w:line="360" w:lineRule="auto"/>
              <w:jc w:val="center"/>
              <w:rPr>
                <w:rFonts w:eastAsia="仿宋"/>
                <w:sz w:val="24"/>
              </w:rPr>
            </w:pPr>
            <w:r>
              <w:rPr>
                <w:rFonts w:eastAsia="仿宋" w:hint="eastAsia"/>
                <w:sz w:val="24"/>
              </w:rPr>
              <w:t>河北农业大学</w:t>
            </w:r>
          </w:p>
        </w:tc>
      </w:tr>
      <w:tr w:rsidR="00B6701F" w:rsidRPr="00C95BEA" w:rsidTr="00A91282">
        <w:trPr>
          <w:trHeight w:hRule="exact" w:val="1154"/>
          <w:jc w:val="center"/>
        </w:trPr>
        <w:tc>
          <w:tcPr>
            <w:tcW w:w="3881" w:type="dxa"/>
            <w:gridSpan w:val="5"/>
            <w:tcBorders>
              <w:left w:val="single" w:sz="12"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曾获科技奖励情况</w:t>
            </w:r>
          </w:p>
        </w:tc>
        <w:tc>
          <w:tcPr>
            <w:tcW w:w="0" w:type="auto"/>
            <w:gridSpan w:val="5"/>
            <w:tcBorders>
              <w:right w:val="single" w:sz="12" w:space="0" w:color="auto"/>
            </w:tcBorders>
            <w:vAlign w:val="center"/>
          </w:tcPr>
          <w:p w:rsidR="00B6701F" w:rsidRPr="00C95BEA" w:rsidRDefault="005653DD" w:rsidP="00A91282">
            <w:pPr>
              <w:spacing w:line="360" w:lineRule="auto"/>
              <w:rPr>
                <w:rFonts w:eastAsia="仿宋"/>
                <w:sz w:val="24"/>
              </w:rPr>
            </w:pPr>
            <w:r w:rsidRPr="00F813FB">
              <w:rPr>
                <w:rFonts w:ascii="宋体" w:hAnsi="宋体" w:hint="eastAsia"/>
                <w:szCs w:val="21"/>
              </w:rPr>
              <w:t>河北省科技进步二等奖（2008年，排名第1）</w:t>
            </w:r>
          </w:p>
        </w:tc>
      </w:tr>
      <w:tr w:rsidR="00B6701F" w:rsidRPr="00C95BEA" w:rsidTr="00A91282">
        <w:trPr>
          <w:trHeight w:hRule="exact" w:val="445"/>
          <w:jc w:val="center"/>
        </w:trPr>
        <w:tc>
          <w:tcPr>
            <w:tcW w:w="10682" w:type="dxa"/>
            <w:gridSpan w:val="10"/>
            <w:tcBorders>
              <w:left w:val="single" w:sz="12" w:space="0" w:color="auto"/>
              <w:right w:val="single" w:sz="12" w:space="0" w:color="auto"/>
            </w:tcBorders>
          </w:tcPr>
          <w:p w:rsidR="00B6701F" w:rsidRPr="00C95BEA" w:rsidRDefault="00B6701F" w:rsidP="00A91282">
            <w:pPr>
              <w:spacing w:line="360" w:lineRule="auto"/>
              <w:jc w:val="left"/>
              <w:rPr>
                <w:rFonts w:eastAsia="仿宋"/>
                <w:sz w:val="24"/>
              </w:rPr>
            </w:pPr>
            <w:r w:rsidRPr="00C95BEA">
              <w:rPr>
                <w:rFonts w:eastAsia="仿宋" w:hint="eastAsia"/>
                <w:sz w:val="24"/>
              </w:rPr>
              <w:t>本人对本项目技术创造性贡献：</w:t>
            </w:r>
          </w:p>
        </w:tc>
      </w:tr>
      <w:tr w:rsidR="00B6701F" w:rsidRPr="00C95BEA" w:rsidTr="00A91282">
        <w:trPr>
          <w:cantSplit/>
          <w:trHeight w:hRule="exact" w:val="3269"/>
          <w:jc w:val="center"/>
        </w:trPr>
        <w:tc>
          <w:tcPr>
            <w:tcW w:w="10682" w:type="dxa"/>
            <w:gridSpan w:val="10"/>
            <w:tcBorders>
              <w:left w:val="single" w:sz="12" w:space="0" w:color="auto"/>
              <w:bottom w:val="single" w:sz="6" w:space="0" w:color="auto"/>
              <w:right w:val="single" w:sz="12" w:space="0" w:color="auto"/>
            </w:tcBorders>
          </w:tcPr>
          <w:p w:rsidR="005653DD" w:rsidRPr="00F813FB" w:rsidRDefault="005653DD" w:rsidP="008655B8">
            <w:pPr>
              <w:spacing w:beforeLines="50" w:line="240" w:lineRule="atLeast"/>
              <w:ind w:firstLineChars="200" w:firstLine="420"/>
              <w:rPr>
                <w:rFonts w:ascii="宋体" w:hAnsi="宋体"/>
                <w:color w:val="000000"/>
                <w:szCs w:val="21"/>
              </w:rPr>
            </w:pPr>
            <w:r w:rsidRPr="00F813FB">
              <w:rPr>
                <w:rFonts w:ascii="宋体" w:hAnsi="宋体" w:hint="eastAsia"/>
                <w:color w:val="000000"/>
                <w:szCs w:val="21"/>
              </w:rPr>
              <w:t>本项目的主要完成人，主要负责抗旱草坪草品种选育、草坪专用肥的研发和草坪养分管理技术等方面的研究工作。</w:t>
            </w:r>
          </w:p>
          <w:p w:rsidR="00B6701F" w:rsidRPr="00436D8D" w:rsidRDefault="005653DD" w:rsidP="005653DD">
            <w:pPr>
              <w:spacing w:line="360" w:lineRule="auto"/>
              <w:jc w:val="left"/>
              <w:rPr>
                <w:rFonts w:eastAsia="仿宋"/>
                <w:sz w:val="24"/>
              </w:rPr>
            </w:pPr>
            <w:r>
              <w:rPr>
                <w:rFonts w:ascii="宋体" w:hAnsi="宋体" w:hint="eastAsia"/>
                <w:color w:val="000000"/>
                <w:szCs w:val="21"/>
              </w:rPr>
              <w:t xml:space="preserve">    </w:t>
            </w:r>
            <w:r w:rsidRPr="00F813FB">
              <w:rPr>
                <w:rFonts w:ascii="宋体" w:hAnsi="宋体" w:hint="eastAsia"/>
                <w:color w:val="000000"/>
                <w:szCs w:val="21"/>
              </w:rPr>
              <w:t>在本项目的相关技术研发过程中投入的工作量占本人工作量的50%，对本项目的主要科技创新中所列的第一、三、五和第六项做出了突出创新性贡献（旁证材料：附件一、二、三、六、七）。主要参与抗旱草坪草新品种培育并获两个狗牙根新品种；提出针对不同草坪进行</w:t>
            </w:r>
            <w:r w:rsidRPr="00F813FB">
              <w:rPr>
                <w:rFonts w:ascii="宋体" w:hAnsi="宋体"/>
                <w:color w:val="000000"/>
                <w:szCs w:val="21"/>
              </w:rPr>
              <w:t>春、夏、秋</w:t>
            </w:r>
            <w:r w:rsidRPr="00F813FB">
              <w:rPr>
                <w:rFonts w:ascii="宋体" w:hAnsi="宋体" w:hint="eastAsia"/>
                <w:color w:val="000000"/>
                <w:szCs w:val="21"/>
              </w:rPr>
              <w:t>不同季节</w:t>
            </w:r>
            <w:r w:rsidRPr="00F813FB">
              <w:rPr>
                <w:rFonts w:ascii="宋体" w:hAnsi="宋体"/>
                <w:color w:val="000000"/>
                <w:szCs w:val="21"/>
              </w:rPr>
              <w:t>养分管理的关键技术</w:t>
            </w:r>
            <w:r w:rsidRPr="00F813FB">
              <w:rPr>
                <w:rFonts w:ascii="宋体" w:hAnsi="宋体" w:hint="eastAsia"/>
                <w:color w:val="000000"/>
                <w:szCs w:val="21"/>
              </w:rPr>
              <w:t>，第一完成人获得发明专利1项，第一、二主编出版专著和教材各1部，</w:t>
            </w:r>
            <w:r w:rsidR="00B6701F" w:rsidRPr="005653DD">
              <w:rPr>
                <w:rFonts w:ascii="宋体" w:hAnsi="宋体" w:hint="eastAsia"/>
                <w:color w:val="000000"/>
                <w:szCs w:val="21"/>
              </w:rPr>
              <w:t>发表多篇与本项目相关的文章。</w:t>
            </w:r>
          </w:p>
          <w:p w:rsidR="00B6701F" w:rsidRPr="00C95BEA" w:rsidRDefault="00B6701F" w:rsidP="00A91282">
            <w:pPr>
              <w:spacing w:line="360" w:lineRule="auto"/>
              <w:ind w:firstLineChars="200" w:firstLine="480"/>
              <w:rPr>
                <w:rFonts w:eastAsia="仿宋"/>
                <w:sz w:val="24"/>
              </w:rPr>
            </w:pPr>
          </w:p>
        </w:tc>
      </w:tr>
      <w:tr w:rsidR="00B6701F" w:rsidRPr="00C95BEA" w:rsidTr="00D11E60">
        <w:trPr>
          <w:cantSplit/>
          <w:trHeight w:hRule="exact" w:val="459"/>
          <w:jc w:val="center"/>
        </w:trPr>
        <w:tc>
          <w:tcPr>
            <w:tcW w:w="2331" w:type="dxa"/>
            <w:gridSpan w:val="2"/>
            <w:tcBorders>
              <w:top w:val="single" w:sz="12" w:space="0" w:color="auto"/>
              <w:left w:val="single" w:sz="12" w:space="0" w:color="auto"/>
            </w:tcBorders>
          </w:tcPr>
          <w:p w:rsidR="00B6701F" w:rsidRPr="00B6701F" w:rsidRDefault="00A50990" w:rsidP="00A91282">
            <w:pPr>
              <w:spacing w:line="360" w:lineRule="auto"/>
              <w:ind w:firstLineChars="200" w:firstLine="480"/>
              <w:rPr>
                <w:rFonts w:eastAsia="仿宋"/>
                <w:sz w:val="24"/>
              </w:rPr>
            </w:pPr>
            <w:r>
              <w:rPr>
                <w:rFonts w:eastAsia="仿宋" w:hint="eastAsia"/>
                <w:sz w:val="24"/>
              </w:rPr>
              <w:t>姓名</w:t>
            </w:r>
          </w:p>
        </w:tc>
        <w:tc>
          <w:tcPr>
            <w:tcW w:w="0" w:type="auto"/>
            <w:gridSpan w:val="4"/>
            <w:tcBorders>
              <w:top w:val="single" w:sz="12" w:space="0" w:color="auto"/>
            </w:tcBorders>
            <w:vAlign w:val="center"/>
          </w:tcPr>
          <w:p w:rsidR="00B6701F" w:rsidRPr="00C95BEA" w:rsidRDefault="00B6701F" w:rsidP="00A91282">
            <w:pPr>
              <w:spacing w:line="360" w:lineRule="auto"/>
              <w:jc w:val="center"/>
              <w:rPr>
                <w:rFonts w:eastAsia="仿宋"/>
                <w:sz w:val="24"/>
              </w:rPr>
            </w:pPr>
            <w:r>
              <w:rPr>
                <w:rFonts w:eastAsia="仿宋" w:hint="eastAsia"/>
                <w:sz w:val="24"/>
              </w:rPr>
              <w:t>苏德荣</w:t>
            </w:r>
          </w:p>
        </w:tc>
        <w:tc>
          <w:tcPr>
            <w:tcW w:w="0" w:type="auto"/>
            <w:tcBorders>
              <w:top w:val="single" w:sz="12"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排</w:t>
            </w:r>
            <w:r w:rsidRPr="00C95BEA">
              <w:rPr>
                <w:rFonts w:eastAsia="仿宋"/>
                <w:sz w:val="24"/>
              </w:rPr>
              <w:t xml:space="preserve">   </w:t>
            </w:r>
            <w:r w:rsidRPr="00C95BEA">
              <w:rPr>
                <w:rFonts w:eastAsia="仿宋" w:hint="eastAsia"/>
                <w:sz w:val="24"/>
              </w:rPr>
              <w:t>名</w:t>
            </w:r>
          </w:p>
        </w:tc>
        <w:tc>
          <w:tcPr>
            <w:tcW w:w="0" w:type="auto"/>
            <w:tcBorders>
              <w:top w:val="single" w:sz="12" w:space="0" w:color="auto"/>
            </w:tcBorders>
            <w:vAlign w:val="center"/>
          </w:tcPr>
          <w:p w:rsidR="00B6701F" w:rsidRPr="00C95BEA" w:rsidRDefault="00A50990" w:rsidP="00A91282">
            <w:pPr>
              <w:spacing w:line="360" w:lineRule="auto"/>
              <w:jc w:val="center"/>
              <w:rPr>
                <w:rFonts w:eastAsia="仿宋"/>
                <w:sz w:val="24"/>
              </w:rPr>
            </w:pPr>
            <w:r>
              <w:rPr>
                <w:rFonts w:eastAsia="仿宋" w:hint="eastAsia"/>
                <w:sz w:val="24"/>
              </w:rPr>
              <w:t>5</w:t>
            </w:r>
          </w:p>
        </w:tc>
        <w:tc>
          <w:tcPr>
            <w:tcW w:w="0" w:type="auto"/>
            <w:tcBorders>
              <w:top w:val="single" w:sz="12"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技术职称</w:t>
            </w:r>
          </w:p>
        </w:tc>
        <w:tc>
          <w:tcPr>
            <w:tcW w:w="0" w:type="auto"/>
            <w:tcBorders>
              <w:top w:val="single" w:sz="12" w:space="0" w:color="auto"/>
              <w:right w:val="single" w:sz="12" w:space="0" w:color="auto"/>
            </w:tcBorders>
            <w:vAlign w:val="center"/>
          </w:tcPr>
          <w:p w:rsidR="00B6701F" w:rsidRPr="00C95BEA" w:rsidRDefault="00B6701F" w:rsidP="00A91282">
            <w:pPr>
              <w:spacing w:line="360" w:lineRule="auto"/>
              <w:jc w:val="center"/>
              <w:rPr>
                <w:rFonts w:eastAsia="仿宋"/>
                <w:sz w:val="24"/>
              </w:rPr>
            </w:pPr>
            <w:r>
              <w:rPr>
                <w:rFonts w:eastAsia="仿宋" w:hint="eastAsia"/>
                <w:sz w:val="24"/>
              </w:rPr>
              <w:t>教授</w:t>
            </w:r>
          </w:p>
        </w:tc>
      </w:tr>
      <w:tr w:rsidR="00B6701F" w:rsidRPr="00C95BEA" w:rsidTr="00B6701F">
        <w:trPr>
          <w:trHeight w:hRule="exact" w:val="459"/>
          <w:jc w:val="center"/>
        </w:trPr>
        <w:tc>
          <w:tcPr>
            <w:tcW w:w="2331" w:type="dxa"/>
            <w:gridSpan w:val="2"/>
            <w:tcBorders>
              <w:left w:val="single" w:sz="12"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工作单位</w:t>
            </w:r>
          </w:p>
        </w:tc>
        <w:tc>
          <w:tcPr>
            <w:tcW w:w="0" w:type="auto"/>
            <w:gridSpan w:val="4"/>
            <w:tcBorders>
              <w:right w:val="single" w:sz="8" w:space="0" w:color="auto"/>
            </w:tcBorders>
            <w:vAlign w:val="center"/>
          </w:tcPr>
          <w:p w:rsidR="00B6701F" w:rsidRPr="00C95BEA" w:rsidRDefault="00B6701F" w:rsidP="00A91282">
            <w:pPr>
              <w:spacing w:line="360" w:lineRule="auto"/>
              <w:jc w:val="center"/>
              <w:rPr>
                <w:rFonts w:eastAsia="仿宋"/>
                <w:sz w:val="24"/>
              </w:rPr>
            </w:pPr>
            <w:r>
              <w:rPr>
                <w:rFonts w:eastAsia="仿宋" w:hint="eastAsia"/>
                <w:sz w:val="24"/>
              </w:rPr>
              <w:t>北京林业大学</w:t>
            </w:r>
          </w:p>
        </w:tc>
        <w:tc>
          <w:tcPr>
            <w:tcW w:w="0" w:type="auto"/>
            <w:tcBorders>
              <w:left w:val="single" w:sz="8" w:space="0" w:color="auto"/>
              <w:right w:val="single" w:sz="6"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完成单位</w:t>
            </w:r>
          </w:p>
        </w:tc>
        <w:tc>
          <w:tcPr>
            <w:tcW w:w="0" w:type="auto"/>
            <w:gridSpan w:val="3"/>
            <w:tcBorders>
              <w:left w:val="single" w:sz="8" w:space="0" w:color="auto"/>
              <w:right w:val="single" w:sz="12" w:space="0" w:color="auto"/>
            </w:tcBorders>
            <w:vAlign w:val="center"/>
          </w:tcPr>
          <w:p w:rsidR="00B6701F" w:rsidRPr="00C95BEA" w:rsidRDefault="00B6701F" w:rsidP="00A91282">
            <w:pPr>
              <w:spacing w:line="360" w:lineRule="auto"/>
              <w:jc w:val="center"/>
              <w:rPr>
                <w:rFonts w:eastAsia="仿宋"/>
                <w:sz w:val="24"/>
              </w:rPr>
            </w:pPr>
            <w:r>
              <w:rPr>
                <w:rFonts w:eastAsia="仿宋" w:hint="eastAsia"/>
                <w:sz w:val="24"/>
              </w:rPr>
              <w:t>北京林业大学</w:t>
            </w:r>
          </w:p>
        </w:tc>
      </w:tr>
      <w:tr w:rsidR="00B6701F" w:rsidRPr="00C95BEA" w:rsidTr="00B6701F">
        <w:trPr>
          <w:trHeight w:hRule="exact" w:val="1154"/>
          <w:jc w:val="center"/>
        </w:trPr>
        <w:tc>
          <w:tcPr>
            <w:tcW w:w="3881" w:type="dxa"/>
            <w:gridSpan w:val="5"/>
            <w:tcBorders>
              <w:left w:val="single" w:sz="12"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曾获科技奖励情况</w:t>
            </w:r>
          </w:p>
        </w:tc>
        <w:tc>
          <w:tcPr>
            <w:tcW w:w="0" w:type="auto"/>
            <w:gridSpan w:val="5"/>
            <w:tcBorders>
              <w:right w:val="single" w:sz="12" w:space="0" w:color="auto"/>
            </w:tcBorders>
            <w:vAlign w:val="center"/>
          </w:tcPr>
          <w:p w:rsidR="00B6701F" w:rsidRDefault="00B6701F" w:rsidP="00A91282">
            <w:pPr>
              <w:spacing w:line="360" w:lineRule="auto"/>
            </w:pPr>
            <w:r>
              <w:t>1</w:t>
            </w:r>
            <w:r>
              <w:rPr>
                <w:rFonts w:hint="eastAsia"/>
              </w:rPr>
              <w:t>、</w:t>
            </w:r>
            <w:r>
              <w:t>2005</w:t>
            </w:r>
            <w:r>
              <w:rPr>
                <w:rFonts w:hint="eastAsia"/>
              </w:rPr>
              <w:t>年度国家科技进步二等奖，排名第八</w:t>
            </w:r>
          </w:p>
          <w:p w:rsidR="00B6701F" w:rsidRPr="00C95BEA" w:rsidRDefault="00B6701F" w:rsidP="00A91282">
            <w:pPr>
              <w:spacing w:line="360" w:lineRule="auto"/>
              <w:rPr>
                <w:rFonts w:eastAsia="仿宋"/>
                <w:sz w:val="24"/>
              </w:rPr>
            </w:pPr>
            <w:r>
              <w:t>2</w:t>
            </w:r>
            <w:r>
              <w:rPr>
                <w:rFonts w:hint="eastAsia"/>
              </w:rPr>
              <w:t>、</w:t>
            </w:r>
            <w:r>
              <w:t>2009</w:t>
            </w:r>
            <w:r>
              <w:rPr>
                <w:rFonts w:hint="eastAsia"/>
              </w:rPr>
              <w:t>年度天津市科技进步二等奖，排名第七</w:t>
            </w:r>
          </w:p>
        </w:tc>
      </w:tr>
      <w:tr w:rsidR="00B6701F" w:rsidRPr="00C95BEA" w:rsidTr="00A91282">
        <w:trPr>
          <w:trHeight w:hRule="exact" w:val="445"/>
          <w:jc w:val="center"/>
        </w:trPr>
        <w:tc>
          <w:tcPr>
            <w:tcW w:w="10682" w:type="dxa"/>
            <w:gridSpan w:val="10"/>
            <w:tcBorders>
              <w:left w:val="single" w:sz="12" w:space="0" w:color="auto"/>
              <w:right w:val="single" w:sz="12" w:space="0" w:color="auto"/>
            </w:tcBorders>
          </w:tcPr>
          <w:p w:rsidR="00B6701F" w:rsidRPr="00C95BEA" w:rsidRDefault="00B6701F" w:rsidP="00A91282">
            <w:pPr>
              <w:spacing w:line="360" w:lineRule="auto"/>
              <w:jc w:val="left"/>
              <w:rPr>
                <w:rFonts w:eastAsia="仿宋"/>
                <w:sz w:val="24"/>
              </w:rPr>
            </w:pPr>
            <w:r w:rsidRPr="00C95BEA">
              <w:rPr>
                <w:rFonts w:eastAsia="仿宋" w:hint="eastAsia"/>
                <w:sz w:val="24"/>
              </w:rPr>
              <w:t>本人对本项目技术创造性贡献：</w:t>
            </w:r>
          </w:p>
        </w:tc>
      </w:tr>
      <w:tr w:rsidR="00B6701F" w:rsidRPr="00C95BEA" w:rsidTr="00A91282">
        <w:trPr>
          <w:cantSplit/>
          <w:trHeight w:hRule="exact" w:val="3269"/>
          <w:jc w:val="center"/>
        </w:trPr>
        <w:tc>
          <w:tcPr>
            <w:tcW w:w="10682" w:type="dxa"/>
            <w:gridSpan w:val="10"/>
            <w:tcBorders>
              <w:left w:val="single" w:sz="12" w:space="0" w:color="auto"/>
              <w:bottom w:val="single" w:sz="6" w:space="0" w:color="auto"/>
              <w:right w:val="single" w:sz="12" w:space="0" w:color="auto"/>
            </w:tcBorders>
          </w:tcPr>
          <w:p w:rsidR="00B6701F" w:rsidRPr="00436D8D" w:rsidRDefault="00B6701F" w:rsidP="00A91282">
            <w:pPr>
              <w:spacing w:line="360" w:lineRule="auto"/>
              <w:jc w:val="left"/>
              <w:rPr>
                <w:rFonts w:eastAsia="仿宋"/>
                <w:sz w:val="24"/>
              </w:rPr>
            </w:pPr>
            <w:r w:rsidRPr="00436D8D">
              <w:rPr>
                <w:rFonts w:eastAsia="仿宋" w:hint="eastAsia"/>
                <w:sz w:val="24"/>
              </w:rPr>
              <w:lastRenderedPageBreak/>
              <w:t>是本项目的主要完成人和组织者之一，是“北方半干旱都市绿地灌溉区节水综合技术体系集成与示范（天津、北京）（</w:t>
            </w:r>
            <w:r w:rsidRPr="00436D8D">
              <w:rPr>
                <w:rFonts w:eastAsia="仿宋"/>
                <w:sz w:val="24"/>
              </w:rPr>
              <w:t>2002AA2Z4281</w:t>
            </w:r>
            <w:r w:rsidRPr="00436D8D">
              <w:rPr>
                <w:rFonts w:eastAsia="仿宋" w:hint="eastAsia"/>
                <w:sz w:val="24"/>
              </w:rPr>
              <w:t>）”项目主要完成人，是国家“十一五”科技支撑计划“草坪高效低成本养护技术研究与集成示范（</w:t>
            </w:r>
            <w:r w:rsidRPr="00436D8D">
              <w:rPr>
                <w:rFonts w:eastAsia="仿宋"/>
                <w:sz w:val="24"/>
              </w:rPr>
              <w:t>2006BAD16B09</w:t>
            </w:r>
            <w:r w:rsidRPr="00436D8D">
              <w:rPr>
                <w:rFonts w:eastAsia="仿宋" w:hint="eastAsia"/>
                <w:sz w:val="24"/>
              </w:rPr>
              <w:t>）”项目主持人，主要负责和承担再生水绿地灌溉、城市绿地雨水收集利用、草坪地下滴灌技术等相关内容研究。同时还参与项目成果提炼、推广应用等工作。对本项目的主要科技创新中所列的第二、五和六项均做出了主要创新性贡献。第一完成人获发明专利</w:t>
            </w:r>
            <w:r w:rsidRPr="00436D8D">
              <w:rPr>
                <w:rFonts w:eastAsia="仿宋"/>
                <w:sz w:val="24"/>
              </w:rPr>
              <w:t>1</w:t>
            </w:r>
            <w:r w:rsidRPr="00436D8D">
              <w:rPr>
                <w:rFonts w:eastAsia="仿宋" w:hint="eastAsia"/>
                <w:sz w:val="24"/>
              </w:rPr>
              <w:t>项。第一主编出版专著</w:t>
            </w:r>
            <w:r w:rsidRPr="00436D8D">
              <w:rPr>
                <w:rFonts w:eastAsia="仿宋"/>
                <w:sz w:val="24"/>
              </w:rPr>
              <w:t>1</w:t>
            </w:r>
            <w:r w:rsidRPr="00436D8D">
              <w:rPr>
                <w:rFonts w:eastAsia="仿宋" w:hint="eastAsia"/>
                <w:sz w:val="24"/>
              </w:rPr>
              <w:t>部，发表</w:t>
            </w:r>
            <w:r>
              <w:rPr>
                <w:rFonts w:eastAsia="仿宋" w:hint="eastAsia"/>
                <w:sz w:val="24"/>
              </w:rPr>
              <w:t>多篇与本项目相关的</w:t>
            </w:r>
            <w:r w:rsidRPr="00436D8D">
              <w:rPr>
                <w:rFonts w:eastAsia="仿宋" w:hint="eastAsia"/>
                <w:sz w:val="24"/>
              </w:rPr>
              <w:t>文章。</w:t>
            </w:r>
          </w:p>
          <w:p w:rsidR="00B6701F" w:rsidRPr="00C95BEA" w:rsidRDefault="00B6701F" w:rsidP="00A91282">
            <w:pPr>
              <w:spacing w:line="360" w:lineRule="auto"/>
              <w:ind w:firstLineChars="200" w:firstLine="480"/>
              <w:rPr>
                <w:rFonts w:eastAsia="仿宋"/>
                <w:sz w:val="24"/>
              </w:rPr>
            </w:pPr>
          </w:p>
        </w:tc>
      </w:tr>
      <w:tr w:rsidR="00B6701F" w:rsidRPr="00C95BEA" w:rsidTr="00A91282">
        <w:trPr>
          <w:cantSplit/>
          <w:trHeight w:hRule="exact" w:val="459"/>
          <w:jc w:val="center"/>
        </w:trPr>
        <w:tc>
          <w:tcPr>
            <w:tcW w:w="0" w:type="auto"/>
            <w:tcBorders>
              <w:top w:val="single" w:sz="12" w:space="0" w:color="auto"/>
              <w:left w:val="single" w:sz="12"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姓</w:t>
            </w:r>
            <w:r w:rsidRPr="00C95BEA">
              <w:rPr>
                <w:rFonts w:eastAsia="仿宋"/>
                <w:sz w:val="24"/>
              </w:rPr>
              <w:t xml:space="preserve">    </w:t>
            </w:r>
            <w:r w:rsidRPr="00C95BEA">
              <w:rPr>
                <w:rFonts w:eastAsia="仿宋" w:hint="eastAsia"/>
                <w:sz w:val="24"/>
              </w:rPr>
              <w:t>名</w:t>
            </w:r>
          </w:p>
        </w:tc>
        <w:tc>
          <w:tcPr>
            <w:tcW w:w="0" w:type="auto"/>
            <w:gridSpan w:val="5"/>
            <w:tcBorders>
              <w:top w:val="single" w:sz="12" w:space="0" w:color="auto"/>
            </w:tcBorders>
            <w:vAlign w:val="center"/>
          </w:tcPr>
          <w:p w:rsidR="00B6701F" w:rsidRPr="00C95BEA" w:rsidRDefault="00B6701F" w:rsidP="00A91282">
            <w:pPr>
              <w:spacing w:line="360" w:lineRule="auto"/>
              <w:jc w:val="center"/>
              <w:rPr>
                <w:rFonts w:eastAsia="仿宋"/>
                <w:sz w:val="24"/>
              </w:rPr>
            </w:pPr>
            <w:r>
              <w:rPr>
                <w:rFonts w:eastAsia="仿宋" w:hint="eastAsia"/>
                <w:sz w:val="24"/>
              </w:rPr>
              <w:t>尹淑霞</w:t>
            </w:r>
            <w:r>
              <w:rPr>
                <w:rFonts w:eastAsia="仿宋"/>
                <w:sz w:val="24"/>
              </w:rPr>
              <w:t xml:space="preserve"> </w:t>
            </w:r>
          </w:p>
        </w:tc>
        <w:tc>
          <w:tcPr>
            <w:tcW w:w="0" w:type="auto"/>
            <w:tcBorders>
              <w:top w:val="single" w:sz="12"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排</w:t>
            </w:r>
            <w:r w:rsidRPr="00C95BEA">
              <w:rPr>
                <w:rFonts w:eastAsia="仿宋"/>
                <w:sz w:val="24"/>
              </w:rPr>
              <w:t xml:space="preserve">   </w:t>
            </w:r>
            <w:r w:rsidRPr="00C95BEA">
              <w:rPr>
                <w:rFonts w:eastAsia="仿宋" w:hint="eastAsia"/>
                <w:sz w:val="24"/>
              </w:rPr>
              <w:t>名</w:t>
            </w:r>
          </w:p>
        </w:tc>
        <w:tc>
          <w:tcPr>
            <w:tcW w:w="0" w:type="auto"/>
            <w:tcBorders>
              <w:top w:val="single" w:sz="12" w:space="0" w:color="auto"/>
            </w:tcBorders>
            <w:vAlign w:val="center"/>
          </w:tcPr>
          <w:p w:rsidR="00B6701F" w:rsidRPr="00C95BEA" w:rsidRDefault="00CD2E72" w:rsidP="00A91282">
            <w:pPr>
              <w:spacing w:line="360" w:lineRule="auto"/>
              <w:jc w:val="center"/>
              <w:rPr>
                <w:rFonts w:eastAsia="仿宋"/>
                <w:sz w:val="24"/>
              </w:rPr>
            </w:pPr>
            <w:r>
              <w:rPr>
                <w:rFonts w:eastAsia="仿宋" w:hint="eastAsia"/>
                <w:sz w:val="24"/>
              </w:rPr>
              <w:t>6</w:t>
            </w:r>
          </w:p>
        </w:tc>
        <w:tc>
          <w:tcPr>
            <w:tcW w:w="0" w:type="auto"/>
            <w:tcBorders>
              <w:top w:val="single" w:sz="12"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技术职称</w:t>
            </w:r>
          </w:p>
        </w:tc>
        <w:tc>
          <w:tcPr>
            <w:tcW w:w="0" w:type="auto"/>
            <w:tcBorders>
              <w:top w:val="single" w:sz="12" w:space="0" w:color="auto"/>
              <w:right w:val="single" w:sz="12"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教授</w:t>
            </w:r>
          </w:p>
        </w:tc>
      </w:tr>
      <w:tr w:rsidR="00B6701F" w:rsidRPr="00C95BEA" w:rsidTr="00A91282">
        <w:trPr>
          <w:trHeight w:hRule="exact" w:val="459"/>
          <w:jc w:val="center"/>
        </w:trPr>
        <w:tc>
          <w:tcPr>
            <w:tcW w:w="0" w:type="auto"/>
            <w:tcBorders>
              <w:left w:val="single" w:sz="12"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工作单位</w:t>
            </w:r>
          </w:p>
        </w:tc>
        <w:tc>
          <w:tcPr>
            <w:tcW w:w="0" w:type="auto"/>
            <w:gridSpan w:val="5"/>
            <w:tcBorders>
              <w:right w:val="single" w:sz="8" w:space="0" w:color="auto"/>
            </w:tcBorders>
            <w:vAlign w:val="center"/>
          </w:tcPr>
          <w:p w:rsidR="00B6701F" w:rsidRPr="00C95BEA" w:rsidRDefault="00B6701F" w:rsidP="00A91282">
            <w:pPr>
              <w:spacing w:line="360" w:lineRule="auto"/>
              <w:jc w:val="center"/>
              <w:rPr>
                <w:rFonts w:eastAsia="仿宋"/>
                <w:sz w:val="24"/>
              </w:rPr>
            </w:pPr>
            <w:r>
              <w:rPr>
                <w:rFonts w:eastAsia="仿宋" w:hint="eastAsia"/>
                <w:sz w:val="24"/>
              </w:rPr>
              <w:t>北京林业</w:t>
            </w:r>
            <w:r w:rsidRPr="00C95BEA">
              <w:rPr>
                <w:rFonts w:eastAsia="仿宋" w:hint="eastAsia"/>
                <w:sz w:val="24"/>
              </w:rPr>
              <w:t>大学</w:t>
            </w:r>
          </w:p>
        </w:tc>
        <w:tc>
          <w:tcPr>
            <w:tcW w:w="0" w:type="auto"/>
            <w:tcBorders>
              <w:left w:val="single" w:sz="8" w:space="0" w:color="auto"/>
              <w:right w:val="single" w:sz="6"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完成单位</w:t>
            </w:r>
          </w:p>
        </w:tc>
        <w:tc>
          <w:tcPr>
            <w:tcW w:w="0" w:type="auto"/>
            <w:gridSpan w:val="3"/>
            <w:tcBorders>
              <w:left w:val="single" w:sz="8" w:space="0" w:color="auto"/>
              <w:right w:val="single" w:sz="12" w:space="0" w:color="auto"/>
            </w:tcBorders>
            <w:vAlign w:val="center"/>
          </w:tcPr>
          <w:p w:rsidR="00B6701F" w:rsidRPr="00C95BEA" w:rsidRDefault="00B6701F" w:rsidP="00A91282">
            <w:pPr>
              <w:spacing w:line="360" w:lineRule="auto"/>
              <w:jc w:val="center"/>
              <w:rPr>
                <w:rFonts w:eastAsia="仿宋"/>
                <w:sz w:val="24"/>
              </w:rPr>
            </w:pPr>
            <w:r>
              <w:rPr>
                <w:rFonts w:eastAsia="仿宋" w:hint="eastAsia"/>
                <w:sz w:val="24"/>
              </w:rPr>
              <w:t>北京林业</w:t>
            </w:r>
            <w:r w:rsidRPr="00C95BEA">
              <w:rPr>
                <w:rFonts w:eastAsia="仿宋" w:hint="eastAsia"/>
                <w:sz w:val="24"/>
              </w:rPr>
              <w:t>大学</w:t>
            </w:r>
          </w:p>
        </w:tc>
      </w:tr>
      <w:tr w:rsidR="00B6701F" w:rsidRPr="00C95BEA" w:rsidTr="00A91282">
        <w:trPr>
          <w:trHeight w:hRule="exact" w:val="772"/>
          <w:jc w:val="center"/>
        </w:trPr>
        <w:tc>
          <w:tcPr>
            <w:tcW w:w="0" w:type="auto"/>
            <w:gridSpan w:val="4"/>
            <w:tcBorders>
              <w:left w:val="single" w:sz="12"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曾获科技奖励情况</w:t>
            </w:r>
          </w:p>
        </w:tc>
        <w:tc>
          <w:tcPr>
            <w:tcW w:w="0" w:type="auto"/>
            <w:gridSpan w:val="6"/>
            <w:tcBorders>
              <w:right w:val="single" w:sz="12" w:space="0" w:color="auto"/>
            </w:tcBorders>
            <w:vAlign w:val="center"/>
          </w:tcPr>
          <w:p w:rsidR="00B6701F" w:rsidRPr="00D61DB6" w:rsidRDefault="00B6701F" w:rsidP="00A91282">
            <w:pPr>
              <w:spacing w:line="360" w:lineRule="auto"/>
              <w:ind w:left="357"/>
              <w:rPr>
                <w:rFonts w:eastAsia="仿宋"/>
                <w:sz w:val="24"/>
              </w:rPr>
            </w:pPr>
            <w:r w:rsidRPr="00C95BEA">
              <w:rPr>
                <w:rFonts w:eastAsia="仿宋"/>
                <w:sz w:val="24"/>
              </w:rPr>
              <w:t>200</w:t>
            </w:r>
            <w:r>
              <w:rPr>
                <w:rFonts w:eastAsia="仿宋"/>
                <w:sz w:val="24"/>
              </w:rPr>
              <w:t>5</w:t>
            </w:r>
            <w:r w:rsidRPr="00C95BEA">
              <w:rPr>
                <w:rFonts w:eastAsia="仿宋" w:hint="eastAsia"/>
                <w:sz w:val="24"/>
              </w:rPr>
              <w:t>年，获</w:t>
            </w:r>
            <w:r>
              <w:rPr>
                <w:rFonts w:eastAsia="仿宋" w:hint="eastAsia"/>
                <w:sz w:val="24"/>
              </w:rPr>
              <w:t>四川省科学技术进步一</w:t>
            </w:r>
            <w:r w:rsidRPr="00C95BEA">
              <w:rPr>
                <w:rFonts w:eastAsia="仿宋" w:hint="eastAsia"/>
                <w:sz w:val="24"/>
              </w:rPr>
              <w:t>等奖</w:t>
            </w:r>
            <w:r>
              <w:rPr>
                <w:rFonts w:eastAsia="仿宋" w:hint="eastAsia"/>
                <w:sz w:val="24"/>
              </w:rPr>
              <w:t>，排名第三</w:t>
            </w:r>
          </w:p>
        </w:tc>
      </w:tr>
      <w:tr w:rsidR="00B6701F" w:rsidRPr="00C95BEA" w:rsidTr="00A91282">
        <w:trPr>
          <w:trHeight w:hRule="exact" w:val="445"/>
          <w:jc w:val="center"/>
        </w:trPr>
        <w:tc>
          <w:tcPr>
            <w:tcW w:w="0" w:type="auto"/>
            <w:gridSpan w:val="10"/>
            <w:tcBorders>
              <w:left w:val="single" w:sz="12" w:space="0" w:color="auto"/>
              <w:right w:val="single" w:sz="12" w:space="0" w:color="auto"/>
            </w:tcBorders>
          </w:tcPr>
          <w:p w:rsidR="00B6701F" w:rsidRPr="00C95BEA" w:rsidRDefault="00B6701F" w:rsidP="00A91282">
            <w:pPr>
              <w:spacing w:line="360" w:lineRule="auto"/>
              <w:jc w:val="left"/>
              <w:rPr>
                <w:rFonts w:eastAsia="仿宋"/>
                <w:sz w:val="24"/>
              </w:rPr>
            </w:pPr>
            <w:r w:rsidRPr="00C95BEA">
              <w:rPr>
                <w:rFonts w:eastAsia="仿宋" w:hint="eastAsia"/>
                <w:sz w:val="24"/>
              </w:rPr>
              <w:t>本人对本项目技术创造性贡献：</w:t>
            </w:r>
            <w:r w:rsidRPr="00C95BEA">
              <w:rPr>
                <w:rFonts w:eastAsia="仿宋"/>
                <w:sz w:val="24"/>
              </w:rPr>
              <w:t xml:space="preserve"> </w:t>
            </w:r>
          </w:p>
        </w:tc>
      </w:tr>
      <w:tr w:rsidR="00B6701F" w:rsidRPr="00C95BEA" w:rsidTr="00A91282">
        <w:trPr>
          <w:cantSplit/>
          <w:trHeight w:hRule="exact" w:val="2271"/>
          <w:jc w:val="center"/>
        </w:trPr>
        <w:tc>
          <w:tcPr>
            <w:tcW w:w="0" w:type="auto"/>
            <w:gridSpan w:val="10"/>
            <w:tcBorders>
              <w:left w:val="single" w:sz="12" w:space="0" w:color="auto"/>
              <w:bottom w:val="single" w:sz="6" w:space="0" w:color="auto"/>
              <w:right w:val="single" w:sz="12" w:space="0" w:color="auto"/>
            </w:tcBorders>
          </w:tcPr>
          <w:p w:rsidR="00B6701F" w:rsidRPr="00C95BEA" w:rsidRDefault="0013593C" w:rsidP="00430CA5">
            <w:pPr>
              <w:spacing w:line="360" w:lineRule="auto"/>
              <w:ind w:firstLineChars="200" w:firstLine="480"/>
              <w:rPr>
                <w:rFonts w:eastAsia="仿宋"/>
                <w:sz w:val="24"/>
              </w:rPr>
            </w:pPr>
            <w:r w:rsidRPr="0013593C">
              <w:rPr>
                <w:rFonts w:eastAsia="仿宋"/>
                <w:sz w:val="24"/>
              </w:rPr>
              <w:t>本项目的主要负责人和研发人员，参与制定项目关键技术研究及实施方案，主要承担北方抗旱草坪草种质资源筛选及配置、再生水绿地灌溉技术等方面的研究，同时还负责项目成果提炼、推广应用等工作。对本项目的主要科技创新中所列的第一和第二项做出了主要创新性贡献，</w:t>
            </w:r>
            <w:r w:rsidR="00430CA5">
              <w:rPr>
                <w:rFonts w:eastAsia="仿宋" w:hint="eastAsia"/>
                <w:sz w:val="24"/>
              </w:rPr>
              <w:t>发表多篇与本项目</w:t>
            </w:r>
            <w:r w:rsidR="00430CA5">
              <w:rPr>
                <w:rFonts w:eastAsia="仿宋" w:hint="eastAsia"/>
                <w:sz w:val="24"/>
              </w:rPr>
              <w:t xml:space="preserve"> </w:t>
            </w:r>
            <w:r w:rsidR="00430CA5">
              <w:rPr>
                <w:rFonts w:eastAsia="仿宋" w:hint="eastAsia"/>
                <w:sz w:val="24"/>
              </w:rPr>
              <w:t>相关的论文，</w:t>
            </w:r>
            <w:r w:rsidRPr="0013593C">
              <w:rPr>
                <w:rFonts w:eastAsia="仿宋"/>
                <w:sz w:val="24"/>
              </w:rPr>
              <w:t>参编</w:t>
            </w:r>
            <w:r w:rsidR="00430CA5">
              <w:rPr>
                <w:rFonts w:eastAsia="仿宋" w:hint="eastAsia"/>
                <w:sz w:val="24"/>
              </w:rPr>
              <w:t>多部教材和</w:t>
            </w:r>
            <w:r w:rsidRPr="0013593C">
              <w:rPr>
                <w:rFonts w:eastAsia="仿宋"/>
                <w:sz w:val="24"/>
              </w:rPr>
              <w:t>专著。</w:t>
            </w:r>
          </w:p>
        </w:tc>
      </w:tr>
      <w:tr w:rsidR="00B6701F" w:rsidRPr="00C95BEA" w:rsidTr="00A50990">
        <w:trPr>
          <w:cantSplit/>
          <w:trHeight w:hRule="exact" w:val="85"/>
          <w:jc w:val="center"/>
        </w:trPr>
        <w:tc>
          <w:tcPr>
            <w:tcW w:w="0" w:type="auto"/>
            <w:gridSpan w:val="10"/>
            <w:tcBorders>
              <w:left w:val="single" w:sz="12" w:space="0" w:color="auto"/>
              <w:bottom w:val="single" w:sz="6" w:space="0" w:color="auto"/>
              <w:right w:val="single" w:sz="12" w:space="0" w:color="auto"/>
            </w:tcBorders>
          </w:tcPr>
          <w:p w:rsidR="00B6701F" w:rsidRPr="00C95BEA" w:rsidRDefault="00B6701F" w:rsidP="00A91282">
            <w:pPr>
              <w:spacing w:line="360" w:lineRule="auto"/>
              <w:ind w:firstLineChars="200" w:firstLine="480"/>
              <w:rPr>
                <w:rFonts w:eastAsia="仿宋"/>
                <w:sz w:val="24"/>
              </w:rPr>
            </w:pPr>
          </w:p>
        </w:tc>
      </w:tr>
      <w:tr w:rsidR="00B6701F" w:rsidRPr="00C95BEA" w:rsidTr="00A91282">
        <w:trPr>
          <w:cantSplit/>
          <w:trHeight w:hRule="exact" w:val="459"/>
          <w:jc w:val="center"/>
        </w:trPr>
        <w:tc>
          <w:tcPr>
            <w:tcW w:w="0" w:type="auto"/>
            <w:tcBorders>
              <w:top w:val="single" w:sz="12" w:space="0" w:color="auto"/>
              <w:left w:val="single" w:sz="12"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姓</w:t>
            </w:r>
            <w:r w:rsidRPr="00C95BEA">
              <w:rPr>
                <w:rFonts w:eastAsia="仿宋"/>
                <w:sz w:val="24"/>
              </w:rPr>
              <w:t xml:space="preserve">    </w:t>
            </w:r>
            <w:r w:rsidRPr="00C95BEA">
              <w:rPr>
                <w:rFonts w:eastAsia="仿宋" w:hint="eastAsia"/>
                <w:sz w:val="24"/>
              </w:rPr>
              <w:t>名</w:t>
            </w:r>
          </w:p>
        </w:tc>
        <w:tc>
          <w:tcPr>
            <w:tcW w:w="0" w:type="auto"/>
            <w:gridSpan w:val="5"/>
            <w:tcBorders>
              <w:top w:val="single" w:sz="12" w:space="0" w:color="auto"/>
            </w:tcBorders>
            <w:vAlign w:val="center"/>
          </w:tcPr>
          <w:p w:rsidR="00B6701F" w:rsidRPr="00C95BEA" w:rsidRDefault="00B6701F" w:rsidP="00A91282">
            <w:pPr>
              <w:spacing w:line="360" w:lineRule="auto"/>
              <w:jc w:val="center"/>
              <w:rPr>
                <w:rFonts w:eastAsia="仿宋"/>
                <w:sz w:val="24"/>
              </w:rPr>
            </w:pPr>
            <w:r>
              <w:rPr>
                <w:rFonts w:eastAsia="仿宋" w:hint="eastAsia"/>
                <w:sz w:val="24"/>
              </w:rPr>
              <w:t>宋桂龙</w:t>
            </w:r>
          </w:p>
        </w:tc>
        <w:tc>
          <w:tcPr>
            <w:tcW w:w="0" w:type="auto"/>
            <w:tcBorders>
              <w:top w:val="single" w:sz="12"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排</w:t>
            </w:r>
            <w:r w:rsidRPr="00C95BEA">
              <w:rPr>
                <w:rFonts w:eastAsia="仿宋"/>
                <w:sz w:val="24"/>
              </w:rPr>
              <w:t xml:space="preserve">   </w:t>
            </w:r>
            <w:r w:rsidRPr="00C95BEA">
              <w:rPr>
                <w:rFonts w:eastAsia="仿宋" w:hint="eastAsia"/>
                <w:sz w:val="24"/>
              </w:rPr>
              <w:t>名</w:t>
            </w:r>
          </w:p>
        </w:tc>
        <w:tc>
          <w:tcPr>
            <w:tcW w:w="0" w:type="auto"/>
            <w:tcBorders>
              <w:top w:val="single" w:sz="12" w:space="0" w:color="auto"/>
            </w:tcBorders>
            <w:vAlign w:val="center"/>
          </w:tcPr>
          <w:p w:rsidR="00B6701F" w:rsidRPr="00C95BEA" w:rsidRDefault="00CD2E72" w:rsidP="00A91282">
            <w:pPr>
              <w:spacing w:line="360" w:lineRule="auto"/>
              <w:jc w:val="center"/>
              <w:rPr>
                <w:rFonts w:eastAsia="仿宋"/>
                <w:sz w:val="24"/>
              </w:rPr>
            </w:pPr>
            <w:r>
              <w:rPr>
                <w:rFonts w:eastAsia="仿宋" w:hint="eastAsia"/>
                <w:sz w:val="24"/>
              </w:rPr>
              <w:t>7</w:t>
            </w:r>
          </w:p>
        </w:tc>
        <w:tc>
          <w:tcPr>
            <w:tcW w:w="0" w:type="auto"/>
            <w:tcBorders>
              <w:top w:val="single" w:sz="12"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技术职称</w:t>
            </w:r>
          </w:p>
        </w:tc>
        <w:tc>
          <w:tcPr>
            <w:tcW w:w="0" w:type="auto"/>
            <w:tcBorders>
              <w:top w:val="single" w:sz="12" w:space="0" w:color="auto"/>
              <w:right w:val="single" w:sz="12"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副教授</w:t>
            </w:r>
          </w:p>
        </w:tc>
      </w:tr>
      <w:tr w:rsidR="00B6701F" w:rsidRPr="00C95BEA" w:rsidTr="00A91282">
        <w:trPr>
          <w:trHeight w:hRule="exact" w:val="459"/>
          <w:jc w:val="center"/>
        </w:trPr>
        <w:tc>
          <w:tcPr>
            <w:tcW w:w="0" w:type="auto"/>
            <w:tcBorders>
              <w:left w:val="single" w:sz="12"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工作单位</w:t>
            </w:r>
          </w:p>
        </w:tc>
        <w:tc>
          <w:tcPr>
            <w:tcW w:w="0" w:type="auto"/>
            <w:gridSpan w:val="5"/>
            <w:tcBorders>
              <w:right w:val="single" w:sz="8"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北京林业大学</w:t>
            </w:r>
          </w:p>
        </w:tc>
        <w:tc>
          <w:tcPr>
            <w:tcW w:w="0" w:type="auto"/>
            <w:tcBorders>
              <w:left w:val="single" w:sz="8" w:space="0" w:color="auto"/>
              <w:right w:val="single" w:sz="6"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完成单位</w:t>
            </w:r>
          </w:p>
        </w:tc>
        <w:tc>
          <w:tcPr>
            <w:tcW w:w="0" w:type="auto"/>
            <w:gridSpan w:val="3"/>
            <w:tcBorders>
              <w:left w:val="single" w:sz="8" w:space="0" w:color="auto"/>
              <w:right w:val="single" w:sz="12"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北京林业大学</w:t>
            </w:r>
          </w:p>
        </w:tc>
      </w:tr>
      <w:tr w:rsidR="00B6701F" w:rsidRPr="00C95BEA" w:rsidTr="00A91282">
        <w:trPr>
          <w:trHeight w:hRule="exact" w:val="484"/>
          <w:jc w:val="center"/>
        </w:trPr>
        <w:tc>
          <w:tcPr>
            <w:tcW w:w="0" w:type="auto"/>
            <w:gridSpan w:val="3"/>
            <w:tcBorders>
              <w:left w:val="single" w:sz="12"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曾获科技奖励情况</w:t>
            </w:r>
          </w:p>
        </w:tc>
        <w:tc>
          <w:tcPr>
            <w:tcW w:w="0" w:type="auto"/>
            <w:gridSpan w:val="7"/>
            <w:tcBorders>
              <w:right w:val="single" w:sz="12" w:space="0" w:color="auto"/>
            </w:tcBorders>
            <w:vAlign w:val="center"/>
          </w:tcPr>
          <w:p w:rsidR="00B6701F" w:rsidRPr="00C95BEA" w:rsidRDefault="00B6701F" w:rsidP="00A91282">
            <w:pPr>
              <w:spacing w:line="360" w:lineRule="auto"/>
              <w:rPr>
                <w:rFonts w:eastAsia="仿宋"/>
                <w:sz w:val="24"/>
              </w:rPr>
            </w:pPr>
            <w:r>
              <w:rPr>
                <w:rFonts w:eastAsia="仿宋" w:hint="eastAsia"/>
                <w:sz w:val="24"/>
              </w:rPr>
              <w:t>无</w:t>
            </w:r>
          </w:p>
        </w:tc>
      </w:tr>
      <w:tr w:rsidR="00B6701F" w:rsidRPr="00C95BEA" w:rsidTr="00A91282">
        <w:trPr>
          <w:trHeight w:hRule="exact" w:val="445"/>
          <w:jc w:val="center"/>
        </w:trPr>
        <w:tc>
          <w:tcPr>
            <w:tcW w:w="0" w:type="auto"/>
            <w:gridSpan w:val="10"/>
            <w:tcBorders>
              <w:left w:val="single" w:sz="12" w:space="0" w:color="auto"/>
              <w:right w:val="single" w:sz="12" w:space="0" w:color="auto"/>
            </w:tcBorders>
          </w:tcPr>
          <w:p w:rsidR="00B6701F" w:rsidRPr="00C95BEA" w:rsidRDefault="00B6701F" w:rsidP="00A91282">
            <w:pPr>
              <w:spacing w:line="360" w:lineRule="auto"/>
              <w:jc w:val="left"/>
              <w:rPr>
                <w:rFonts w:eastAsia="仿宋"/>
                <w:sz w:val="24"/>
              </w:rPr>
            </w:pPr>
            <w:r w:rsidRPr="00C95BEA">
              <w:rPr>
                <w:rFonts w:eastAsia="仿宋" w:hint="eastAsia"/>
                <w:sz w:val="24"/>
              </w:rPr>
              <w:t>本人对本项目技术创造性贡献：</w:t>
            </w:r>
          </w:p>
        </w:tc>
      </w:tr>
      <w:tr w:rsidR="00B6701F" w:rsidRPr="00C95BEA" w:rsidTr="00A91282">
        <w:trPr>
          <w:cantSplit/>
          <w:trHeight w:hRule="exact" w:val="1688"/>
          <w:jc w:val="center"/>
        </w:trPr>
        <w:tc>
          <w:tcPr>
            <w:tcW w:w="0" w:type="auto"/>
            <w:gridSpan w:val="10"/>
            <w:tcBorders>
              <w:left w:val="single" w:sz="12" w:space="0" w:color="auto"/>
              <w:bottom w:val="single" w:sz="6" w:space="0" w:color="auto"/>
              <w:right w:val="single" w:sz="12" w:space="0" w:color="auto"/>
            </w:tcBorders>
          </w:tcPr>
          <w:p w:rsidR="00B6701F" w:rsidRPr="00C95BEA" w:rsidRDefault="00B6701F" w:rsidP="00A91282">
            <w:pPr>
              <w:spacing w:line="360" w:lineRule="auto"/>
              <w:ind w:firstLineChars="200" w:firstLine="480"/>
              <w:rPr>
                <w:rFonts w:eastAsia="仿宋"/>
                <w:sz w:val="24"/>
              </w:rPr>
            </w:pPr>
            <w:r w:rsidRPr="00C95BEA">
              <w:rPr>
                <w:rFonts w:eastAsia="仿宋" w:hint="eastAsia"/>
                <w:sz w:val="24"/>
              </w:rPr>
              <w:t>本项目的负责人和组织者，负责本项目的制定与组织协调和推广应用等工作。在本项目的相关技术研发过程中投入的工作量占本人工作量的</w:t>
            </w:r>
            <w:r w:rsidRPr="00C95BEA">
              <w:rPr>
                <w:rFonts w:eastAsia="仿宋"/>
                <w:sz w:val="24"/>
              </w:rPr>
              <w:t>50%</w:t>
            </w:r>
            <w:r w:rsidRPr="00C95BEA">
              <w:rPr>
                <w:rFonts w:eastAsia="仿宋" w:hint="eastAsia"/>
                <w:sz w:val="24"/>
              </w:rPr>
              <w:t>，对本项目的主要</w:t>
            </w:r>
            <w:r>
              <w:rPr>
                <w:rFonts w:eastAsia="仿宋" w:hint="eastAsia"/>
                <w:sz w:val="24"/>
              </w:rPr>
              <w:t>创新点中</w:t>
            </w:r>
            <w:r w:rsidRPr="00C95BEA">
              <w:rPr>
                <w:rFonts w:eastAsia="仿宋" w:hint="eastAsia"/>
                <w:sz w:val="24"/>
              </w:rPr>
              <w:t>所列的第</w:t>
            </w:r>
            <w:r>
              <w:rPr>
                <w:rFonts w:eastAsia="仿宋" w:hint="eastAsia"/>
                <w:sz w:val="24"/>
              </w:rPr>
              <w:t>二</w:t>
            </w:r>
            <w:r w:rsidRPr="00C95BEA">
              <w:rPr>
                <w:rFonts w:eastAsia="仿宋" w:hint="eastAsia"/>
                <w:sz w:val="24"/>
              </w:rPr>
              <w:t>项做出了突出创新性贡献。</w:t>
            </w:r>
            <w:r w:rsidRPr="00436D8D">
              <w:rPr>
                <w:rFonts w:eastAsia="仿宋" w:hint="eastAsia"/>
                <w:sz w:val="24"/>
              </w:rPr>
              <w:t>发表</w:t>
            </w:r>
            <w:r>
              <w:rPr>
                <w:rFonts w:eastAsia="仿宋" w:hint="eastAsia"/>
                <w:sz w:val="24"/>
              </w:rPr>
              <w:t>多篇与本项目相关的</w:t>
            </w:r>
            <w:r w:rsidRPr="00436D8D">
              <w:rPr>
                <w:rFonts w:eastAsia="仿宋" w:hint="eastAsia"/>
                <w:sz w:val="24"/>
              </w:rPr>
              <w:t>论文</w:t>
            </w:r>
            <w:r>
              <w:rPr>
                <w:rFonts w:eastAsia="仿宋" w:hint="eastAsia"/>
                <w:sz w:val="24"/>
              </w:rPr>
              <w:t>。</w:t>
            </w:r>
          </w:p>
        </w:tc>
      </w:tr>
      <w:tr w:rsidR="00B6701F" w:rsidRPr="00C95BEA" w:rsidTr="00A91282">
        <w:trPr>
          <w:cantSplit/>
          <w:trHeight w:hRule="exact" w:val="459"/>
          <w:jc w:val="center"/>
        </w:trPr>
        <w:tc>
          <w:tcPr>
            <w:tcW w:w="0" w:type="auto"/>
            <w:tcBorders>
              <w:top w:val="single" w:sz="12" w:space="0" w:color="auto"/>
              <w:left w:val="single" w:sz="12"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姓</w:t>
            </w:r>
            <w:r w:rsidRPr="00C95BEA">
              <w:rPr>
                <w:rFonts w:eastAsia="仿宋"/>
                <w:sz w:val="24"/>
              </w:rPr>
              <w:t xml:space="preserve">    </w:t>
            </w:r>
            <w:r w:rsidRPr="00C95BEA">
              <w:rPr>
                <w:rFonts w:eastAsia="仿宋" w:hint="eastAsia"/>
                <w:sz w:val="24"/>
              </w:rPr>
              <w:t>名</w:t>
            </w:r>
          </w:p>
        </w:tc>
        <w:tc>
          <w:tcPr>
            <w:tcW w:w="0" w:type="auto"/>
            <w:gridSpan w:val="5"/>
            <w:tcBorders>
              <w:top w:val="single" w:sz="12"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常智慧</w:t>
            </w:r>
          </w:p>
        </w:tc>
        <w:tc>
          <w:tcPr>
            <w:tcW w:w="0" w:type="auto"/>
            <w:tcBorders>
              <w:top w:val="single" w:sz="12"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排</w:t>
            </w:r>
            <w:r w:rsidRPr="00C95BEA">
              <w:rPr>
                <w:rFonts w:eastAsia="仿宋"/>
                <w:sz w:val="24"/>
              </w:rPr>
              <w:t xml:space="preserve">   </w:t>
            </w:r>
            <w:r w:rsidRPr="00C95BEA">
              <w:rPr>
                <w:rFonts w:eastAsia="仿宋" w:hint="eastAsia"/>
                <w:sz w:val="24"/>
              </w:rPr>
              <w:t>名</w:t>
            </w:r>
          </w:p>
        </w:tc>
        <w:tc>
          <w:tcPr>
            <w:tcW w:w="0" w:type="auto"/>
            <w:tcBorders>
              <w:top w:val="single" w:sz="12" w:space="0" w:color="auto"/>
            </w:tcBorders>
            <w:vAlign w:val="center"/>
          </w:tcPr>
          <w:p w:rsidR="00B6701F" w:rsidRPr="00C95BEA" w:rsidRDefault="00CD2E72" w:rsidP="00A91282">
            <w:pPr>
              <w:spacing w:line="360" w:lineRule="auto"/>
              <w:jc w:val="center"/>
              <w:rPr>
                <w:rFonts w:eastAsia="仿宋"/>
                <w:sz w:val="24"/>
              </w:rPr>
            </w:pPr>
            <w:r>
              <w:rPr>
                <w:rFonts w:eastAsia="仿宋" w:hint="eastAsia"/>
                <w:sz w:val="24"/>
              </w:rPr>
              <w:t>8</w:t>
            </w:r>
          </w:p>
        </w:tc>
        <w:tc>
          <w:tcPr>
            <w:tcW w:w="0" w:type="auto"/>
            <w:tcBorders>
              <w:top w:val="single" w:sz="12"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技术职称</w:t>
            </w:r>
          </w:p>
        </w:tc>
        <w:tc>
          <w:tcPr>
            <w:tcW w:w="0" w:type="auto"/>
            <w:tcBorders>
              <w:top w:val="single" w:sz="12" w:space="0" w:color="auto"/>
              <w:right w:val="single" w:sz="12"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副教授</w:t>
            </w:r>
          </w:p>
        </w:tc>
      </w:tr>
      <w:tr w:rsidR="00B6701F" w:rsidRPr="00C95BEA" w:rsidTr="00A91282">
        <w:trPr>
          <w:trHeight w:hRule="exact" w:val="459"/>
          <w:jc w:val="center"/>
        </w:trPr>
        <w:tc>
          <w:tcPr>
            <w:tcW w:w="0" w:type="auto"/>
            <w:tcBorders>
              <w:left w:val="single" w:sz="12"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工作单位</w:t>
            </w:r>
          </w:p>
        </w:tc>
        <w:tc>
          <w:tcPr>
            <w:tcW w:w="0" w:type="auto"/>
            <w:gridSpan w:val="5"/>
            <w:tcBorders>
              <w:right w:val="single" w:sz="8"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北京林业大学</w:t>
            </w:r>
          </w:p>
        </w:tc>
        <w:tc>
          <w:tcPr>
            <w:tcW w:w="0" w:type="auto"/>
            <w:tcBorders>
              <w:left w:val="single" w:sz="8" w:space="0" w:color="auto"/>
              <w:right w:val="single" w:sz="6"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完成单位</w:t>
            </w:r>
          </w:p>
        </w:tc>
        <w:tc>
          <w:tcPr>
            <w:tcW w:w="0" w:type="auto"/>
            <w:gridSpan w:val="3"/>
            <w:tcBorders>
              <w:left w:val="single" w:sz="8" w:space="0" w:color="auto"/>
              <w:right w:val="single" w:sz="12"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北京林业大学</w:t>
            </w:r>
          </w:p>
        </w:tc>
      </w:tr>
      <w:tr w:rsidR="00B6701F" w:rsidRPr="00C95BEA" w:rsidTr="00A91282">
        <w:trPr>
          <w:trHeight w:hRule="exact" w:val="484"/>
          <w:jc w:val="center"/>
        </w:trPr>
        <w:tc>
          <w:tcPr>
            <w:tcW w:w="0" w:type="auto"/>
            <w:gridSpan w:val="3"/>
            <w:tcBorders>
              <w:left w:val="single" w:sz="12" w:space="0" w:color="auto"/>
            </w:tcBorders>
            <w:vAlign w:val="center"/>
          </w:tcPr>
          <w:p w:rsidR="00B6701F" w:rsidRPr="00C95BEA" w:rsidRDefault="00B6701F" w:rsidP="00A91282">
            <w:pPr>
              <w:spacing w:line="360" w:lineRule="auto"/>
              <w:jc w:val="center"/>
              <w:rPr>
                <w:rFonts w:eastAsia="仿宋"/>
                <w:sz w:val="24"/>
              </w:rPr>
            </w:pPr>
            <w:r w:rsidRPr="00C95BEA">
              <w:rPr>
                <w:rFonts w:eastAsia="仿宋" w:hint="eastAsia"/>
                <w:sz w:val="24"/>
              </w:rPr>
              <w:t>曾获科技奖励情况</w:t>
            </w:r>
          </w:p>
        </w:tc>
        <w:tc>
          <w:tcPr>
            <w:tcW w:w="0" w:type="auto"/>
            <w:gridSpan w:val="7"/>
            <w:tcBorders>
              <w:right w:val="single" w:sz="12" w:space="0" w:color="auto"/>
            </w:tcBorders>
            <w:vAlign w:val="center"/>
          </w:tcPr>
          <w:p w:rsidR="00B6701F" w:rsidRPr="00C95BEA" w:rsidRDefault="00B6701F" w:rsidP="00A91282">
            <w:pPr>
              <w:spacing w:line="360" w:lineRule="auto"/>
              <w:rPr>
                <w:rFonts w:eastAsia="仿宋"/>
                <w:sz w:val="24"/>
              </w:rPr>
            </w:pPr>
            <w:r w:rsidRPr="00C95BEA">
              <w:rPr>
                <w:rFonts w:eastAsia="仿宋"/>
                <w:sz w:val="24"/>
              </w:rPr>
              <w:t>2009</w:t>
            </w:r>
            <w:r w:rsidRPr="00C95BEA">
              <w:rPr>
                <w:rFonts w:eastAsia="仿宋" w:hint="eastAsia"/>
                <w:sz w:val="24"/>
              </w:rPr>
              <w:t>年，获天津市科技进步奖二等奖。</w:t>
            </w:r>
          </w:p>
        </w:tc>
      </w:tr>
      <w:tr w:rsidR="00B6701F" w:rsidRPr="00C95BEA" w:rsidTr="00A91282">
        <w:trPr>
          <w:trHeight w:hRule="exact" w:val="445"/>
          <w:jc w:val="center"/>
        </w:trPr>
        <w:tc>
          <w:tcPr>
            <w:tcW w:w="0" w:type="auto"/>
            <w:gridSpan w:val="10"/>
            <w:tcBorders>
              <w:left w:val="single" w:sz="12" w:space="0" w:color="auto"/>
              <w:right w:val="single" w:sz="12" w:space="0" w:color="auto"/>
            </w:tcBorders>
          </w:tcPr>
          <w:p w:rsidR="00B6701F" w:rsidRPr="00C95BEA" w:rsidRDefault="00B6701F" w:rsidP="00A91282">
            <w:pPr>
              <w:spacing w:line="360" w:lineRule="auto"/>
              <w:jc w:val="left"/>
              <w:rPr>
                <w:rFonts w:eastAsia="仿宋"/>
                <w:sz w:val="24"/>
              </w:rPr>
            </w:pPr>
            <w:r w:rsidRPr="00C95BEA">
              <w:rPr>
                <w:rFonts w:eastAsia="仿宋" w:hint="eastAsia"/>
                <w:sz w:val="24"/>
              </w:rPr>
              <w:t>本人对本项目技术创造性贡献：</w:t>
            </w:r>
          </w:p>
        </w:tc>
      </w:tr>
      <w:tr w:rsidR="00B6701F" w:rsidRPr="00C95BEA" w:rsidTr="00A91282">
        <w:trPr>
          <w:cantSplit/>
          <w:trHeight w:hRule="exact" w:val="1688"/>
          <w:jc w:val="center"/>
        </w:trPr>
        <w:tc>
          <w:tcPr>
            <w:tcW w:w="0" w:type="auto"/>
            <w:gridSpan w:val="10"/>
            <w:tcBorders>
              <w:left w:val="single" w:sz="12" w:space="0" w:color="auto"/>
              <w:bottom w:val="single" w:sz="6" w:space="0" w:color="auto"/>
              <w:right w:val="single" w:sz="12" w:space="0" w:color="auto"/>
            </w:tcBorders>
          </w:tcPr>
          <w:p w:rsidR="00B6701F" w:rsidRPr="00C95BEA" w:rsidRDefault="00B6701F" w:rsidP="00A91282">
            <w:pPr>
              <w:spacing w:line="360" w:lineRule="auto"/>
              <w:ind w:firstLineChars="200" w:firstLine="480"/>
              <w:rPr>
                <w:rFonts w:eastAsia="仿宋"/>
                <w:sz w:val="24"/>
              </w:rPr>
            </w:pPr>
            <w:r w:rsidRPr="00C95BEA">
              <w:rPr>
                <w:rFonts w:eastAsia="仿宋" w:hint="eastAsia"/>
                <w:sz w:val="24"/>
              </w:rPr>
              <w:t>本项目的负责人和组织者，负责本项目的制定与组织协调和推广应用等工作。在本项目的相关技术研发过程中投入的工作量占本人工作量的</w:t>
            </w:r>
            <w:r w:rsidRPr="00C95BEA">
              <w:rPr>
                <w:rFonts w:eastAsia="仿宋"/>
                <w:sz w:val="24"/>
              </w:rPr>
              <w:t>50%</w:t>
            </w:r>
            <w:r w:rsidRPr="00C95BEA">
              <w:rPr>
                <w:rFonts w:eastAsia="仿宋" w:hint="eastAsia"/>
                <w:sz w:val="24"/>
              </w:rPr>
              <w:t>，对本项目的主要</w:t>
            </w:r>
            <w:r>
              <w:rPr>
                <w:rFonts w:eastAsia="仿宋" w:hint="eastAsia"/>
                <w:sz w:val="24"/>
              </w:rPr>
              <w:t>创新点</w:t>
            </w:r>
            <w:r w:rsidRPr="00C95BEA">
              <w:rPr>
                <w:rFonts w:eastAsia="仿宋" w:hint="eastAsia"/>
                <w:sz w:val="24"/>
              </w:rPr>
              <w:t>中所列的第</w:t>
            </w:r>
            <w:r>
              <w:rPr>
                <w:rFonts w:eastAsia="仿宋" w:hint="eastAsia"/>
                <w:sz w:val="24"/>
              </w:rPr>
              <w:t>二</w:t>
            </w:r>
            <w:r w:rsidRPr="00C95BEA">
              <w:rPr>
                <w:rFonts w:eastAsia="仿宋" w:hint="eastAsia"/>
                <w:sz w:val="24"/>
              </w:rPr>
              <w:t>项</w:t>
            </w:r>
            <w:r>
              <w:rPr>
                <w:rFonts w:eastAsia="仿宋" w:hint="eastAsia"/>
                <w:sz w:val="24"/>
              </w:rPr>
              <w:t>和第五项</w:t>
            </w:r>
            <w:r w:rsidRPr="00C95BEA">
              <w:rPr>
                <w:rFonts w:eastAsia="仿宋" w:hint="eastAsia"/>
                <w:sz w:val="24"/>
              </w:rPr>
              <w:t>做出了突出创新性贡献。</w:t>
            </w:r>
            <w:r w:rsidRPr="00436D8D">
              <w:rPr>
                <w:rFonts w:eastAsia="仿宋" w:hint="eastAsia"/>
                <w:sz w:val="24"/>
              </w:rPr>
              <w:t>发表</w:t>
            </w:r>
            <w:r>
              <w:rPr>
                <w:rFonts w:eastAsia="仿宋" w:hint="eastAsia"/>
                <w:sz w:val="24"/>
              </w:rPr>
              <w:t>多篇与本项目相关的</w:t>
            </w:r>
            <w:r w:rsidRPr="00436D8D">
              <w:rPr>
                <w:rFonts w:eastAsia="仿宋" w:hint="eastAsia"/>
                <w:sz w:val="24"/>
              </w:rPr>
              <w:t>论文</w:t>
            </w:r>
            <w:r>
              <w:rPr>
                <w:rFonts w:eastAsia="仿宋" w:hint="eastAsia"/>
                <w:sz w:val="24"/>
              </w:rPr>
              <w:t>。</w:t>
            </w:r>
          </w:p>
        </w:tc>
      </w:tr>
      <w:tr w:rsidR="00816375" w:rsidRPr="00C95BEA" w:rsidTr="00A91282">
        <w:trPr>
          <w:cantSplit/>
          <w:trHeight w:hRule="exact" w:val="459"/>
          <w:jc w:val="center"/>
        </w:trPr>
        <w:tc>
          <w:tcPr>
            <w:tcW w:w="0" w:type="auto"/>
            <w:tcBorders>
              <w:top w:val="single" w:sz="12" w:space="0" w:color="auto"/>
              <w:left w:val="single" w:sz="12" w:space="0" w:color="auto"/>
            </w:tcBorders>
            <w:vAlign w:val="center"/>
          </w:tcPr>
          <w:p w:rsidR="00816375" w:rsidRPr="00C95BEA" w:rsidRDefault="00816375" w:rsidP="00A91282">
            <w:pPr>
              <w:spacing w:line="360" w:lineRule="auto"/>
              <w:jc w:val="center"/>
              <w:rPr>
                <w:rFonts w:eastAsia="仿宋"/>
                <w:sz w:val="24"/>
              </w:rPr>
            </w:pPr>
            <w:r w:rsidRPr="00C95BEA">
              <w:rPr>
                <w:rFonts w:eastAsia="仿宋" w:hint="eastAsia"/>
                <w:sz w:val="24"/>
              </w:rPr>
              <w:t>姓</w:t>
            </w:r>
            <w:r w:rsidRPr="00C95BEA">
              <w:rPr>
                <w:rFonts w:eastAsia="仿宋"/>
                <w:sz w:val="24"/>
              </w:rPr>
              <w:t xml:space="preserve">    </w:t>
            </w:r>
            <w:r w:rsidRPr="00C95BEA">
              <w:rPr>
                <w:rFonts w:eastAsia="仿宋" w:hint="eastAsia"/>
                <w:sz w:val="24"/>
              </w:rPr>
              <w:t>名</w:t>
            </w:r>
          </w:p>
        </w:tc>
        <w:tc>
          <w:tcPr>
            <w:tcW w:w="0" w:type="auto"/>
            <w:gridSpan w:val="5"/>
            <w:tcBorders>
              <w:top w:val="single" w:sz="12" w:space="0" w:color="auto"/>
            </w:tcBorders>
            <w:vAlign w:val="center"/>
          </w:tcPr>
          <w:p w:rsidR="00816375" w:rsidRPr="00C95BEA" w:rsidRDefault="00816375" w:rsidP="00A91282">
            <w:pPr>
              <w:spacing w:line="360" w:lineRule="auto"/>
              <w:jc w:val="center"/>
              <w:rPr>
                <w:rFonts w:eastAsia="仿宋"/>
                <w:sz w:val="24"/>
              </w:rPr>
            </w:pPr>
            <w:r>
              <w:rPr>
                <w:rFonts w:eastAsia="仿宋" w:hint="eastAsia"/>
                <w:sz w:val="24"/>
              </w:rPr>
              <w:t>李会彬</w:t>
            </w:r>
          </w:p>
        </w:tc>
        <w:tc>
          <w:tcPr>
            <w:tcW w:w="0" w:type="auto"/>
            <w:tcBorders>
              <w:top w:val="single" w:sz="12" w:space="0" w:color="auto"/>
            </w:tcBorders>
            <w:vAlign w:val="center"/>
          </w:tcPr>
          <w:p w:rsidR="00816375" w:rsidRPr="00C95BEA" w:rsidRDefault="00816375" w:rsidP="00A91282">
            <w:pPr>
              <w:spacing w:line="360" w:lineRule="auto"/>
              <w:jc w:val="center"/>
              <w:rPr>
                <w:rFonts w:eastAsia="仿宋"/>
                <w:sz w:val="24"/>
              </w:rPr>
            </w:pPr>
            <w:r w:rsidRPr="00C95BEA">
              <w:rPr>
                <w:rFonts w:eastAsia="仿宋" w:hint="eastAsia"/>
                <w:sz w:val="24"/>
              </w:rPr>
              <w:t>排</w:t>
            </w:r>
            <w:r w:rsidRPr="00C95BEA">
              <w:rPr>
                <w:rFonts w:eastAsia="仿宋"/>
                <w:sz w:val="24"/>
              </w:rPr>
              <w:t xml:space="preserve">   </w:t>
            </w:r>
            <w:r w:rsidRPr="00C95BEA">
              <w:rPr>
                <w:rFonts w:eastAsia="仿宋" w:hint="eastAsia"/>
                <w:sz w:val="24"/>
              </w:rPr>
              <w:t>名</w:t>
            </w:r>
          </w:p>
        </w:tc>
        <w:tc>
          <w:tcPr>
            <w:tcW w:w="0" w:type="auto"/>
            <w:tcBorders>
              <w:top w:val="single" w:sz="12" w:space="0" w:color="auto"/>
            </w:tcBorders>
            <w:vAlign w:val="center"/>
          </w:tcPr>
          <w:p w:rsidR="00816375" w:rsidRPr="00C95BEA" w:rsidRDefault="00816375" w:rsidP="00A91282">
            <w:pPr>
              <w:spacing w:line="360" w:lineRule="auto"/>
              <w:jc w:val="center"/>
              <w:rPr>
                <w:rFonts w:eastAsia="仿宋"/>
                <w:sz w:val="24"/>
              </w:rPr>
            </w:pPr>
            <w:r>
              <w:rPr>
                <w:rFonts w:eastAsia="仿宋" w:hint="eastAsia"/>
                <w:sz w:val="24"/>
              </w:rPr>
              <w:t>9</w:t>
            </w:r>
          </w:p>
        </w:tc>
        <w:tc>
          <w:tcPr>
            <w:tcW w:w="0" w:type="auto"/>
            <w:tcBorders>
              <w:top w:val="single" w:sz="12" w:space="0" w:color="auto"/>
            </w:tcBorders>
            <w:vAlign w:val="center"/>
          </w:tcPr>
          <w:p w:rsidR="00816375" w:rsidRPr="00C95BEA" w:rsidRDefault="00816375" w:rsidP="00A91282">
            <w:pPr>
              <w:spacing w:line="360" w:lineRule="auto"/>
              <w:jc w:val="center"/>
              <w:rPr>
                <w:rFonts w:eastAsia="仿宋"/>
                <w:sz w:val="24"/>
              </w:rPr>
            </w:pPr>
            <w:r w:rsidRPr="00C95BEA">
              <w:rPr>
                <w:rFonts w:eastAsia="仿宋" w:hint="eastAsia"/>
                <w:sz w:val="24"/>
              </w:rPr>
              <w:t>技术职称</w:t>
            </w:r>
          </w:p>
        </w:tc>
        <w:tc>
          <w:tcPr>
            <w:tcW w:w="0" w:type="auto"/>
            <w:tcBorders>
              <w:top w:val="single" w:sz="12" w:space="0" w:color="auto"/>
              <w:right w:val="single" w:sz="12" w:space="0" w:color="auto"/>
            </w:tcBorders>
            <w:vAlign w:val="center"/>
          </w:tcPr>
          <w:p w:rsidR="00816375" w:rsidRPr="00C95BEA" w:rsidRDefault="00816375" w:rsidP="00A91282">
            <w:pPr>
              <w:spacing w:line="360" w:lineRule="auto"/>
              <w:jc w:val="center"/>
              <w:rPr>
                <w:rFonts w:eastAsia="仿宋"/>
                <w:sz w:val="24"/>
              </w:rPr>
            </w:pPr>
            <w:r>
              <w:rPr>
                <w:rFonts w:eastAsia="仿宋" w:hint="eastAsia"/>
                <w:sz w:val="24"/>
              </w:rPr>
              <w:t>副教授</w:t>
            </w:r>
          </w:p>
        </w:tc>
      </w:tr>
      <w:tr w:rsidR="00816375" w:rsidRPr="00C95BEA" w:rsidTr="00A91282">
        <w:trPr>
          <w:trHeight w:hRule="exact" w:val="459"/>
          <w:jc w:val="center"/>
        </w:trPr>
        <w:tc>
          <w:tcPr>
            <w:tcW w:w="0" w:type="auto"/>
            <w:tcBorders>
              <w:left w:val="single" w:sz="12" w:space="0" w:color="auto"/>
            </w:tcBorders>
            <w:vAlign w:val="center"/>
          </w:tcPr>
          <w:p w:rsidR="00816375" w:rsidRPr="00C95BEA" w:rsidRDefault="00816375" w:rsidP="00A91282">
            <w:pPr>
              <w:spacing w:line="360" w:lineRule="auto"/>
              <w:jc w:val="center"/>
              <w:rPr>
                <w:rFonts w:eastAsia="仿宋"/>
                <w:sz w:val="24"/>
              </w:rPr>
            </w:pPr>
            <w:r w:rsidRPr="00C95BEA">
              <w:rPr>
                <w:rFonts w:eastAsia="仿宋" w:hint="eastAsia"/>
                <w:sz w:val="24"/>
              </w:rPr>
              <w:lastRenderedPageBreak/>
              <w:t>工作单位</w:t>
            </w:r>
          </w:p>
        </w:tc>
        <w:tc>
          <w:tcPr>
            <w:tcW w:w="0" w:type="auto"/>
            <w:gridSpan w:val="5"/>
            <w:tcBorders>
              <w:right w:val="single" w:sz="8" w:space="0" w:color="auto"/>
            </w:tcBorders>
            <w:vAlign w:val="center"/>
          </w:tcPr>
          <w:p w:rsidR="00816375" w:rsidRPr="003A0D3A" w:rsidRDefault="00816375" w:rsidP="00A91282">
            <w:pPr>
              <w:spacing w:line="360" w:lineRule="auto"/>
              <w:jc w:val="center"/>
              <w:rPr>
                <w:rFonts w:eastAsia="仿宋"/>
                <w:sz w:val="24"/>
              </w:rPr>
            </w:pPr>
            <w:r>
              <w:rPr>
                <w:rFonts w:ascii="宋体" w:hAnsi="宋体" w:hint="eastAsia"/>
                <w:szCs w:val="21"/>
              </w:rPr>
              <w:t>河北农业大学</w:t>
            </w:r>
          </w:p>
        </w:tc>
        <w:tc>
          <w:tcPr>
            <w:tcW w:w="0" w:type="auto"/>
            <w:tcBorders>
              <w:left w:val="single" w:sz="8" w:space="0" w:color="auto"/>
              <w:right w:val="single" w:sz="6" w:space="0" w:color="auto"/>
            </w:tcBorders>
            <w:vAlign w:val="center"/>
          </w:tcPr>
          <w:p w:rsidR="00816375" w:rsidRPr="00C95BEA" w:rsidRDefault="00816375" w:rsidP="00A91282">
            <w:pPr>
              <w:spacing w:line="360" w:lineRule="auto"/>
              <w:jc w:val="center"/>
              <w:rPr>
                <w:rFonts w:eastAsia="仿宋"/>
                <w:sz w:val="24"/>
              </w:rPr>
            </w:pPr>
            <w:r w:rsidRPr="00C95BEA">
              <w:rPr>
                <w:rFonts w:eastAsia="仿宋" w:hint="eastAsia"/>
                <w:sz w:val="24"/>
              </w:rPr>
              <w:t>完成单位</w:t>
            </w:r>
          </w:p>
        </w:tc>
        <w:tc>
          <w:tcPr>
            <w:tcW w:w="0" w:type="auto"/>
            <w:gridSpan w:val="3"/>
            <w:tcBorders>
              <w:left w:val="single" w:sz="8" w:space="0" w:color="auto"/>
              <w:right w:val="single" w:sz="12" w:space="0" w:color="auto"/>
            </w:tcBorders>
            <w:vAlign w:val="center"/>
          </w:tcPr>
          <w:p w:rsidR="00816375" w:rsidRPr="003A0D3A" w:rsidRDefault="00816375" w:rsidP="00A91282">
            <w:pPr>
              <w:spacing w:line="360" w:lineRule="auto"/>
              <w:jc w:val="center"/>
              <w:rPr>
                <w:rFonts w:eastAsia="仿宋"/>
                <w:sz w:val="24"/>
              </w:rPr>
            </w:pPr>
            <w:r>
              <w:rPr>
                <w:rFonts w:ascii="宋体" w:hAnsi="宋体" w:hint="eastAsia"/>
                <w:szCs w:val="21"/>
              </w:rPr>
              <w:t>河北农业大学</w:t>
            </w:r>
          </w:p>
        </w:tc>
      </w:tr>
      <w:tr w:rsidR="00816375" w:rsidRPr="00C95BEA" w:rsidTr="00A91282">
        <w:trPr>
          <w:trHeight w:hRule="exact" w:val="484"/>
          <w:jc w:val="center"/>
        </w:trPr>
        <w:tc>
          <w:tcPr>
            <w:tcW w:w="0" w:type="auto"/>
            <w:gridSpan w:val="3"/>
            <w:tcBorders>
              <w:left w:val="single" w:sz="12" w:space="0" w:color="auto"/>
            </w:tcBorders>
            <w:vAlign w:val="center"/>
          </w:tcPr>
          <w:p w:rsidR="00816375" w:rsidRPr="00C95BEA" w:rsidRDefault="00816375" w:rsidP="00A91282">
            <w:pPr>
              <w:spacing w:line="360" w:lineRule="auto"/>
              <w:jc w:val="center"/>
              <w:rPr>
                <w:rFonts w:eastAsia="仿宋"/>
                <w:sz w:val="24"/>
              </w:rPr>
            </w:pPr>
            <w:r w:rsidRPr="00C95BEA">
              <w:rPr>
                <w:rFonts w:eastAsia="仿宋" w:hint="eastAsia"/>
                <w:sz w:val="24"/>
              </w:rPr>
              <w:t>曾获科技奖励情况</w:t>
            </w:r>
          </w:p>
        </w:tc>
        <w:tc>
          <w:tcPr>
            <w:tcW w:w="0" w:type="auto"/>
            <w:gridSpan w:val="7"/>
            <w:tcBorders>
              <w:right w:val="single" w:sz="12" w:space="0" w:color="auto"/>
            </w:tcBorders>
            <w:vAlign w:val="center"/>
          </w:tcPr>
          <w:p w:rsidR="00816375" w:rsidRPr="00C95BEA" w:rsidRDefault="00816375" w:rsidP="00A91282">
            <w:pPr>
              <w:spacing w:line="360" w:lineRule="auto"/>
              <w:rPr>
                <w:rFonts w:eastAsia="仿宋"/>
                <w:sz w:val="24"/>
              </w:rPr>
            </w:pPr>
            <w:r w:rsidRPr="00CE10C0">
              <w:rPr>
                <w:rFonts w:hint="eastAsia"/>
              </w:rPr>
              <w:t>河北省科技进步二等奖（</w:t>
            </w:r>
            <w:r w:rsidRPr="00CE10C0">
              <w:rPr>
                <w:rFonts w:hint="eastAsia"/>
              </w:rPr>
              <w:t>2008</w:t>
            </w:r>
            <w:r w:rsidRPr="00CE10C0">
              <w:rPr>
                <w:rFonts w:hint="eastAsia"/>
              </w:rPr>
              <w:t>年，排名第</w:t>
            </w:r>
            <w:r w:rsidRPr="00CE10C0">
              <w:rPr>
                <w:rFonts w:hint="eastAsia"/>
              </w:rPr>
              <w:t>4</w:t>
            </w:r>
            <w:r w:rsidRPr="00CE10C0">
              <w:rPr>
                <w:rFonts w:hint="eastAsia"/>
              </w:rPr>
              <w:t>）</w:t>
            </w:r>
          </w:p>
        </w:tc>
      </w:tr>
      <w:tr w:rsidR="00816375" w:rsidRPr="00C95BEA" w:rsidTr="00A91282">
        <w:trPr>
          <w:trHeight w:hRule="exact" w:val="445"/>
          <w:jc w:val="center"/>
        </w:trPr>
        <w:tc>
          <w:tcPr>
            <w:tcW w:w="0" w:type="auto"/>
            <w:gridSpan w:val="10"/>
            <w:tcBorders>
              <w:left w:val="single" w:sz="12" w:space="0" w:color="auto"/>
              <w:right w:val="single" w:sz="12" w:space="0" w:color="auto"/>
            </w:tcBorders>
          </w:tcPr>
          <w:p w:rsidR="00816375" w:rsidRPr="00C95BEA" w:rsidRDefault="00816375" w:rsidP="00A91282">
            <w:pPr>
              <w:spacing w:line="360" w:lineRule="auto"/>
              <w:jc w:val="left"/>
              <w:rPr>
                <w:rFonts w:eastAsia="仿宋"/>
                <w:sz w:val="24"/>
              </w:rPr>
            </w:pPr>
            <w:r w:rsidRPr="00C95BEA">
              <w:rPr>
                <w:rFonts w:eastAsia="仿宋" w:hint="eastAsia"/>
                <w:sz w:val="24"/>
              </w:rPr>
              <w:t>本人对本项目技术创造性贡献：</w:t>
            </w:r>
          </w:p>
        </w:tc>
      </w:tr>
      <w:tr w:rsidR="00816375" w:rsidRPr="00C95BEA" w:rsidTr="00816375">
        <w:trPr>
          <w:cantSplit/>
          <w:trHeight w:hRule="exact" w:val="1940"/>
          <w:jc w:val="center"/>
        </w:trPr>
        <w:tc>
          <w:tcPr>
            <w:tcW w:w="0" w:type="auto"/>
            <w:gridSpan w:val="10"/>
            <w:tcBorders>
              <w:left w:val="single" w:sz="12" w:space="0" w:color="auto"/>
              <w:bottom w:val="single" w:sz="6" w:space="0" w:color="auto"/>
              <w:right w:val="single" w:sz="12" w:space="0" w:color="auto"/>
            </w:tcBorders>
          </w:tcPr>
          <w:p w:rsidR="00816375" w:rsidRDefault="00816375" w:rsidP="008655B8">
            <w:pPr>
              <w:spacing w:beforeLines="50" w:line="360" w:lineRule="auto"/>
              <w:ind w:firstLineChars="200" w:firstLine="420"/>
              <w:rPr>
                <w:color w:val="000000"/>
                <w:szCs w:val="21"/>
              </w:rPr>
            </w:pPr>
            <w:r>
              <w:rPr>
                <w:rFonts w:hint="eastAsia"/>
                <w:color w:val="000000"/>
                <w:szCs w:val="21"/>
              </w:rPr>
              <w:t>主要承担狗牙根种质资源引种与筛选及培育等研究工作，同时还负责项目的协调联络工作，参与项目成果推广应用工作。</w:t>
            </w:r>
          </w:p>
          <w:p w:rsidR="00816375" w:rsidRDefault="00816375" w:rsidP="00A91282">
            <w:pPr>
              <w:spacing w:line="360" w:lineRule="exact"/>
              <w:ind w:firstLineChars="200" w:firstLine="420"/>
            </w:pPr>
            <w:r>
              <w:rPr>
                <w:rFonts w:hint="eastAsia"/>
              </w:rPr>
              <w:t>在本项目的相关技术研发过程中投入的工作量占本人工作量的</w:t>
            </w:r>
            <w:r>
              <w:rPr>
                <w:rFonts w:hint="eastAsia"/>
              </w:rPr>
              <w:t>3</w:t>
            </w:r>
            <w:r>
              <w:t>0%</w:t>
            </w:r>
            <w:r>
              <w:rPr>
                <w:rFonts w:hint="eastAsia"/>
              </w:rPr>
              <w:t>，对本项目的主要科技创新中所列的第一、三和第六项做出了创新性贡献（旁证材料：附件一、二、六）。以第四完成人获国家发明专利</w:t>
            </w:r>
            <w:r>
              <w:t>1</w:t>
            </w:r>
            <w:r>
              <w:rPr>
                <w:rFonts w:hint="eastAsia"/>
              </w:rPr>
              <w:t>项。</w:t>
            </w:r>
          </w:p>
          <w:p w:rsidR="00816375" w:rsidRPr="00281648" w:rsidRDefault="00816375" w:rsidP="008655B8">
            <w:pPr>
              <w:spacing w:beforeLines="50"/>
              <w:ind w:firstLineChars="200" w:firstLine="480"/>
              <w:rPr>
                <w:rFonts w:eastAsia="仿宋"/>
                <w:sz w:val="24"/>
              </w:rPr>
            </w:pPr>
          </w:p>
        </w:tc>
      </w:tr>
      <w:tr w:rsidR="00816375" w:rsidRPr="00C95BEA" w:rsidTr="00A91282">
        <w:trPr>
          <w:cantSplit/>
          <w:trHeight w:hRule="exact" w:val="459"/>
          <w:jc w:val="center"/>
        </w:trPr>
        <w:tc>
          <w:tcPr>
            <w:tcW w:w="0" w:type="auto"/>
            <w:tcBorders>
              <w:top w:val="single" w:sz="12" w:space="0" w:color="auto"/>
              <w:left w:val="single" w:sz="12" w:space="0" w:color="auto"/>
            </w:tcBorders>
            <w:vAlign w:val="center"/>
          </w:tcPr>
          <w:p w:rsidR="00816375" w:rsidRPr="00C95BEA" w:rsidRDefault="00816375" w:rsidP="00A91282">
            <w:pPr>
              <w:spacing w:line="360" w:lineRule="auto"/>
              <w:jc w:val="center"/>
              <w:rPr>
                <w:rFonts w:eastAsia="仿宋"/>
                <w:sz w:val="24"/>
              </w:rPr>
            </w:pPr>
            <w:r w:rsidRPr="00C95BEA">
              <w:rPr>
                <w:rFonts w:eastAsia="仿宋" w:hint="eastAsia"/>
                <w:sz w:val="24"/>
              </w:rPr>
              <w:t>姓</w:t>
            </w:r>
            <w:r w:rsidRPr="00C95BEA">
              <w:rPr>
                <w:rFonts w:eastAsia="仿宋"/>
                <w:sz w:val="24"/>
              </w:rPr>
              <w:t xml:space="preserve">    </w:t>
            </w:r>
            <w:r w:rsidRPr="00C95BEA">
              <w:rPr>
                <w:rFonts w:eastAsia="仿宋" w:hint="eastAsia"/>
                <w:sz w:val="24"/>
              </w:rPr>
              <w:t>名</w:t>
            </w:r>
          </w:p>
        </w:tc>
        <w:tc>
          <w:tcPr>
            <w:tcW w:w="0" w:type="auto"/>
            <w:gridSpan w:val="5"/>
            <w:tcBorders>
              <w:top w:val="single" w:sz="12" w:space="0" w:color="auto"/>
            </w:tcBorders>
            <w:vAlign w:val="center"/>
          </w:tcPr>
          <w:p w:rsidR="00816375" w:rsidRPr="00C95BEA" w:rsidRDefault="00816375" w:rsidP="00A91282">
            <w:pPr>
              <w:spacing w:line="360" w:lineRule="auto"/>
              <w:jc w:val="center"/>
              <w:rPr>
                <w:rFonts w:eastAsia="仿宋"/>
                <w:sz w:val="24"/>
              </w:rPr>
            </w:pPr>
            <w:r>
              <w:rPr>
                <w:rFonts w:eastAsia="仿宋" w:hint="eastAsia"/>
                <w:sz w:val="24"/>
              </w:rPr>
              <w:t>汤洁</w:t>
            </w:r>
          </w:p>
        </w:tc>
        <w:tc>
          <w:tcPr>
            <w:tcW w:w="0" w:type="auto"/>
            <w:tcBorders>
              <w:top w:val="single" w:sz="12" w:space="0" w:color="auto"/>
            </w:tcBorders>
            <w:vAlign w:val="center"/>
          </w:tcPr>
          <w:p w:rsidR="00816375" w:rsidRPr="00C95BEA" w:rsidRDefault="00816375" w:rsidP="00A91282">
            <w:pPr>
              <w:spacing w:line="360" w:lineRule="auto"/>
              <w:jc w:val="center"/>
              <w:rPr>
                <w:rFonts w:eastAsia="仿宋"/>
                <w:sz w:val="24"/>
              </w:rPr>
            </w:pPr>
            <w:r w:rsidRPr="00C95BEA">
              <w:rPr>
                <w:rFonts w:eastAsia="仿宋" w:hint="eastAsia"/>
                <w:sz w:val="24"/>
              </w:rPr>
              <w:t>排</w:t>
            </w:r>
            <w:r w:rsidRPr="00C95BEA">
              <w:rPr>
                <w:rFonts w:eastAsia="仿宋"/>
                <w:sz w:val="24"/>
              </w:rPr>
              <w:t xml:space="preserve">   </w:t>
            </w:r>
            <w:r w:rsidRPr="00C95BEA">
              <w:rPr>
                <w:rFonts w:eastAsia="仿宋" w:hint="eastAsia"/>
                <w:sz w:val="24"/>
              </w:rPr>
              <w:t>名</w:t>
            </w:r>
          </w:p>
        </w:tc>
        <w:tc>
          <w:tcPr>
            <w:tcW w:w="0" w:type="auto"/>
            <w:tcBorders>
              <w:top w:val="single" w:sz="12" w:space="0" w:color="auto"/>
            </w:tcBorders>
            <w:vAlign w:val="center"/>
          </w:tcPr>
          <w:p w:rsidR="00816375" w:rsidRPr="00C95BEA" w:rsidRDefault="00816375" w:rsidP="00A91282">
            <w:pPr>
              <w:spacing w:line="360" w:lineRule="auto"/>
              <w:jc w:val="center"/>
              <w:rPr>
                <w:rFonts w:eastAsia="仿宋"/>
                <w:sz w:val="24"/>
              </w:rPr>
            </w:pPr>
            <w:r>
              <w:rPr>
                <w:rFonts w:eastAsia="仿宋" w:hint="eastAsia"/>
                <w:sz w:val="24"/>
              </w:rPr>
              <w:t>10</w:t>
            </w:r>
          </w:p>
        </w:tc>
        <w:tc>
          <w:tcPr>
            <w:tcW w:w="0" w:type="auto"/>
            <w:tcBorders>
              <w:top w:val="single" w:sz="12" w:space="0" w:color="auto"/>
            </w:tcBorders>
            <w:vAlign w:val="center"/>
          </w:tcPr>
          <w:p w:rsidR="00816375" w:rsidRPr="00C95BEA" w:rsidRDefault="00816375" w:rsidP="00A91282">
            <w:pPr>
              <w:spacing w:line="360" w:lineRule="auto"/>
              <w:jc w:val="center"/>
              <w:rPr>
                <w:rFonts w:eastAsia="仿宋"/>
                <w:sz w:val="24"/>
              </w:rPr>
            </w:pPr>
            <w:r w:rsidRPr="00C95BEA">
              <w:rPr>
                <w:rFonts w:eastAsia="仿宋" w:hint="eastAsia"/>
                <w:sz w:val="24"/>
              </w:rPr>
              <w:t>技术职称</w:t>
            </w:r>
          </w:p>
        </w:tc>
        <w:tc>
          <w:tcPr>
            <w:tcW w:w="0" w:type="auto"/>
            <w:tcBorders>
              <w:top w:val="single" w:sz="12" w:space="0" w:color="auto"/>
              <w:right w:val="single" w:sz="12" w:space="0" w:color="auto"/>
            </w:tcBorders>
            <w:vAlign w:val="center"/>
          </w:tcPr>
          <w:p w:rsidR="00816375" w:rsidRPr="00C95BEA" w:rsidRDefault="00816375" w:rsidP="00A91282">
            <w:pPr>
              <w:spacing w:line="360" w:lineRule="auto"/>
              <w:jc w:val="center"/>
              <w:rPr>
                <w:rFonts w:eastAsia="仿宋"/>
                <w:sz w:val="24"/>
              </w:rPr>
            </w:pPr>
            <w:r>
              <w:rPr>
                <w:rFonts w:eastAsia="仿宋" w:hint="eastAsia"/>
                <w:sz w:val="24"/>
              </w:rPr>
              <w:t>工程师</w:t>
            </w:r>
          </w:p>
        </w:tc>
      </w:tr>
      <w:tr w:rsidR="00816375" w:rsidRPr="00C95BEA" w:rsidTr="00E700A4">
        <w:trPr>
          <w:trHeight w:hRule="exact" w:val="1063"/>
          <w:jc w:val="center"/>
        </w:trPr>
        <w:tc>
          <w:tcPr>
            <w:tcW w:w="0" w:type="auto"/>
            <w:tcBorders>
              <w:left w:val="single" w:sz="12" w:space="0" w:color="auto"/>
            </w:tcBorders>
            <w:vAlign w:val="center"/>
          </w:tcPr>
          <w:p w:rsidR="00816375" w:rsidRPr="00C95BEA" w:rsidRDefault="00816375" w:rsidP="00A91282">
            <w:pPr>
              <w:spacing w:line="360" w:lineRule="auto"/>
              <w:jc w:val="center"/>
              <w:rPr>
                <w:rFonts w:eastAsia="仿宋"/>
                <w:sz w:val="24"/>
              </w:rPr>
            </w:pPr>
            <w:r w:rsidRPr="00C95BEA">
              <w:rPr>
                <w:rFonts w:eastAsia="仿宋" w:hint="eastAsia"/>
                <w:sz w:val="24"/>
              </w:rPr>
              <w:t>工作单位</w:t>
            </w:r>
          </w:p>
        </w:tc>
        <w:tc>
          <w:tcPr>
            <w:tcW w:w="0" w:type="auto"/>
            <w:gridSpan w:val="5"/>
            <w:tcBorders>
              <w:right w:val="single" w:sz="8" w:space="0" w:color="auto"/>
            </w:tcBorders>
            <w:vAlign w:val="center"/>
          </w:tcPr>
          <w:p w:rsidR="00816375" w:rsidRPr="003A0D3A" w:rsidRDefault="00816375" w:rsidP="00E700A4">
            <w:pPr>
              <w:snapToGrid w:val="0"/>
              <w:jc w:val="center"/>
              <w:rPr>
                <w:rFonts w:eastAsia="仿宋"/>
                <w:sz w:val="24"/>
              </w:rPr>
            </w:pPr>
            <w:r>
              <w:rPr>
                <w:rFonts w:ascii="Times New Roman" w:eastAsia="仿宋_GB2312" w:hAnsi="Times New Roman" w:hint="eastAsia"/>
                <w:szCs w:val="21"/>
              </w:rPr>
              <w:t>北京雷力海洋生物新产业股份有限公司</w:t>
            </w:r>
          </w:p>
        </w:tc>
        <w:tc>
          <w:tcPr>
            <w:tcW w:w="0" w:type="auto"/>
            <w:tcBorders>
              <w:left w:val="single" w:sz="8" w:space="0" w:color="auto"/>
              <w:right w:val="single" w:sz="6" w:space="0" w:color="auto"/>
            </w:tcBorders>
            <w:vAlign w:val="center"/>
          </w:tcPr>
          <w:p w:rsidR="00816375" w:rsidRPr="00C95BEA" w:rsidRDefault="00816375" w:rsidP="00A91282">
            <w:pPr>
              <w:spacing w:line="360" w:lineRule="auto"/>
              <w:jc w:val="center"/>
              <w:rPr>
                <w:rFonts w:eastAsia="仿宋"/>
                <w:sz w:val="24"/>
              </w:rPr>
            </w:pPr>
            <w:r w:rsidRPr="00C95BEA">
              <w:rPr>
                <w:rFonts w:eastAsia="仿宋" w:hint="eastAsia"/>
                <w:sz w:val="24"/>
              </w:rPr>
              <w:t>完成单位</w:t>
            </w:r>
          </w:p>
        </w:tc>
        <w:tc>
          <w:tcPr>
            <w:tcW w:w="0" w:type="auto"/>
            <w:gridSpan w:val="3"/>
            <w:tcBorders>
              <w:left w:val="single" w:sz="8" w:space="0" w:color="auto"/>
              <w:right w:val="single" w:sz="12" w:space="0" w:color="auto"/>
            </w:tcBorders>
            <w:vAlign w:val="center"/>
          </w:tcPr>
          <w:p w:rsidR="00816375" w:rsidRPr="003A0D3A" w:rsidRDefault="00816375" w:rsidP="00A91282">
            <w:pPr>
              <w:spacing w:line="360" w:lineRule="auto"/>
              <w:jc w:val="center"/>
              <w:rPr>
                <w:rFonts w:eastAsia="仿宋"/>
                <w:sz w:val="24"/>
              </w:rPr>
            </w:pPr>
            <w:r>
              <w:rPr>
                <w:rFonts w:ascii="Times New Roman" w:eastAsia="仿宋_GB2312" w:hAnsi="Times New Roman" w:hint="eastAsia"/>
                <w:szCs w:val="21"/>
              </w:rPr>
              <w:t>北京雷力海洋生物新产业股份有限公司</w:t>
            </w:r>
          </w:p>
        </w:tc>
      </w:tr>
      <w:tr w:rsidR="00816375" w:rsidRPr="00C95BEA" w:rsidTr="00A91282">
        <w:trPr>
          <w:trHeight w:hRule="exact" w:val="484"/>
          <w:jc w:val="center"/>
        </w:trPr>
        <w:tc>
          <w:tcPr>
            <w:tcW w:w="0" w:type="auto"/>
            <w:gridSpan w:val="3"/>
            <w:tcBorders>
              <w:left w:val="single" w:sz="12" w:space="0" w:color="auto"/>
            </w:tcBorders>
            <w:vAlign w:val="center"/>
          </w:tcPr>
          <w:p w:rsidR="00816375" w:rsidRPr="00C95BEA" w:rsidRDefault="00816375" w:rsidP="00A91282">
            <w:pPr>
              <w:spacing w:line="360" w:lineRule="auto"/>
              <w:jc w:val="center"/>
              <w:rPr>
                <w:rFonts w:eastAsia="仿宋"/>
                <w:sz w:val="24"/>
              </w:rPr>
            </w:pPr>
            <w:r w:rsidRPr="00C95BEA">
              <w:rPr>
                <w:rFonts w:eastAsia="仿宋" w:hint="eastAsia"/>
                <w:sz w:val="24"/>
              </w:rPr>
              <w:t>曾获科技奖励情况</w:t>
            </w:r>
          </w:p>
        </w:tc>
        <w:tc>
          <w:tcPr>
            <w:tcW w:w="0" w:type="auto"/>
            <w:gridSpan w:val="7"/>
            <w:tcBorders>
              <w:right w:val="single" w:sz="12" w:space="0" w:color="auto"/>
            </w:tcBorders>
            <w:vAlign w:val="center"/>
          </w:tcPr>
          <w:p w:rsidR="00816375" w:rsidRPr="00C95BEA" w:rsidRDefault="00816375" w:rsidP="00A91282">
            <w:pPr>
              <w:spacing w:line="360" w:lineRule="auto"/>
              <w:rPr>
                <w:rFonts w:eastAsia="仿宋"/>
                <w:sz w:val="24"/>
              </w:rPr>
            </w:pPr>
            <w:r>
              <w:rPr>
                <w:rFonts w:eastAsia="仿宋" w:hint="eastAsia"/>
                <w:sz w:val="24"/>
              </w:rPr>
              <w:t>无</w:t>
            </w:r>
          </w:p>
        </w:tc>
      </w:tr>
      <w:tr w:rsidR="00816375" w:rsidRPr="00C95BEA" w:rsidTr="00690FB3">
        <w:trPr>
          <w:trHeight w:hRule="exact" w:val="1071"/>
          <w:jc w:val="center"/>
        </w:trPr>
        <w:tc>
          <w:tcPr>
            <w:tcW w:w="0" w:type="auto"/>
            <w:gridSpan w:val="10"/>
            <w:tcBorders>
              <w:left w:val="single" w:sz="12" w:space="0" w:color="auto"/>
              <w:right w:val="single" w:sz="12" w:space="0" w:color="auto"/>
            </w:tcBorders>
          </w:tcPr>
          <w:p w:rsidR="00816375" w:rsidRPr="00C95BEA" w:rsidRDefault="00816375" w:rsidP="00A91282">
            <w:pPr>
              <w:spacing w:line="360" w:lineRule="auto"/>
              <w:jc w:val="left"/>
              <w:rPr>
                <w:rFonts w:eastAsia="仿宋"/>
                <w:sz w:val="24"/>
              </w:rPr>
            </w:pPr>
            <w:r w:rsidRPr="00C95BEA">
              <w:rPr>
                <w:rFonts w:eastAsia="仿宋" w:hint="eastAsia"/>
                <w:sz w:val="24"/>
              </w:rPr>
              <w:t>本人对本项目技术创造性贡献：</w:t>
            </w:r>
            <w:r>
              <w:rPr>
                <w:rFonts w:ascii="Times New Roman" w:eastAsia="仿宋_GB2312" w:hAnsi="Times New Roman" w:hint="eastAsia"/>
                <w:szCs w:val="21"/>
              </w:rPr>
              <w:t>获北京市科学技术二等奖</w:t>
            </w:r>
            <w:r>
              <w:rPr>
                <w:rFonts w:ascii="Times New Roman" w:eastAsia="仿宋_GB2312" w:hAnsi="Times New Roman" w:hint="eastAsia"/>
                <w:szCs w:val="21"/>
              </w:rPr>
              <w:t>1</w:t>
            </w:r>
            <w:r>
              <w:rPr>
                <w:rFonts w:ascii="Times New Roman" w:eastAsia="仿宋_GB2312" w:hAnsi="Times New Roman" w:hint="eastAsia"/>
                <w:szCs w:val="21"/>
              </w:rPr>
              <w:t>项，山东省菏泽市科技进步奖二等奖，四川省双流县科学技术三等奖</w:t>
            </w:r>
          </w:p>
        </w:tc>
      </w:tr>
      <w:tr w:rsidR="00816375" w:rsidRPr="00C95BEA" w:rsidTr="00690FB3">
        <w:trPr>
          <w:cantSplit/>
          <w:trHeight w:hRule="exact" w:val="1837"/>
          <w:jc w:val="center"/>
        </w:trPr>
        <w:tc>
          <w:tcPr>
            <w:tcW w:w="0" w:type="auto"/>
            <w:gridSpan w:val="10"/>
            <w:tcBorders>
              <w:left w:val="single" w:sz="12" w:space="0" w:color="auto"/>
              <w:bottom w:val="single" w:sz="6" w:space="0" w:color="auto"/>
              <w:right w:val="single" w:sz="12" w:space="0" w:color="auto"/>
            </w:tcBorders>
          </w:tcPr>
          <w:p w:rsidR="00816375" w:rsidRPr="00C91D86" w:rsidRDefault="00816375" w:rsidP="008655B8">
            <w:pPr>
              <w:spacing w:beforeLines="50"/>
              <w:ind w:firstLineChars="200" w:firstLine="420"/>
              <w:rPr>
                <w:rFonts w:ascii="宋体"/>
                <w:szCs w:val="21"/>
              </w:rPr>
            </w:pPr>
            <w:r w:rsidRPr="00C91D86">
              <w:rPr>
                <w:rFonts w:ascii="宋体" w:hAnsi="宋体" w:hint="eastAsia"/>
                <w:szCs w:val="21"/>
              </w:rPr>
              <w:t>是本项目的完成人之一，主要研发了以深海纯天然海藻为原料并采取特殊工艺制成草坪专用海藻肥，同时负责本项目草坪专用海藻肥及草坪施肥技术的推广应用。</w:t>
            </w:r>
          </w:p>
          <w:p w:rsidR="00816375" w:rsidRPr="00281648" w:rsidRDefault="00816375" w:rsidP="008655B8">
            <w:pPr>
              <w:spacing w:beforeLines="50"/>
              <w:ind w:firstLineChars="200" w:firstLine="420"/>
              <w:rPr>
                <w:rFonts w:eastAsia="仿宋"/>
                <w:sz w:val="24"/>
              </w:rPr>
            </w:pPr>
            <w:r w:rsidRPr="00C91D86">
              <w:rPr>
                <w:rFonts w:ascii="宋体" w:hAnsi="宋体" w:hint="eastAsia"/>
                <w:szCs w:val="21"/>
              </w:rPr>
              <w:t>在本项目的相关技术研发过程中投入的工作量占本人工作量的</w:t>
            </w:r>
            <w:r w:rsidRPr="00C91D86">
              <w:rPr>
                <w:rFonts w:ascii="宋体" w:hAnsi="宋体"/>
                <w:szCs w:val="21"/>
              </w:rPr>
              <w:t>40%</w:t>
            </w:r>
            <w:r w:rsidRPr="00C91D86">
              <w:rPr>
                <w:rFonts w:ascii="宋体" w:hAnsi="宋体" w:hint="eastAsia"/>
                <w:szCs w:val="21"/>
              </w:rPr>
              <w:t>，对本项目的主要科技创新中所列的第三、第五和第六项做出了创新性贡献，以第一完成人获得国家发明专利</w:t>
            </w:r>
            <w:r w:rsidRPr="00C91D86">
              <w:rPr>
                <w:rFonts w:ascii="宋体" w:hAnsi="宋体"/>
                <w:szCs w:val="21"/>
              </w:rPr>
              <w:t>2</w:t>
            </w:r>
            <w:r w:rsidRPr="00C91D86">
              <w:rPr>
                <w:rFonts w:ascii="宋体" w:hAnsi="宋体" w:hint="eastAsia"/>
                <w:szCs w:val="21"/>
              </w:rPr>
              <w:t>项。</w:t>
            </w:r>
          </w:p>
        </w:tc>
      </w:tr>
      <w:tr w:rsidR="00816375" w:rsidRPr="00C95BEA" w:rsidTr="00A91282">
        <w:trPr>
          <w:cantSplit/>
          <w:trHeight w:hRule="exact" w:val="459"/>
          <w:jc w:val="center"/>
        </w:trPr>
        <w:tc>
          <w:tcPr>
            <w:tcW w:w="0" w:type="auto"/>
            <w:tcBorders>
              <w:top w:val="single" w:sz="12" w:space="0" w:color="auto"/>
              <w:left w:val="single" w:sz="12" w:space="0" w:color="auto"/>
            </w:tcBorders>
            <w:vAlign w:val="center"/>
          </w:tcPr>
          <w:p w:rsidR="00816375" w:rsidRPr="00C95BEA" w:rsidRDefault="00816375" w:rsidP="00A91282">
            <w:pPr>
              <w:spacing w:line="360" w:lineRule="auto"/>
              <w:jc w:val="center"/>
              <w:rPr>
                <w:rFonts w:eastAsia="仿宋"/>
                <w:sz w:val="24"/>
              </w:rPr>
            </w:pPr>
            <w:r w:rsidRPr="00C95BEA">
              <w:rPr>
                <w:rFonts w:eastAsia="仿宋" w:hint="eastAsia"/>
                <w:sz w:val="24"/>
              </w:rPr>
              <w:t>姓</w:t>
            </w:r>
            <w:r w:rsidRPr="00C95BEA">
              <w:rPr>
                <w:rFonts w:eastAsia="仿宋"/>
                <w:sz w:val="24"/>
              </w:rPr>
              <w:t xml:space="preserve">    </w:t>
            </w:r>
            <w:r w:rsidRPr="00C95BEA">
              <w:rPr>
                <w:rFonts w:eastAsia="仿宋" w:hint="eastAsia"/>
                <w:sz w:val="24"/>
              </w:rPr>
              <w:t>名</w:t>
            </w:r>
          </w:p>
        </w:tc>
        <w:tc>
          <w:tcPr>
            <w:tcW w:w="0" w:type="auto"/>
            <w:gridSpan w:val="5"/>
            <w:tcBorders>
              <w:top w:val="single" w:sz="12" w:space="0" w:color="auto"/>
            </w:tcBorders>
            <w:vAlign w:val="center"/>
          </w:tcPr>
          <w:p w:rsidR="00816375" w:rsidRPr="00C95BEA" w:rsidRDefault="00816375" w:rsidP="00A91282">
            <w:pPr>
              <w:spacing w:line="360" w:lineRule="auto"/>
              <w:jc w:val="center"/>
              <w:rPr>
                <w:rFonts w:eastAsia="仿宋"/>
                <w:sz w:val="24"/>
              </w:rPr>
            </w:pPr>
            <w:r>
              <w:rPr>
                <w:rFonts w:eastAsia="仿宋" w:hint="eastAsia"/>
                <w:sz w:val="24"/>
              </w:rPr>
              <w:t>周卫兵</w:t>
            </w:r>
          </w:p>
        </w:tc>
        <w:tc>
          <w:tcPr>
            <w:tcW w:w="0" w:type="auto"/>
            <w:tcBorders>
              <w:top w:val="single" w:sz="12" w:space="0" w:color="auto"/>
            </w:tcBorders>
            <w:vAlign w:val="center"/>
          </w:tcPr>
          <w:p w:rsidR="00816375" w:rsidRPr="00C95BEA" w:rsidRDefault="00816375" w:rsidP="00A91282">
            <w:pPr>
              <w:spacing w:line="360" w:lineRule="auto"/>
              <w:jc w:val="center"/>
              <w:rPr>
                <w:rFonts w:eastAsia="仿宋"/>
                <w:sz w:val="24"/>
              </w:rPr>
            </w:pPr>
            <w:r w:rsidRPr="00C95BEA">
              <w:rPr>
                <w:rFonts w:eastAsia="仿宋" w:hint="eastAsia"/>
                <w:sz w:val="24"/>
              </w:rPr>
              <w:t>排</w:t>
            </w:r>
            <w:r w:rsidRPr="00C95BEA">
              <w:rPr>
                <w:rFonts w:eastAsia="仿宋"/>
                <w:sz w:val="24"/>
              </w:rPr>
              <w:t xml:space="preserve">   </w:t>
            </w:r>
            <w:r w:rsidRPr="00C95BEA">
              <w:rPr>
                <w:rFonts w:eastAsia="仿宋" w:hint="eastAsia"/>
                <w:sz w:val="24"/>
              </w:rPr>
              <w:t>名</w:t>
            </w:r>
          </w:p>
        </w:tc>
        <w:tc>
          <w:tcPr>
            <w:tcW w:w="0" w:type="auto"/>
            <w:tcBorders>
              <w:top w:val="single" w:sz="12" w:space="0" w:color="auto"/>
            </w:tcBorders>
            <w:vAlign w:val="center"/>
          </w:tcPr>
          <w:p w:rsidR="00816375" w:rsidRPr="00C95BEA" w:rsidRDefault="00816375" w:rsidP="00442737">
            <w:pPr>
              <w:spacing w:line="360" w:lineRule="auto"/>
              <w:jc w:val="center"/>
              <w:rPr>
                <w:rFonts w:eastAsia="仿宋"/>
                <w:sz w:val="24"/>
              </w:rPr>
            </w:pPr>
            <w:r>
              <w:rPr>
                <w:rFonts w:eastAsia="仿宋" w:hint="eastAsia"/>
                <w:sz w:val="24"/>
              </w:rPr>
              <w:t>11</w:t>
            </w:r>
          </w:p>
        </w:tc>
        <w:tc>
          <w:tcPr>
            <w:tcW w:w="0" w:type="auto"/>
            <w:tcBorders>
              <w:top w:val="single" w:sz="12" w:space="0" w:color="auto"/>
            </w:tcBorders>
            <w:vAlign w:val="center"/>
          </w:tcPr>
          <w:p w:rsidR="00816375" w:rsidRPr="00C95BEA" w:rsidRDefault="00816375" w:rsidP="00A91282">
            <w:pPr>
              <w:spacing w:line="360" w:lineRule="auto"/>
              <w:jc w:val="center"/>
              <w:rPr>
                <w:rFonts w:eastAsia="仿宋"/>
                <w:sz w:val="24"/>
              </w:rPr>
            </w:pPr>
            <w:r w:rsidRPr="00C95BEA">
              <w:rPr>
                <w:rFonts w:eastAsia="仿宋" w:hint="eastAsia"/>
                <w:sz w:val="24"/>
              </w:rPr>
              <w:t>技术职称</w:t>
            </w:r>
          </w:p>
        </w:tc>
        <w:tc>
          <w:tcPr>
            <w:tcW w:w="0" w:type="auto"/>
            <w:tcBorders>
              <w:top w:val="single" w:sz="12" w:space="0" w:color="auto"/>
              <w:right w:val="single" w:sz="12" w:space="0" w:color="auto"/>
            </w:tcBorders>
            <w:vAlign w:val="center"/>
          </w:tcPr>
          <w:p w:rsidR="00816375" w:rsidRPr="00C95BEA" w:rsidRDefault="00816375" w:rsidP="00A91282">
            <w:pPr>
              <w:spacing w:line="360" w:lineRule="auto"/>
              <w:jc w:val="center"/>
              <w:rPr>
                <w:rFonts w:eastAsia="仿宋"/>
                <w:sz w:val="24"/>
              </w:rPr>
            </w:pPr>
            <w:r>
              <w:rPr>
                <w:rFonts w:eastAsia="仿宋" w:hint="eastAsia"/>
                <w:sz w:val="24"/>
              </w:rPr>
              <w:t>工程师</w:t>
            </w:r>
          </w:p>
        </w:tc>
      </w:tr>
      <w:tr w:rsidR="00816375" w:rsidRPr="00C95BEA" w:rsidTr="00A91282">
        <w:trPr>
          <w:trHeight w:hRule="exact" w:val="802"/>
          <w:jc w:val="center"/>
        </w:trPr>
        <w:tc>
          <w:tcPr>
            <w:tcW w:w="0" w:type="auto"/>
            <w:tcBorders>
              <w:left w:val="single" w:sz="12" w:space="0" w:color="auto"/>
            </w:tcBorders>
            <w:vAlign w:val="center"/>
          </w:tcPr>
          <w:p w:rsidR="00816375" w:rsidRPr="00C95BEA" w:rsidRDefault="00816375" w:rsidP="00A91282">
            <w:pPr>
              <w:spacing w:line="360" w:lineRule="auto"/>
              <w:jc w:val="center"/>
              <w:rPr>
                <w:rFonts w:eastAsia="仿宋"/>
                <w:sz w:val="24"/>
              </w:rPr>
            </w:pPr>
            <w:r w:rsidRPr="00C95BEA">
              <w:rPr>
                <w:rFonts w:eastAsia="仿宋" w:hint="eastAsia"/>
                <w:sz w:val="24"/>
              </w:rPr>
              <w:t>工作单位</w:t>
            </w:r>
          </w:p>
        </w:tc>
        <w:tc>
          <w:tcPr>
            <w:tcW w:w="0" w:type="auto"/>
            <w:gridSpan w:val="5"/>
            <w:tcBorders>
              <w:right w:val="single" w:sz="8" w:space="0" w:color="auto"/>
            </w:tcBorders>
            <w:vAlign w:val="center"/>
          </w:tcPr>
          <w:p w:rsidR="00816375" w:rsidRPr="00C95BEA" w:rsidRDefault="00816375" w:rsidP="00A91282">
            <w:pPr>
              <w:jc w:val="center"/>
              <w:rPr>
                <w:rFonts w:eastAsia="仿宋"/>
                <w:sz w:val="24"/>
              </w:rPr>
            </w:pPr>
            <w:r w:rsidRPr="00281648">
              <w:rPr>
                <w:rFonts w:eastAsia="仿宋" w:hint="eastAsia"/>
                <w:sz w:val="24"/>
              </w:rPr>
              <w:t>九康生物科技发展有限责任公司</w:t>
            </w:r>
          </w:p>
        </w:tc>
        <w:tc>
          <w:tcPr>
            <w:tcW w:w="0" w:type="auto"/>
            <w:tcBorders>
              <w:left w:val="single" w:sz="8" w:space="0" w:color="auto"/>
              <w:right w:val="single" w:sz="6" w:space="0" w:color="auto"/>
            </w:tcBorders>
            <w:vAlign w:val="center"/>
          </w:tcPr>
          <w:p w:rsidR="00816375" w:rsidRPr="00C95BEA" w:rsidRDefault="00816375" w:rsidP="00A91282">
            <w:pPr>
              <w:spacing w:line="360" w:lineRule="auto"/>
              <w:jc w:val="center"/>
              <w:rPr>
                <w:rFonts w:eastAsia="仿宋"/>
                <w:sz w:val="24"/>
              </w:rPr>
            </w:pPr>
            <w:r w:rsidRPr="00C95BEA">
              <w:rPr>
                <w:rFonts w:eastAsia="仿宋" w:hint="eastAsia"/>
                <w:sz w:val="24"/>
              </w:rPr>
              <w:t>完成单位</w:t>
            </w:r>
          </w:p>
        </w:tc>
        <w:tc>
          <w:tcPr>
            <w:tcW w:w="0" w:type="auto"/>
            <w:gridSpan w:val="3"/>
            <w:tcBorders>
              <w:left w:val="single" w:sz="8" w:space="0" w:color="auto"/>
              <w:right w:val="single" w:sz="12" w:space="0" w:color="auto"/>
            </w:tcBorders>
            <w:vAlign w:val="center"/>
          </w:tcPr>
          <w:p w:rsidR="00816375" w:rsidRPr="00C95BEA" w:rsidRDefault="00816375" w:rsidP="00A91282">
            <w:pPr>
              <w:spacing w:line="360" w:lineRule="auto"/>
              <w:jc w:val="center"/>
              <w:rPr>
                <w:rFonts w:eastAsia="仿宋"/>
                <w:sz w:val="24"/>
              </w:rPr>
            </w:pPr>
            <w:r w:rsidRPr="00281648">
              <w:rPr>
                <w:rFonts w:eastAsia="仿宋" w:hint="eastAsia"/>
                <w:sz w:val="24"/>
              </w:rPr>
              <w:t>九康生物科技发展有限责任公司</w:t>
            </w:r>
          </w:p>
        </w:tc>
      </w:tr>
      <w:tr w:rsidR="00816375" w:rsidRPr="00C95BEA" w:rsidTr="00A91282">
        <w:trPr>
          <w:trHeight w:hRule="exact" w:val="484"/>
          <w:jc w:val="center"/>
        </w:trPr>
        <w:tc>
          <w:tcPr>
            <w:tcW w:w="0" w:type="auto"/>
            <w:gridSpan w:val="3"/>
            <w:tcBorders>
              <w:left w:val="single" w:sz="12" w:space="0" w:color="auto"/>
            </w:tcBorders>
            <w:vAlign w:val="center"/>
          </w:tcPr>
          <w:p w:rsidR="00816375" w:rsidRPr="00C95BEA" w:rsidRDefault="00816375" w:rsidP="00A91282">
            <w:pPr>
              <w:spacing w:line="360" w:lineRule="auto"/>
              <w:jc w:val="center"/>
              <w:rPr>
                <w:rFonts w:eastAsia="仿宋"/>
                <w:sz w:val="24"/>
              </w:rPr>
            </w:pPr>
            <w:r w:rsidRPr="00C95BEA">
              <w:rPr>
                <w:rFonts w:eastAsia="仿宋" w:hint="eastAsia"/>
                <w:sz w:val="24"/>
              </w:rPr>
              <w:t>曾获科技奖励情况</w:t>
            </w:r>
          </w:p>
        </w:tc>
        <w:tc>
          <w:tcPr>
            <w:tcW w:w="0" w:type="auto"/>
            <w:gridSpan w:val="7"/>
            <w:tcBorders>
              <w:right w:val="single" w:sz="12" w:space="0" w:color="auto"/>
            </w:tcBorders>
            <w:vAlign w:val="center"/>
          </w:tcPr>
          <w:p w:rsidR="00816375" w:rsidRPr="00C95BEA" w:rsidRDefault="00816375" w:rsidP="00A91282">
            <w:pPr>
              <w:spacing w:line="360" w:lineRule="auto"/>
              <w:rPr>
                <w:rFonts w:eastAsia="仿宋"/>
                <w:sz w:val="24"/>
              </w:rPr>
            </w:pPr>
            <w:r>
              <w:rPr>
                <w:rFonts w:eastAsia="仿宋" w:hint="eastAsia"/>
                <w:sz w:val="24"/>
              </w:rPr>
              <w:t>无</w:t>
            </w:r>
          </w:p>
        </w:tc>
      </w:tr>
      <w:tr w:rsidR="00816375" w:rsidRPr="00C95BEA" w:rsidTr="00A91282">
        <w:trPr>
          <w:trHeight w:hRule="exact" w:val="445"/>
          <w:jc w:val="center"/>
        </w:trPr>
        <w:tc>
          <w:tcPr>
            <w:tcW w:w="0" w:type="auto"/>
            <w:gridSpan w:val="10"/>
            <w:tcBorders>
              <w:left w:val="single" w:sz="12" w:space="0" w:color="auto"/>
              <w:right w:val="single" w:sz="12" w:space="0" w:color="auto"/>
            </w:tcBorders>
          </w:tcPr>
          <w:p w:rsidR="00816375" w:rsidRPr="00C95BEA" w:rsidRDefault="00816375" w:rsidP="00A91282">
            <w:pPr>
              <w:spacing w:line="360" w:lineRule="auto"/>
              <w:jc w:val="left"/>
              <w:rPr>
                <w:rFonts w:eastAsia="仿宋"/>
                <w:sz w:val="24"/>
              </w:rPr>
            </w:pPr>
            <w:r w:rsidRPr="00C95BEA">
              <w:rPr>
                <w:rFonts w:eastAsia="仿宋" w:hint="eastAsia"/>
                <w:sz w:val="24"/>
              </w:rPr>
              <w:t>本人对本项目技术创造性贡献：</w:t>
            </w:r>
          </w:p>
        </w:tc>
      </w:tr>
      <w:tr w:rsidR="00816375" w:rsidRPr="00C95BEA" w:rsidTr="00A91282">
        <w:trPr>
          <w:cantSplit/>
          <w:trHeight w:hRule="exact" w:val="2031"/>
          <w:jc w:val="center"/>
        </w:trPr>
        <w:tc>
          <w:tcPr>
            <w:tcW w:w="0" w:type="auto"/>
            <w:gridSpan w:val="10"/>
            <w:tcBorders>
              <w:left w:val="single" w:sz="12" w:space="0" w:color="auto"/>
              <w:bottom w:val="single" w:sz="6" w:space="0" w:color="auto"/>
              <w:right w:val="single" w:sz="12" w:space="0" w:color="auto"/>
            </w:tcBorders>
          </w:tcPr>
          <w:p w:rsidR="00816375" w:rsidRPr="00436D8D" w:rsidRDefault="00816375" w:rsidP="008655B8">
            <w:pPr>
              <w:spacing w:beforeLines="50" w:line="360" w:lineRule="auto"/>
              <w:ind w:firstLineChars="200" w:firstLine="480"/>
              <w:rPr>
                <w:rFonts w:eastAsia="仿宋"/>
                <w:sz w:val="24"/>
              </w:rPr>
            </w:pPr>
            <w:r w:rsidRPr="00436D8D">
              <w:rPr>
                <w:rFonts w:eastAsia="仿宋" w:hint="eastAsia"/>
                <w:sz w:val="24"/>
              </w:rPr>
              <w:t>是本项目的完成人之一，主要研发了植物克生素（楝素）软农药，并负责本项目植物克生素（楝素）杀虫剂及草坪虫害施肥防治技术的推广应用。</w:t>
            </w:r>
          </w:p>
          <w:p w:rsidR="00816375" w:rsidRPr="00281648" w:rsidRDefault="00816375" w:rsidP="00A91282">
            <w:pPr>
              <w:spacing w:line="360" w:lineRule="exact"/>
              <w:ind w:firstLineChars="200" w:firstLine="480"/>
              <w:rPr>
                <w:rFonts w:eastAsia="仿宋"/>
                <w:sz w:val="24"/>
              </w:rPr>
            </w:pPr>
            <w:r w:rsidRPr="00436D8D">
              <w:rPr>
                <w:rFonts w:eastAsia="仿宋" w:hint="eastAsia"/>
                <w:sz w:val="24"/>
              </w:rPr>
              <w:t>在本项目的相关技术研发过程中投入的工作量占本人工作量的</w:t>
            </w:r>
            <w:r w:rsidRPr="00436D8D">
              <w:rPr>
                <w:rFonts w:eastAsia="仿宋"/>
                <w:sz w:val="24"/>
              </w:rPr>
              <w:t>30%</w:t>
            </w:r>
            <w:r w:rsidRPr="00436D8D">
              <w:rPr>
                <w:rFonts w:eastAsia="仿宋" w:hint="eastAsia"/>
                <w:sz w:val="24"/>
              </w:rPr>
              <w:t xml:space="preserve">，对本项目的主要科技创新中所列的第四、第五和第六项做出了创新性贡献。　</w:t>
            </w:r>
            <w:r>
              <w:rPr>
                <w:rFonts w:ascii="楷体_GB2312" w:eastAsia="楷体_GB2312" w:hint="eastAsia"/>
                <w:szCs w:val="21"/>
              </w:rPr>
              <w:t xml:space="preserve">　</w:t>
            </w:r>
          </w:p>
        </w:tc>
      </w:tr>
      <w:tr w:rsidR="00816375" w:rsidRPr="00C95BEA" w:rsidTr="00A91282">
        <w:trPr>
          <w:cantSplit/>
          <w:trHeight w:hRule="exact" w:val="459"/>
          <w:jc w:val="center"/>
        </w:trPr>
        <w:tc>
          <w:tcPr>
            <w:tcW w:w="0" w:type="auto"/>
            <w:tcBorders>
              <w:top w:val="single" w:sz="12" w:space="0" w:color="auto"/>
              <w:left w:val="single" w:sz="12" w:space="0" w:color="auto"/>
            </w:tcBorders>
            <w:vAlign w:val="center"/>
          </w:tcPr>
          <w:p w:rsidR="00816375" w:rsidRPr="00C95BEA" w:rsidRDefault="00816375" w:rsidP="00A91282">
            <w:pPr>
              <w:spacing w:line="360" w:lineRule="auto"/>
              <w:jc w:val="center"/>
              <w:rPr>
                <w:rFonts w:eastAsia="仿宋"/>
                <w:sz w:val="24"/>
              </w:rPr>
            </w:pPr>
            <w:r w:rsidRPr="00C95BEA">
              <w:rPr>
                <w:rFonts w:eastAsia="仿宋" w:hint="eastAsia"/>
                <w:sz w:val="24"/>
              </w:rPr>
              <w:t>姓</w:t>
            </w:r>
            <w:r w:rsidRPr="00C95BEA">
              <w:rPr>
                <w:rFonts w:eastAsia="仿宋"/>
                <w:sz w:val="24"/>
              </w:rPr>
              <w:t xml:space="preserve">    </w:t>
            </w:r>
            <w:r w:rsidRPr="00C95BEA">
              <w:rPr>
                <w:rFonts w:eastAsia="仿宋" w:hint="eastAsia"/>
                <w:sz w:val="24"/>
              </w:rPr>
              <w:t>名</w:t>
            </w:r>
          </w:p>
        </w:tc>
        <w:tc>
          <w:tcPr>
            <w:tcW w:w="0" w:type="auto"/>
            <w:gridSpan w:val="5"/>
            <w:tcBorders>
              <w:top w:val="single" w:sz="12" w:space="0" w:color="auto"/>
            </w:tcBorders>
            <w:vAlign w:val="center"/>
          </w:tcPr>
          <w:p w:rsidR="00816375" w:rsidRPr="00C95BEA" w:rsidRDefault="00816375" w:rsidP="00A91282">
            <w:pPr>
              <w:spacing w:line="360" w:lineRule="auto"/>
              <w:jc w:val="center"/>
              <w:rPr>
                <w:rFonts w:eastAsia="仿宋"/>
                <w:sz w:val="24"/>
              </w:rPr>
            </w:pPr>
            <w:r>
              <w:rPr>
                <w:rFonts w:eastAsia="仿宋" w:hint="eastAsia"/>
                <w:sz w:val="24"/>
              </w:rPr>
              <w:t>梁小红</w:t>
            </w:r>
          </w:p>
        </w:tc>
        <w:tc>
          <w:tcPr>
            <w:tcW w:w="0" w:type="auto"/>
            <w:tcBorders>
              <w:top w:val="single" w:sz="12" w:space="0" w:color="auto"/>
            </w:tcBorders>
            <w:vAlign w:val="center"/>
          </w:tcPr>
          <w:p w:rsidR="00816375" w:rsidRPr="00C95BEA" w:rsidRDefault="00816375" w:rsidP="00A91282">
            <w:pPr>
              <w:spacing w:line="360" w:lineRule="auto"/>
              <w:jc w:val="center"/>
              <w:rPr>
                <w:rFonts w:eastAsia="仿宋"/>
                <w:sz w:val="24"/>
              </w:rPr>
            </w:pPr>
            <w:r w:rsidRPr="00C95BEA">
              <w:rPr>
                <w:rFonts w:eastAsia="仿宋" w:hint="eastAsia"/>
                <w:sz w:val="24"/>
              </w:rPr>
              <w:t>排</w:t>
            </w:r>
            <w:r w:rsidRPr="00C95BEA">
              <w:rPr>
                <w:rFonts w:eastAsia="仿宋"/>
                <w:sz w:val="24"/>
              </w:rPr>
              <w:t xml:space="preserve">   </w:t>
            </w:r>
            <w:r w:rsidRPr="00C95BEA">
              <w:rPr>
                <w:rFonts w:eastAsia="仿宋" w:hint="eastAsia"/>
                <w:sz w:val="24"/>
              </w:rPr>
              <w:t>名</w:t>
            </w:r>
          </w:p>
        </w:tc>
        <w:tc>
          <w:tcPr>
            <w:tcW w:w="0" w:type="auto"/>
            <w:tcBorders>
              <w:top w:val="single" w:sz="12" w:space="0" w:color="auto"/>
            </w:tcBorders>
            <w:vAlign w:val="center"/>
          </w:tcPr>
          <w:p w:rsidR="00816375" w:rsidRPr="00C95BEA" w:rsidRDefault="002D3C27" w:rsidP="00A91282">
            <w:pPr>
              <w:spacing w:line="360" w:lineRule="auto"/>
              <w:jc w:val="center"/>
              <w:rPr>
                <w:rFonts w:eastAsia="仿宋"/>
                <w:sz w:val="24"/>
              </w:rPr>
            </w:pPr>
            <w:r>
              <w:rPr>
                <w:rFonts w:eastAsia="仿宋" w:hint="eastAsia"/>
                <w:sz w:val="24"/>
              </w:rPr>
              <w:t>12</w:t>
            </w:r>
          </w:p>
        </w:tc>
        <w:tc>
          <w:tcPr>
            <w:tcW w:w="0" w:type="auto"/>
            <w:tcBorders>
              <w:top w:val="single" w:sz="12" w:space="0" w:color="auto"/>
            </w:tcBorders>
            <w:vAlign w:val="center"/>
          </w:tcPr>
          <w:p w:rsidR="00816375" w:rsidRPr="00C95BEA" w:rsidRDefault="00816375" w:rsidP="00A91282">
            <w:pPr>
              <w:spacing w:line="360" w:lineRule="auto"/>
              <w:jc w:val="center"/>
              <w:rPr>
                <w:rFonts w:eastAsia="仿宋"/>
                <w:sz w:val="24"/>
              </w:rPr>
            </w:pPr>
            <w:r w:rsidRPr="00C95BEA">
              <w:rPr>
                <w:rFonts w:eastAsia="仿宋" w:hint="eastAsia"/>
                <w:sz w:val="24"/>
              </w:rPr>
              <w:t>技术职称</w:t>
            </w:r>
          </w:p>
        </w:tc>
        <w:tc>
          <w:tcPr>
            <w:tcW w:w="0" w:type="auto"/>
            <w:tcBorders>
              <w:top w:val="single" w:sz="12" w:space="0" w:color="auto"/>
              <w:right w:val="single" w:sz="12" w:space="0" w:color="auto"/>
            </w:tcBorders>
            <w:vAlign w:val="center"/>
          </w:tcPr>
          <w:p w:rsidR="00816375" w:rsidRPr="00C95BEA" w:rsidRDefault="00816375" w:rsidP="00A91282">
            <w:pPr>
              <w:spacing w:line="360" w:lineRule="auto"/>
              <w:jc w:val="center"/>
              <w:rPr>
                <w:rFonts w:eastAsia="仿宋"/>
                <w:sz w:val="24"/>
              </w:rPr>
            </w:pPr>
            <w:r>
              <w:rPr>
                <w:rFonts w:eastAsia="仿宋" w:hint="eastAsia"/>
                <w:sz w:val="24"/>
              </w:rPr>
              <w:t>实验员</w:t>
            </w:r>
          </w:p>
        </w:tc>
      </w:tr>
      <w:tr w:rsidR="00816375" w:rsidRPr="00C95BEA" w:rsidTr="00A91282">
        <w:trPr>
          <w:trHeight w:hRule="exact" w:val="802"/>
          <w:jc w:val="center"/>
        </w:trPr>
        <w:tc>
          <w:tcPr>
            <w:tcW w:w="0" w:type="auto"/>
            <w:tcBorders>
              <w:left w:val="single" w:sz="12" w:space="0" w:color="auto"/>
            </w:tcBorders>
            <w:vAlign w:val="center"/>
          </w:tcPr>
          <w:p w:rsidR="00816375" w:rsidRPr="00C95BEA" w:rsidRDefault="00816375" w:rsidP="00A91282">
            <w:pPr>
              <w:spacing w:line="360" w:lineRule="auto"/>
              <w:jc w:val="center"/>
              <w:rPr>
                <w:rFonts w:eastAsia="仿宋"/>
                <w:sz w:val="24"/>
              </w:rPr>
            </w:pPr>
            <w:r w:rsidRPr="00C95BEA">
              <w:rPr>
                <w:rFonts w:eastAsia="仿宋" w:hint="eastAsia"/>
                <w:sz w:val="24"/>
              </w:rPr>
              <w:t>工作单位</w:t>
            </w:r>
          </w:p>
        </w:tc>
        <w:tc>
          <w:tcPr>
            <w:tcW w:w="0" w:type="auto"/>
            <w:gridSpan w:val="5"/>
            <w:tcBorders>
              <w:right w:val="single" w:sz="8" w:space="0" w:color="auto"/>
            </w:tcBorders>
            <w:vAlign w:val="center"/>
          </w:tcPr>
          <w:p w:rsidR="00816375" w:rsidRPr="00C95BEA" w:rsidRDefault="00816375" w:rsidP="00A91282">
            <w:pPr>
              <w:spacing w:line="360" w:lineRule="auto"/>
              <w:jc w:val="center"/>
              <w:rPr>
                <w:rFonts w:eastAsia="仿宋"/>
                <w:sz w:val="24"/>
              </w:rPr>
            </w:pPr>
            <w:r w:rsidRPr="00C95BEA">
              <w:rPr>
                <w:rFonts w:eastAsia="仿宋" w:hint="eastAsia"/>
                <w:sz w:val="24"/>
              </w:rPr>
              <w:t>北京林业大学</w:t>
            </w:r>
          </w:p>
        </w:tc>
        <w:tc>
          <w:tcPr>
            <w:tcW w:w="0" w:type="auto"/>
            <w:tcBorders>
              <w:left w:val="single" w:sz="8" w:space="0" w:color="auto"/>
              <w:right w:val="single" w:sz="6" w:space="0" w:color="auto"/>
            </w:tcBorders>
            <w:vAlign w:val="center"/>
          </w:tcPr>
          <w:p w:rsidR="00816375" w:rsidRPr="00C95BEA" w:rsidRDefault="00816375" w:rsidP="00A91282">
            <w:pPr>
              <w:spacing w:line="360" w:lineRule="auto"/>
              <w:jc w:val="center"/>
              <w:rPr>
                <w:rFonts w:eastAsia="仿宋"/>
                <w:sz w:val="24"/>
              </w:rPr>
            </w:pPr>
            <w:r w:rsidRPr="00C95BEA">
              <w:rPr>
                <w:rFonts w:eastAsia="仿宋" w:hint="eastAsia"/>
                <w:sz w:val="24"/>
              </w:rPr>
              <w:t>完成单位</w:t>
            </w:r>
          </w:p>
        </w:tc>
        <w:tc>
          <w:tcPr>
            <w:tcW w:w="0" w:type="auto"/>
            <w:gridSpan w:val="3"/>
            <w:tcBorders>
              <w:left w:val="single" w:sz="8" w:space="0" w:color="auto"/>
              <w:right w:val="single" w:sz="12" w:space="0" w:color="auto"/>
            </w:tcBorders>
            <w:vAlign w:val="center"/>
          </w:tcPr>
          <w:p w:rsidR="00816375" w:rsidRPr="00C95BEA" w:rsidRDefault="00816375" w:rsidP="00A91282">
            <w:pPr>
              <w:spacing w:line="360" w:lineRule="auto"/>
              <w:jc w:val="center"/>
              <w:rPr>
                <w:rFonts w:eastAsia="仿宋"/>
                <w:sz w:val="24"/>
              </w:rPr>
            </w:pPr>
            <w:r w:rsidRPr="00C95BEA">
              <w:rPr>
                <w:rFonts w:eastAsia="仿宋" w:hint="eastAsia"/>
                <w:sz w:val="24"/>
              </w:rPr>
              <w:t>北京林业大学</w:t>
            </w:r>
          </w:p>
        </w:tc>
      </w:tr>
      <w:tr w:rsidR="00816375" w:rsidRPr="00C95BEA" w:rsidTr="00A91282">
        <w:trPr>
          <w:trHeight w:hRule="exact" w:val="484"/>
          <w:jc w:val="center"/>
        </w:trPr>
        <w:tc>
          <w:tcPr>
            <w:tcW w:w="0" w:type="auto"/>
            <w:gridSpan w:val="3"/>
            <w:tcBorders>
              <w:left w:val="single" w:sz="12" w:space="0" w:color="auto"/>
            </w:tcBorders>
            <w:vAlign w:val="center"/>
          </w:tcPr>
          <w:p w:rsidR="00816375" w:rsidRPr="00C95BEA" w:rsidRDefault="00816375" w:rsidP="00A91282">
            <w:pPr>
              <w:spacing w:line="360" w:lineRule="auto"/>
              <w:jc w:val="center"/>
              <w:rPr>
                <w:rFonts w:eastAsia="仿宋"/>
                <w:sz w:val="24"/>
              </w:rPr>
            </w:pPr>
            <w:r w:rsidRPr="00C95BEA">
              <w:rPr>
                <w:rFonts w:eastAsia="仿宋" w:hint="eastAsia"/>
                <w:sz w:val="24"/>
              </w:rPr>
              <w:t>曾获科技奖励情况</w:t>
            </w:r>
          </w:p>
        </w:tc>
        <w:tc>
          <w:tcPr>
            <w:tcW w:w="0" w:type="auto"/>
            <w:gridSpan w:val="7"/>
            <w:tcBorders>
              <w:right w:val="single" w:sz="12" w:space="0" w:color="auto"/>
            </w:tcBorders>
            <w:vAlign w:val="center"/>
          </w:tcPr>
          <w:p w:rsidR="00816375" w:rsidRPr="00C95BEA" w:rsidRDefault="00816375" w:rsidP="00A91282">
            <w:pPr>
              <w:spacing w:line="360" w:lineRule="auto"/>
              <w:rPr>
                <w:rFonts w:eastAsia="仿宋"/>
                <w:sz w:val="24"/>
              </w:rPr>
            </w:pPr>
          </w:p>
        </w:tc>
      </w:tr>
      <w:tr w:rsidR="00816375" w:rsidRPr="00C95BEA" w:rsidTr="00A91282">
        <w:trPr>
          <w:trHeight w:hRule="exact" w:val="445"/>
          <w:jc w:val="center"/>
        </w:trPr>
        <w:tc>
          <w:tcPr>
            <w:tcW w:w="0" w:type="auto"/>
            <w:gridSpan w:val="10"/>
            <w:tcBorders>
              <w:left w:val="single" w:sz="12" w:space="0" w:color="auto"/>
              <w:right w:val="single" w:sz="12" w:space="0" w:color="auto"/>
            </w:tcBorders>
          </w:tcPr>
          <w:p w:rsidR="00816375" w:rsidRPr="00C95BEA" w:rsidRDefault="00816375" w:rsidP="00A91282">
            <w:pPr>
              <w:spacing w:line="360" w:lineRule="auto"/>
              <w:jc w:val="left"/>
              <w:rPr>
                <w:rFonts w:eastAsia="仿宋"/>
                <w:sz w:val="24"/>
              </w:rPr>
            </w:pPr>
            <w:r w:rsidRPr="00C95BEA">
              <w:rPr>
                <w:rFonts w:eastAsia="仿宋" w:hint="eastAsia"/>
                <w:sz w:val="24"/>
              </w:rPr>
              <w:t>本人对本项目技术创造性贡献：</w:t>
            </w:r>
          </w:p>
        </w:tc>
      </w:tr>
      <w:tr w:rsidR="00816375" w:rsidRPr="00C95BEA" w:rsidTr="00F108F1">
        <w:trPr>
          <w:cantSplit/>
          <w:trHeight w:hRule="exact" w:val="1123"/>
          <w:jc w:val="center"/>
        </w:trPr>
        <w:tc>
          <w:tcPr>
            <w:tcW w:w="0" w:type="auto"/>
            <w:gridSpan w:val="10"/>
            <w:tcBorders>
              <w:left w:val="single" w:sz="12" w:space="0" w:color="auto"/>
              <w:bottom w:val="single" w:sz="6" w:space="0" w:color="auto"/>
              <w:right w:val="single" w:sz="12" w:space="0" w:color="auto"/>
            </w:tcBorders>
          </w:tcPr>
          <w:p w:rsidR="00816375" w:rsidRPr="00C95BEA" w:rsidRDefault="00816375" w:rsidP="00A91282">
            <w:pPr>
              <w:spacing w:line="360" w:lineRule="auto"/>
              <w:ind w:firstLineChars="200" w:firstLine="480"/>
              <w:rPr>
                <w:rFonts w:eastAsia="仿宋"/>
                <w:sz w:val="24"/>
              </w:rPr>
            </w:pPr>
            <w:r w:rsidRPr="00C95BEA">
              <w:rPr>
                <w:rFonts w:eastAsia="仿宋" w:hint="eastAsia"/>
                <w:sz w:val="24"/>
              </w:rPr>
              <w:lastRenderedPageBreak/>
              <w:t>本项目的组织者，负责本项目组织协调和推广应用等工作。在本项目的相关技术研发过程中投入的工作量占本人工作量的</w:t>
            </w:r>
            <w:r w:rsidRPr="00C95BEA">
              <w:rPr>
                <w:rFonts w:eastAsia="仿宋"/>
                <w:sz w:val="24"/>
              </w:rPr>
              <w:t>50%</w:t>
            </w:r>
            <w:r w:rsidRPr="00C95BEA">
              <w:rPr>
                <w:rFonts w:eastAsia="仿宋" w:hint="eastAsia"/>
                <w:sz w:val="24"/>
              </w:rPr>
              <w:t>，对本项目的主要</w:t>
            </w:r>
            <w:r>
              <w:rPr>
                <w:rFonts w:eastAsia="仿宋" w:hint="eastAsia"/>
                <w:sz w:val="24"/>
              </w:rPr>
              <w:t>创新点</w:t>
            </w:r>
            <w:r w:rsidRPr="00C95BEA">
              <w:rPr>
                <w:rFonts w:eastAsia="仿宋" w:hint="eastAsia"/>
                <w:sz w:val="24"/>
              </w:rPr>
              <w:t>中所列的第</w:t>
            </w:r>
            <w:r>
              <w:rPr>
                <w:rFonts w:eastAsia="仿宋" w:hint="eastAsia"/>
                <w:sz w:val="24"/>
              </w:rPr>
              <w:t>二</w:t>
            </w:r>
            <w:r w:rsidRPr="00C95BEA">
              <w:rPr>
                <w:rFonts w:eastAsia="仿宋" w:hint="eastAsia"/>
                <w:sz w:val="24"/>
              </w:rPr>
              <w:t>项</w:t>
            </w:r>
            <w:r>
              <w:rPr>
                <w:rFonts w:eastAsia="仿宋" w:hint="eastAsia"/>
                <w:sz w:val="24"/>
              </w:rPr>
              <w:t>和第五项</w:t>
            </w:r>
            <w:r w:rsidRPr="00C95BEA">
              <w:rPr>
                <w:rFonts w:eastAsia="仿宋" w:hint="eastAsia"/>
                <w:sz w:val="24"/>
              </w:rPr>
              <w:t>做出了突出创新性贡献。</w:t>
            </w:r>
          </w:p>
        </w:tc>
      </w:tr>
      <w:tr w:rsidR="00816375" w:rsidRPr="00C95BEA" w:rsidTr="00A91282">
        <w:trPr>
          <w:cantSplit/>
          <w:trHeight w:hRule="exact" w:val="459"/>
          <w:jc w:val="center"/>
        </w:trPr>
        <w:tc>
          <w:tcPr>
            <w:tcW w:w="0" w:type="auto"/>
            <w:tcBorders>
              <w:top w:val="single" w:sz="12" w:space="0" w:color="auto"/>
              <w:left w:val="single" w:sz="12" w:space="0" w:color="auto"/>
            </w:tcBorders>
            <w:vAlign w:val="center"/>
          </w:tcPr>
          <w:p w:rsidR="00816375" w:rsidRPr="00C95BEA" w:rsidRDefault="00816375" w:rsidP="00A91282">
            <w:pPr>
              <w:spacing w:line="360" w:lineRule="auto"/>
              <w:jc w:val="center"/>
              <w:rPr>
                <w:rFonts w:eastAsia="仿宋"/>
                <w:sz w:val="24"/>
              </w:rPr>
            </w:pPr>
            <w:r w:rsidRPr="00C95BEA">
              <w:rPr>
                <w:rFonts w:eastAsia="仿宋" w:hint="eastAsia"/>
                <w:sz w:val="24"/>
              </w:rPr>
              <w:t>姓</w:t>
            </w:r>
            <w:r w:rsidRPr="00C95BEA">
              <w:rPr>
                <w:rFonts w:eastAsia="仿宋"/>
                <w:sz w:val="24"/>
              </w:rPr>
              <w:t xml:space="preserve">    </w:t>
            </w:r>
            <w:r w:rsidRPr="00C95BEA">
              <w:rPr>
                <w:rFonts w:eastAsia="仿宋" w:hint="eastAsia"/>
                <w:sz w:val="24"/>
              </w:rPr>
              <w:t>名</w:t>
            </w:r>
          </w:p>
        </w:tc>
        <w:tc>
          <w:tcPr>
            <w:tcW w:w="0" w:type="auto"/>
            <w:gridSpan w:val="5"/>
            <w:tcBorders>
              <w:top w:val="single" w:sz="12" w:space="0" w:color="auto"/>
            </w:tcBorders>
            <w:vAlign w:val="center"/>
          </w:tcPr>
          <w:p w:rsidR="00816375" w:rsidRPr="00271FC5" w:rsidRDefault="00816375" w:rsidP="00A91282">
            <w:pPr>
              <w:spacing w:line="360" w:lineRule="auto"/>
              <w:jc w:val="center"/>
              <w:rPr>
                <w:rFonts w:ascii="宋体" w:cs="宋体"/>
                <w:sz w:val="24"/>
              </w:rPr>
            </w:pPr>
            <w:r>
              <w:rPr>
                <w:rFonts w:eastAsia="仿宋" w:hint="eastAsia"/>
                <w:sz w:val="24"/>
              </w:rPr>
              <w:t>宋雪枫</w:t>
            </w:r>
          </w:p>
        </w:tc>
        <w:tc>
          <w:tcPr>
            <w:tcW w:w="0" w:type="auto"/>
            <w:tcBorders>
              <w:top w:val="single" w:sz="12" w:space="0" w:color="auto"/>
            </w:tcBorders>
            <w:vAlign w:val="center"/>
          </w:tcPr>
          <w:p w:rsidR="00816375" w:rsidRPr="00C95BEA" w:rsidRDefault="00816375" w:rsidP="00A91282">
            <w:pPr>
              <w:spacing w:line="360" w:lineRule="auto"/>
              <w:jc w:val="center"/>
              <w:rPr>
                <w:rFonts w:eastAsia="仿宋"/>
                <w:sz w:val="24"/>
              </w:rPr>
            </w:pPr>
            <w:r w:rsidRPr="00C95BEA">
              <w:rPr>
                <w:rFonts w:eastAsia="仿宋" w:hint="eastAsia"/>
                <w:sz w:val="24"/>
              </w:rPr>
              <w:t>排</w:t>
            </w:r>
            <w:r w:rsidRPr="00C95BEA">
              <w:rPr>
                <w:rFonts w:eastAsia="仿宋"/>
                <w:sz w:val="24"/>
              </w:rPr>
              <w:t xml:space="preserve">   </w:t>
            </w:r>
            <w:r w:rsidRPr="00C95BEA">
              <w:rPr>
                <w:rFonts w:eastAsia="仿宋" w:hint="eastAsia"/>
                <w:sz w:val="24"/>
              </w:rPr>
              <w:t>名</w:t>
            </w:r>
          </w:p>
        </w:tc>
        <w:tc>
          <w:tcPr>
            <w:tcW w:w="0" w:type="auto"/>
            <w:tcBorders>
              <w:top w:val="single" w:sz="12" w:space="0" w:color="auto"/>
            </w:tcBorders>
            <w:vAlign w:val="center"/>
          </w:tcPr>
          <w:p w:rsidR="00816375" w:rsidRPr="00C95BEA" w:rsidRDefault="00816375" w:rsidP="002D3C27">
            <w:pPr>
              <w:spacing w:line="360" w:lineRule="auto"/>
              <w:jc w:val="center"/>
              <w:rPr>
                <w:rFonts w:eastAsia="仿宋"/>
                <w:sz w:val="24"/>
              </w:rPr>
            </w:pPr>
            <w:r>
              <w:rPr>
                <w:rFonts w:eastAsia="仿宋"/>
                <w:sz w:val="24"/>
              </w:rPr>
              <w:t>1</w:t>
            </w:r>
            <w:r w:rsidR="002D3C27">
              <w:rPr>
                <w:rFonts w:eastAsia="仿宋" w:hint="eastAsia"/>
                <w:sz w:val="24"/>
              </w:rPr>
              <w:t>3</w:t>
            </w:r>
          </w:p>
        </w:tc>
        <w:tc>
          <w:tcPr>
            <w:tcW w:w="0" w:type="auto"/>
            <w:tcBorders>
              <w:top w:val="single" w:sz="12" w:space="0" w:color="auto"/>
            </w:tcBorders>
            <w:vAlign w:val="center"/>
          </w:tcPr>
          <w:p w:rsidR="00816375" w:rsidRPr="00C95BEA" w:rsidRDefault="00816375" w:rsidP="00A91282">
            <w:pPr>
              <w:spacing w:line="360" w:lineRule="auto"/>
              <w:jc w:val="center"/>
              <w:rPr>
                <w:rFonts w:eastAsia="仿宋"/>
                <w:sz w:val="24"/>
              </w:rPr>
            </w:pPr>
            <w:r w:rsidRPr="00C95BEA">
              <w:rPr>
                <w:rFonts w:eastAsia="仿宋" w:hint="eastAsia"/>
                <w:sz w:val="24"/>
              </w:rPr>
              <w:t>技术职称</w:t>
            </w:r>
          </w:p>
        </w:tc>
        <w:tc>
          <w:tcPr>
            <w:tcW w:w="0" w:type="auto"/>
            <w:tcBorders>
              <w:top w:val="single" w:sz="12" w:space="0" w:color="auto"/>
              <w:right w:val="single" w:sz="12" w:space="0" w:color="auto"/>
            </w:tcBorders>
            <w:vAlign w:val="center"/>
          </w:tcPr>
          <w:p w:rsidR="00816375" w:rsidRPr="00C95BEA" w:rsidRDefault="00816375" w:rsidP="00A91282">
            <w:pPr>
              <w:spacing w:line="360" w:lineRule="auto"/>
              <w:jc w:val="center"/>
              <w:rPr>
                <w:rFonts w:eastAsia="仿宋"/>
                <w:sz w:val="24"/>
              </w:rPr>
            </w:pPr>
            <w:r>
              <w:rPr>
                <w:rFonts w:eastAsia="仿宋" w:hint="eastAsia"/>
                <w:sz w:val="24"/>
              </w:rPr>
              <w:t>初级</w:t>
            </w:r>
          </w:p>
        </w:tc>
      </w:tr>
      <w:tr w:rsidR="00816375" w:rsidRPr="00C95BEA" w:rsidTr="00A91282">
        <w:trPr>
          <w:trHeight w:hRule="exact" w:val="802"/>
          <w:jc w:val="center"/>
        </w:trPr>
        <w:tc>
          <w:tcPr>
            <w:tcW w:w="0" w:type="auto"/>
            <w:tcBorders>
              <w:left w:val="single" w:sz="12" w:space="0" w:color="auto"/>
            </w:tcBorders>
            <w:vAlign w:val="center"/>
          </w:tcPr>
          <w:p w:rsidR="00816375" w:rsidRPr="00C95BEA" w:rsidRDefault="00816375" w:rsidP="00A91282">
            <w:pPr>
              <w:spacing w:line="360" w:lineRule="auto"/>
              <w:jc w:val="center"/>
              <w:rPr>
                <w:rFonts w:eastAsia="仿宋"/>
                <w:sz w:val="24"/>
              </w:rPr>
            </w:pPr>
            <w:r w:rsidRPr="00C95BEA">
              <w:rPr>
                <w:rFonts w:eastAsia="仿宋" w:hint="eastAsia"/>
                <w:sz w:val="24"/>
              </w:rPr>
              <w:t>工作单位</w:t>
            </w:r>
          </w:p>
        </w:tc>
        <w:tc>
          <w:tcPr>
            <w:tcW w:w="0" w:type="auto"/>
            <w:gridSpan w:val="5"/>
            <w:tcBorders>
              <w:right w:val="single" w:sz="8" w:space="0" w:color="auto"/>
            </w:tcBorders>
            <w:vAlign w:val="center"/>
          </w:tcPr>
          <w:p w:rsidR="00816375" w:rsidRPr="003A0D3A" w:rsidRDefault="00816375" w:rsidP="00A91282">
            <w:pPr>
              <w:spacing w:line="360" w:lineRule="auto"/>
              <w:jc w:val="center"/>
              <w:rPr>
                <w:rFonts w:eastAsia="仿宋"/>
                <w:sz w:val="24"/>
              </w:rPr>
            </w:pPr>
            <w:r>
              <w:rPr>
                <w:rFonts w:hint="eastAsia"/>
                <w:szCs w:val="21"/>
              </w:rPr>
              <w:t>绿友机械集团股份有限公司</w:t>
            </w:r>
          </w:p>
        </w:tc>
        <w:tc>
          <w:tcPr>
            <w:tcW w:w="0" w:type="auto"/>
            <w:tcBorders>
              <w:left w:val="single" w:sz="8" w:space="0" w:color="auto"/>
              <w:right w:val="single" w:sz="6" w:space="0" w:color="auto"/>
            </w:tcBorders>
            <w:vAlign w:val="center"/>
          </w:tcPr>
          <w:p w:rsidR="00816375" w:rsidRPr="00C95BEA" w:rsidRDefault="00816375" w:rsidP="00A91282">
            <w:pPr>
              <w:spacing w:line="360" w:lineRule="auto"/>
              <w:jc w:val="center"/>
              <w:rPr>
                <w:rFonts w:eastAsia="仿宋"/>
                <w:sz w:val="24"/>
              </w:rPr>
            </w:pPr>
            <w:r w:rsidRPr="00C95BEA">
              <w:rPr>
                <w:rFonts w:eastAsia="仿宋" w:hint="eastAsia"/>
                <w:sz w:val="24"/>
              </w:rPr>
              <w:t>完成单位</w:t>
            </w:r>
          </w:p>
        </w:tc>
        <w:tc>
          <w:tcPr>
            <w:tcW w:w="0" w:type="auto"/>
            <w:gridSpan w:val="3"/>
            <w:tcBorders>
              <w:left w:val="single" w:sz="8" w:space="0" w:color="auto"/>
              <w:right w:val="single" w:sz="12" w:space="0" w:color="auto"/>
            </w:tcBorders>
            <w:vAlign w:val="center"/>
          </w:tcPr>
          <w:p w:rsidR="00816375" w:rsidRPr="003A0D3A" w:rsidRDefault="00816375" w:rsidP="00A91282">
            <w:pPr>
              <w:spacing w:line="360" w:lineRule="auto"/>
              <w:jc w:val="center"/>
              <w:rPr>
                <w:rFonts w:eastAsia="仿宋"/>
                <w:sz w:val="24"/>
              </w:rPr>
            </w:pPr>
            <w:r>
              <w:rPr>
                <w:rFonts w:hint="eastAsia"/>
                <w:szCs w:val="21"/>
              </w:rPr>
              <w:t>绿友机械集团股份有限公司</w:t>
            </w:r>
          </w:p>
        </w:tc>
      </w:tr>
      <w:tr w:rsidR="00816375" w:rsidRPr="00C95BEA" w:rsidTr="00A91282">
        <w:trPr>
          <w:trHeight w:hRule="exact" w:val="484"/>
          <w:jc w:val="center"/>
        </w:trPr>
        <w:tc>
          <w:tcPr>
            <w:tcW w:w="0" w:type="auto"/>
            <w:gridSpan w:val="3"/>
            <w:tcBorders>
              <w:left w:val="single" w:sz="12" w:space="0" w:color="auto"/>
            </w:tcBorders>
            <w:vAlign w:val="center"/>
          </w:tcPr>
          <w:p w:rsidR="00816375" w:rsidRPr="00C95BEA" w:rsidRDefault="00816375" w:rsidP="00A91282">
            <w:pPr>
              <w:spacing w:line="360" w:lineRule="auto"/>
              <w:jc w:val="center"/>
              <w:rPr>
                <w:rFonts w:eastAsia="仿宋"/>
                <w:sz w:val="24"/>
              </w:rPr>
            </w:pPr>
            <w:r w:rsidRPr="00C95BEA">
              <w:rPr>
                <w:rFonts w:eastAsia="仿宋" w:hint="eastAsia"/>
                <w:sz w:val="24"/>
              </w:rPr>
              <w:t>曾获科技奖励情况</w:t>
            </w:r>
          </w:p>
        </w:tc>
        <w:tc>
          <w:tcPr>
            <w:tcW w:w="0" w:type="auto"/>
            <w:gridSpan w:val="7"/>
            <w:tcBorders>
              <w:right w:val="single" w:sz="12" w:space="0" w:color="auto"/>
            </w:tcBorders>
            <w:vAlign w:val="center"/>
          </w:tcPr>
          <w:p w:rsidR="00816375" w:rsidRPr="00C95BEA" w:rsidRDefault="00816375" w:rsidP="00A91282">
            <w:pPr>
              <w:spacing w:line="360" w:lineRule="auto"/>
              <w:rPr>
                <w:rFonts w:eastAsia="仿宋"/>
                <w:sz w:val="24"/>
              </w:rPr>
            </w:pPr>
            <w:r>
              <w:rPr>
                <w:rFonts w:eastAsia="仿宋" w:hint="eastAsia"/>
                <w:sz w:val="24"/>
              </w:rPr>
              <w:t>无</w:t>
            </w:r>
          </w:p>
        </w:tc>
      </w:tr>
      <w:tr w:rsidR="00816375" w:rsidRPr="00C95BEA" w:rsidTr="00A91282">
        <w:trPr>
          <w:trHeight w:hRule="exact" w:val="445"/>
          <w:jc w:val="center"/>
        </w:trPr>
        <w:tc>
          <w:tcPr>
            <w:tcW w:w="0" w:type="auto"/>
            <w:gridSpan w:val="10"/>
            <w:tcBorders>
              <w:left w:val="single" w:sz="12" w:space="0" w:color="auto"/>
              <w:right w:val="single" w:sz="12" w:space="0" w:color="auto"/>
            </w:tcBorders>
          </w:tcPr>
          <w:p w:rsidR="00816375" w:rsidRPr="00C95BEA" w:rsidRDefault="00816375" w:rsidP="00A91282">
            <w:pPr>
              <w:spacing w:line="360" w:lineRule="auto"/>
              <w:jc w:val="left"/>
              <w:rPr>
                <w:rFonts w:eastAsia="仿宋"/>
                <w:sz w:val="24"/>
              </w:rPr>
            </w:pPr>
            <w:r w:rsidRPr="00C95BEA">
              <w:rPr>
                <w:rFonts w:eastAsia="仿宋" w:hint="eastAsia"/>
                <w:sz w:val="24"/>
              </w:rPr>
              <w:t>本人对本项目技术创造性贡献：</w:t>
            </w:r>
          </w:p>
        </w:tc>
      </w:tr>
      <w:tr w:rsidR="00816375" w:rsidRPr="00C95BEA" w:rsidTr="00A91282">
        <w:trPr>
          <w:cantSplit/>
          <w:trHeight w:hRule="exact" w:val="938"/>
          <w:jc w:val="center"/>
        </w:trPr>
        <w:tc>
          <w:tcPr>
            <w:tcW w:w="0" w:type="auto"/>
            <w:gridSpan w:val="10"/>
            <w:tcBorders>
              <w:left w:val="single" w:sz="12" w:space="0" w:color="auto"/>
              <w:bottom w:val="single" w:sz="6" w:space="0" w:color="auto"/>
              <w:right w:val="single" w:sz="12" w:space="0" w:color="auto"/>
            </w:tcBorders>
          </w:tcPr>
          <w:p w:rsidR="00816375" w:rsidRPr="00281648" w:rsidRDefault="00816375" w:rsidP="008655B8">
            <w:pPr>
              <w:spacing w:beforeLines="50"/>
              <w:ind w:firstLineChars="200" w:firstLine="420"/>
              <w:rPr>
                <w:rFonts w:eastAsia="仿宋"/>
                <w:sz w:val="24"/>
              </w:rPr>
            </w:pPr>
            <w:r w:rsidRPr="00C91D86">
              <w:rPr>
                <w:rFonts w:ascii="宋体" w:hAnsi="宋体" w:hint="eastAsia"/>
                <w:szCs w:val="21"/>
              </w:rPr>
              <w:t>是本项目的完成人之一，</w:t>
            </w:r>
            <w:r w:rsidRPr="00985E74">
              <w:rPr>
                <w:rFonts w:ascii="宋体" w:hAnsi="宋体" w:hint="eastAsia"/>
                <w:szCs w:val="21"/>
              </w:rPr>
              <w:t>主要负责</w:t>
            </w:r>
            <w:r>
              <w:rPr>
                <w:rFonts w:ascii="宋体" w:hAnsi="宋体" w:hint="eastAsia"/>
                <w:szCs w:val="21"/>
              </w:rPr>
              <w:t>草坪节水综合技术的研发与推广应用</w:t>
            </w:r>
            <w:r w:rsidRPr="00985E74">
              <w:rPr>
                <w:rFonts w:ascii="宋体" w:hAnsi="宋体" w:hint="eastAsia"/>
                <w:szCs w:val="21"/>
              </w:rPr>
              <w:t>工作</w:t>
            </w:r>
            <w:r>
              <w:rPr>
                <w:rFonts w:ascii="宋体" w:hAnsi="宋体" w:hint="eastAsia"/>
                <w:szCs w:val="21"/>
              </w:rPr>
              <w:t>。</w:t>
            </w:r>
            <w:r w:rsidRPr="00C91D86">
              <w:rPr>
                <w:rFonts w:ascii="宋体" w:hAnsi="宋体" w:hint="eastAsia"/>
                <w:szCs w:val="21"/>
              </w:rPr>
              <w:t>在本项目的相关技术研发过程中投入的工作量占本人工作量的</w:t>
            </w:r>
            <w:r>
              <w:rPr>
                <w:rFonts w:ascii="宋体" w:hAnsi="宋体"/>
                <w:szCs w:val="21"/>
              </w:rPr>
              <w:t>3</w:t>
            </w:r>
            <w:r w:rsidRPr="00C91D86">
              <w:rPr>
                <w:rFonts w:ascii="宋体" w:hAnsi="宋体"/>
                <w:szCs w:val="21"/>
              </w:rPr>
              <w:t>0%</w:t>
            </w:r>
            <w:r w:rsidRPr="00C91D86">
              <w:rPr>
                <w:rFonts w:ascii="宋体" w:hAnsi="宋体" w:hint="eastAsia"/>
                <w:szCs w:val="21"/>
              </w:rPr>
              <w:t>，对本项目的主要科技创新中所列的第五</w:t>
            </w:r>
            <w:r>
              <w:rPr>
                <w:rFonts w:ascii="宋体" w:hAnsi="宋体" w:hint="eastAsia"/>
                <w:szCs w:val="21"/>
              </w:rPr>
              <w:t>项和第六项</w:t>
            </w:r>
            <w:r w:rsidRPr="00C91D86">
              <w:rPr>
                <w:rFonts w:ascii="宋体" w:hAnsi="宋体" w:hint="eastAsia"/>
                <w:szCs w:val="21"/>
              </w:rPr>
              <w:t>做出了创新性贡献。</w:t>
            </w:r>
          </w:p>
        </w:tc>
      </w:tr>
    </w:tbl>
    <w:p w:rsidR="00A52719" w:rsidRDefault="00A52719" w:rsidP="00A52719">
      <w:pPr>
        <w:widowControl/>
        <w:jc w:val="left"/>
        <w:rPr>
          <w:rFonts w:eastAsia="仿宋"/>
          <w:b/>
          <w:sz w:val="24"/>
        </w:rPr>
      </w:pPr>
    </w:p>
    <w:p w:rsidR="00FA3286" w:rsidRDefault="00FA3286" w:rsidP="008655B8">
      <w:pPr>
        <w:snapToGrid w:val="0"/>
        <w:spacing w:beforeLines="50" w:line="360" w:lineRule="auto"/>
        <w:rPr>
          <w:rFonts w:eastAsia="仿宋"/>
          <w:b/>
          <w:sz w:val="24"/>
        </w:rPr>
      </w:pPr>
      <w:r w:rsidRPr="000668FC">
        <w:rPr>
          <w:rFonts w:eastAsia="仿宋" w:hint="eastAsia"/>
          <w:b/>
          <w:sz w:val="24"/>
        </w:rPr>
        <w:t>主要完成单位及创新推广贡献：</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FA3286" w:rsidRPr="001E2D2D" w:rsidTr="0093197E">
        <w:trPr>
          <w:cantSplit/>
          <w:trHeight w:hRule="exact" w:val="646"/>
          <w:jc w:val="center"/>
        </w:trPr>
        <w:tc>
          <w:tcPr>
            <w:tcW w:w="1844" w:type="dxa"/>
            <w:tcBorders>
              <w:top w:val="single" w:sz="12" w:space="0" w:color="auto"/>
              <w:left w:val="single" w:sz="12" w:space="0" w:color="auto"/>
            </w:tcBorders>
            <w:vAlign w:val="center"/>
          </w:tcPr>
          <w:p w:rsidR="00FA3286" w:rsidRPr="001E2D2D" w:rsidRDefault="00FA3286" w:rsidP="0093197E">
            <w:pPr>
              <w:spacing w:line="280" w:lineRule="exact"/>
              <w:jc w:val="center"/>
              <w:rPr>
                <w:sz w:val="25"/>
              </w:rPr>
            </w:pPr>
            <w:r w:rsidRPr="001E2D2D">
              <w:rPr>
                <w:rFonts w:hint="eastAsia"/>
                <w:sz w:val="25"/>
              </w:rPr>
              <w:t>单位名称</w:t>
            </w:r>
          </w:p>
        </w:tc>
        <w:tc>
          <w:tcPr>
            <w:tcW w:w="4616" w:type="dxa"/>
            <w:gridSpan w:val="3"/>
            <w:tcBorders>
              <w:top w:val="single" w:sz="12" w:space="0" w:color="auto"/>
            </w:tcBorders>
            <w:vAlign w:val="center"/>
          </w:tcPr>
          <w:p w:rsidR="00FA3286" w:rsidRPr="007E7C3A" w:rsidRDefault="00FA3286" w:rsidP="0093197E">
            <w:pPr>
              <w:spacing w:line="240" w:lineRule="exact"/>
              <w:jc w:val="center"/>
              <w:rPr>
                <w:rFonts w:eastAsia="楷体_GB2312"/>
                <w:bCs/>
                <w:color w:val="000000"/>
                <w:szCs w:val="21"/>
              </w:rPr>
            </w:pPr>
            <w:r w:rsidRPr="007E7C3A">
              <w:rPr>
                <w:rFonts w:eastAsia="楷体_GB2312" w:hint="eastAsia"/>
                <w:color w:val="000000"/>
                <w:szCs w:val="21"/>
              </w:rPr>
              <w:t>北京林业大学</w:t>
            </w:r>
          </w:p>
        </w:tc>
        <w:tc>
          <w:tcPr>
            <w:tcW w:w="1219" w:type="dxa"/>
            <w:tcBorders>
              <w:top w:val="single" w:sz="12" w:space="0" w:color="auto"/>
            </w:tcBorders>
            <w:vAlign w:val="center"/>
          </w:tcPr>
          <w:p w:rsidR="00FA3286" w:rsidRPr="001E2D2D" w:rsidRDefault="00FA3286" w:rsidP="0093197E">
            <w:pPr>
              <w:spacing w:line="280" w:lineRule="exact"/>
              <w:jc w:val="center"/>
              <w:rPr>
                <w:rFonts w:eastAsia="楷体_GB2312"/>
                <w:bCs/>
                <w:sz w:val="25"/>
              </w:rPr>
            </w:pPr>
            <w:r w:rsidRPr="001E2D2D">
              <w:rPr>
                <w:rFonts w:hint="eastAsia"/>
                <w:sz w:val="25"/>
              </w:rPr>
              <w:t>所</w:t>
            </w:r>
            <w:r w:rsidRPr="001E2D2D">
              <w:rPr>
                <w:sz w:val="25"/>
              </w:rPr>
              <w:t xml:space="preserve"> </w:t>
            </w:r>
            <w:r w:rsidRPr="001E2D2D">
              <w:rPr>
                <w:rFonts w:hint="eastAsia"/>
                <w:sz w:val="25"/>
              </w:rPr>
              <w:t>在</w:t>
            </w:r>
            <w:r w:rsidRPr="001E2D2D">
              <w:rPr>
                <w:sz w:val="25"/>
              </w:rPr>
              <w:t xml:space="preserve"> </w:t>
            </w:r>
            <w:r w:rsidRPr="001E2D2D">
              <w:rPr>
                <w:rFonts w:hint="eastAsia"/>
                <w:sz w:val="25"/>
              </w:rPr>
              <w:t>地</w:t>
            </w:r>
          </w:p>
        </w:tc>
        <w:tc>
          <w:tcPr>
            <w:tcW w:w="1865" w:type="dxa"/>
            <w:tcBorders>
              <w:top w:val="single" w:sz="12" w:space="0" w:color="auto"/>
              <w:right w:val="single" w:sz="12" w:space="0" w:color="auto"/>
            </w:tcBorders>
            <w:vAlign w:val="center"/>
          </w:tcPr>
          <w:p w:rsidR="00FA3286" w:rsidRPr="001E2D2D" w:rsidRDefault="00FA3286" w:rsidP="0093197E">
            <w:pPr>
              <w:spacing w:line="240" w:lineRule="exact"/>
              <w:jc w:val="center"/>
              <w:rPr>
                <w:rFonts w:eastAsia="楷体_GB2312"/>
                <w:bCs/>
                <w:szCs w:val="21"/>
              </w:rPr>
            </w:pPr>
            <w:r>
              <w:rPr>
                <w:rFonts w:eastAsia="楷体_GB2312" w:hint="eastAsia"/>
                <w:bCs/>
                <w:szCs w:val="21"/>
              </w:rPr>
              <w:t>北京海淀</w:t>
            </w:r>
          </w:p>
        </w:tc>
      </w:tr>
      <w:tr w:rsidR="00FA3286" w:rsidRPr="001E2D2D" w:rsidTr="0093197E">
        <w:trPr>
          <w:cantSplit/>
          <w:trHeight w:hRule="exact" w:val="646"/>
          <w:jc w:val="center"/>
        </w:trPr>
        <w:tc>
          <w:tcPr>
            <w:tcW w:w="1844" w:type="dxa"/>
            <w:tcBorders>
              <w:left w:val="single" w:sz="12" w:space="0" w:color="auto"/>
            </w:tcBorders>
            <w:vAlign w:val="center"/>
          </w:tcPr>
          <w:p w:rsidR="00FA3286" w:rsidRPr="001E2D2D" w:rsidRDefault="00FA3286" w:rsidP="0093197E">
            <w:pPr>
              <w:spacing w:line="280" w:lineRule="exact"/>
              <w:jc w:val="center"/>
              <w:rPr>
                <w:sz w:val="25"/>
              </w:rPr>
            </w:pPr>
            <w:r w:rsidRPr="001E2D2D">
              <w:rPr>
                <w:rFonts w:hint="eastAsia"/>
                <w:sz w:val="25"/>
              </w:rPr>
              <w:t>排</w:t>
            </w:r>
            <w:r w:rsidRPr="001E2D2D">
              <w:rPr>
                <w:sz w:val="25"/>
              </w:rPr>
              <w:t xml:space="preserve">    </w:t>
            </w:r>
            <w:r w:rsidRPr="001E2D2D">
              <w:rPr>
                <w:rFonts w:hint="eastAsia"/>
                <w:sz w:val="25"/>
              </w:rPr>
              <w:t>名</w:t>
            </w:r>
          </w:p>
        </w:tc>
        <w:tc>
          <w:tcPr>
            <w:tcW w:w="1680" w:type="dxa"/>
            <w:vAlign w:val="center"/>
          </w:tcPr>
          <w:p w:rsidR="00FA3286" w:rsidRPr="001E2D2D" w:rsidRDefault="00FA3286" w:rsidP="0093197E">
            <w:pPr>
              <w:spacing w:line="240" w:lineRule="exact"/>
              <w:jc w:val="center"/>
              <w:rPr>
                <w:rFonts w:eastAsia="楷体_GB2312"/>
                <w:szCs w:val="21"/>
              </w:rPr>
            </w:pPr>
            <w:r>
              <w:rPr>
                <w:rFonts w:eastAsia="楷体_GB2312"/>
                <w:szCs w:val="21"/>
              </w:rPr>
              <w:t>1</w:t>
            </w:r>
          </w:p>
        </w:tc>
        <w:tc>
          <w:tcPr>
            <w:tcW w:w="1260" w:type="dxa"/>
            <w:vAlign w:val="center"/>
          </w:tcPr>
          <w:p w:rsidR="00FA3286" w:rsidRPr="001E2D2D" w:rsidRDefault="00FA3286" w:rsidP="0093197E">
            <w:pPr>
              <w:spacing w:line="280" w:lineRule="exact"/>
              <w:jc w:val="center"/>
              <w:rPr>
                <w:sz w:val="25"/>
              </w:rPr>
            </w:pPr>
            <w:r w:rsidRPr="001E2D2D">
              <w:rPr>
                <w:rFonts w:hint="eastAsia"/>
                <w:sz w:val="25"/>
              </w:rPr>
              <w:t>单位性质</w:t>
            </w:r>
          </w:p>
        </w:tc>
        <w:tc>
          <w:tcPr>
            <w:tcW w:w="1676" w:type="dxa"/>
            <w:vAlign w:val="center"/>
          </w:tcPr>
          <w:p w:rsidR="00FA3286" w:rsidRPr="001E2D2D" w:rsidRDefault="00FA3286" w:rsidP="0093197E">
            <w:pPr>
              <w:spacing w:line="240" w:lineRule="exact"/>
              <w:jc w:val="center"/>
              <w:rPr>
                <w:rFonts w:eastAsia="楷体_GB2312"/>
                <w:szCs w:val="21"/>
              </w:rPr>
            </w:pPr>
            <w:r>
              <w:rPr>
                <w:rFonts w:eastAsia="楷体_GB2312" w:hint="eastAsia"/>
                <w:szCs w:val="21"/>
              </w:rPr>
              <w:t>事业</w:t>
            </w:r>
          </w:p>
        </w:tc>
        <w:tc>
          <w:tcPr>
            <w:tcW w:w="1219" w:type="dxa"/>
            <w:vAlign w:val="center"/>
          </w:tcPr>
          <w:p w:rsidR="00FA3286" w:rsidRPr="001E2D2D" w:rsidRDefault="00FA3286" w:rsidP="0093197E">
            <w:pPr>
              <w:spacing w:line="280" w:lineRule="exact"/>
              <w:jc w:val="center"/>
              <w:rPr>
                <w:sz w:val="25"/>
              </w:rPr>
            </w:pPr>
            <w:r w:rsidRPr="001E2D2D">
              <w:rPr>
                <w:rFonts w:hint="eastAsia"/>
                <w:sz w:val="25"/>
              </w:rPr>
              <w:t>传</w:t>
            </w:r>
            <w:r w:rsidRPr="001E2D2D">
              <w:rPr>
                <w:sz w:val="25"/>
              </w:rPr>
              <w:t xml:space="preserve">    </w:t>
            </w:r>
            <w:r w:rsidRPr="001E2D2D">
              <w:rPr>
                <w:rFonts w:hint="eastAsia"/>
                <w:sz w:val="25"/>
              </w:rPr>
              <w:t>真</w:t>
            </w:r>
          </w:p>
        </w:tc>
        <w:tc>
          <w:tcPr>
            <w:tcW w:w="1865" w:type="dxa"/>
            <w:tcBorders>
              <w:right w:val="single" w:sz="12" w:space="0" w:color="auto"/>
            </w:tcBorders>
            <w:vAlign w:val="center"/>
          </w:tcPr>
          <w:p w:rsidR="00FA3286" w:rsidRPr="001E2D2D" w:rsidRDefault="00FA3286" w:rsidP="0093197E">
            <w:pPr>
              <w:spacing w:line="240" w:lineRule="exact"/>
              <w:jc w:val="center"/>
              <w:rPr>
                <w:rFonts w:eastAsia="楷体_GB2312"/>
                <w:szCs w:val="21"/>
              </w:rPr>
            </w:pPr>
            <w:r w:rsidRPr="00642383">
              <w:rPr>
                <w:rFonts w:eastAsia="楷体_GB2312"/>
                <w:szCs w:val="21"/>
              </w:rPr>
              <w:t>010-62336399</w:t>
            </w:r>
          </w:p>
        </w:tc>
      </w:tr>
      <w:tr w:rsidR="00FA3286" w:rsidRPr="001E2D2D" w:rsidTr="0093197E">
        <w:trPr>
          <w:cantSplit/>
          <w:trHeight w:hRule="exact" w:val="646"/>
          <w:jc w:val="center"/>
        </w:trPr>
        <w:tc>
          <w:tcPr>
            <w:tcW w:w="1844" w:type="dxa"/>
            <w:tcBorders>
              <w:left w:val="single" w:sz="12" w:space="0" w:color="auto"/>
            </w:tcBorders>
            <w:vAlign w:val="center"/>
          </w:tcPr>
          <w:p w:rsidR="00FA3286" w:rsidRPr="001E2D2D" w:rsidRDefault="00FA3286" w:rsidP="0093197E">
            <w:pPr>
              <w:spacing w:line="280" w:lineRule="exact"/>
              <w:jc w:val="center"/>
              <w:rPr>
                <w:b/>
                <w:bCs/>
                <w:sz w:val="25"/>
              </w:rPr>
            </w:pPr>
            <w:r w:rsidRPr="001E2D2D">
              <w:rPr>
                <w:rFonts w:hint="eastAsia"/>
                <w:sz w:val="25"/>
              </w:rPr>
              <w:t>联</w:t>
            </w:r>
            <w:r w:rsidRPr="001E2D2D">
              <w:rPr>
                <w:sz w:val="25"/>
              </w:rPr>
              <w:t xml:space="preserve"> </w:t>
            </w:r>
            <w:r w:rsidRPr="001E2D2D">
              <w:rPr>
                <w:rFonts w:hint="eastAsia"/>
                <w:sz w:val="25"/>
              </w:rPr>
              <w:t>系</w:t>
            </w:r>
            <w:r w:rsidRPr="001E2D2D">
              <w:rPr>
                <w:sz w:val="25"/>
              </w:rPr>
              <w:t xml:space="preserve"> </w:t>
            </w:r>
            <w:r w:rsidRPr="001E2D2D">
              <w:rPr>
                <w:rFonts w:hint="eastAsia"/>
                <w:sz w:val="25"/>
              </w:rPr>
              <w:t>人</w:t>
            </w:r>
          </w:p>
        </w:tc>
        <w:tc>
          <w:tcPr>
            <w:tcW w:w="1680" w:type="dxa"/>
            <w:tcBorders>
              <w:right w:val="single" w:sz="6" w:space="0" w:color="auto"/>
            </w:tcBorders>
            <w:vAlign w:val="center"/>
          </w:tcPr>
          <w:p w:rsidR="00FA3286" w:rsidRPr="001E2D2D" w:rsidRDefault="00FA3286" w:rsidP="0093197E">
            <w:pPr>
              <w:spacing w:line="240" w:lineRule="exact"/>
              <w:jc w:val="center"/>
              <w:rPr>
                <w:rFonts w:eastAsia="楷体_GB2312"/>
                <w:szCs w:val="21"/>
              </w:rPr>
            </w:pPr>
            <w:r w:rsidRPr="00381B6C">
              <w:rPr>
                <w:rFonts w:eastAsia="楷体_GB2312" w:hint="eastAsia"/>
                <w:szCs w:val="21"/>
              </w:rPr>
              <w:t>韩烈保</w:t>
            </w:r>
          </w:p>
        </w:tc>
        <w:tc>
          <w:tcPr>
            <w:tcW w:w="1260" w:type="dxa"/>
            <w:tcBorders>
              <w:left w:val="single" w:sz="6" w:space="0" w:color="auto"/>
            </w:tcBorders>
            <w:vAlign w:val="center"/>
          </w:tcPr>
          <w:p w:rsidR="00FA3286" w:rsidRPr="001E2D2D" w:rsidRDefault="00FA3286" w:rsidP="0093197E">
            <w:pPr>
              <w:spacing w:line="280" w:lineRule="exact"/>
              <w:jc w:val="center"/>
              <w:rPr>
                <w:sz w:val="25"/>
              </w:rPr>
            </w:pPr>
            <w:r w:rsidRPr="001E2D2D">
              <w:rPr>
                <w:rFonts w:hint="eastAsia"/>
                <w:sz w:val="25"/>
              </w:rPr>
              <w:t>联系电话</w:t>
            </w:r>
          </w:p>
        </w:tc>
        <w:tc>
          <w:tcPr>
            <w:tcW w:w="1676" w:type="dxa"/>
            <w:tcBorders>
              <w:left w:val="single" w:sz="6" w:space="0" w:color="auto"/>
            </w:tcBorders>
            <w:vAlign w:val="center"/>
          </w:tcPr>
          <w:p w:rsidR="00FA3286" w:rsidRPr="001E2D2D" w:rsidRDefault="00FA3286" w:rsidP="0093197E">
            <w:pPr>
              <w:spacing w:line="240" w:lineRule="exact"/>
              <w:jc w:val="center"/>
              <w:rPr>
                <w:rFonts w:eastAsia="楷体_GB2312"/>
                <w:szCs w:val="21"/>
              </w:rPr>
            </w:pPr>
            <w:r w:rsidRPr="00381B6C">
              <w:rPr>
                <w:rFonts w:eastAsia="楷体_GB2312"/>
                <w:szCs w:val="21"/>
              </w:rPr>
              <w:t>010-62337982</w:t>
            </w:r>
          </w:p>
        </w:tc>
        <w:tc>
          <w:tcPr>
            <w:tcW w:w="1219" w:type="dxa"/>
            <w:vAlign w:val="center"/>
          </w:tcPr>
          <w:p w:rsidR="00FA3286" w:rsidRPr="001E2D2D" w:rsidRDefault="00FA3286" w:rsidP="0093197E">
            <w:pPr>
              <w:spacing w:line="280" w:lineRule="exact"/>
              <w:jc w:val="center"/>
              <w:rPr>
                <w:sz w:val="25"/>
              </w:rPr>
            </w:pPr>
            <w:r w:rsidRPr="001E2D2D">
              <w:rPr>
                <w:rFonts w:hint="eastAsia"/>
                <w:sz w:val="25"/>
              </w:rPr>
              <w:t>移动电话</w:t>
            </w:r>
          </w:p>
        </w:tc>
        <w:tc>
          <w:tcPr>
            <w:tcW w:w="1865" w:type="dxa"/>
            <w:tcBorders>
              <w:right w:val="single" w:sz="12" w:space="0" w:color="auto"/>
            </w:tcBorders>
            <w:vAlign w:val="center"/>
          </w:tcPr>
          <w:p w:rsidR="00FA3286" w:rsidRPr="001E2D2D" w:rsidRDefault="00FA3286" w:rsidP="0093197E">
            <w:pPr>
              <w:spacing w:line="240" w:lineRule="exact"/>
              <w:jc w:val="center"/>
              <w:rPr>
                <w:rFonts w:eastAsia="楷体_GB2312"/>
                <w:szCs w:val="21"/>
              </w:rPr>
            </w:pPr>
            <w:r w:rsidRPr="00642383">
              <w:rPr>
                <w:rFonts w:eastAsia="楷体_GB2312"/>
                <w:szCs w:val="21"/>
              </w:rPr>
              <w:t>13901247343</w:t>
            </w:r>
          </w:p>
        </w:tc>
      </w:tr>
      <w:tr w:rsidR="00FA3286" w:rsidRPr="001E2D2D" w:rsidTr="0093197E">
        <w:trPr>
          <w:cantSplit/>
          <w:trHeight w:hRule="exact" w:val="646"/>
          <w:jc w:val="center"/>
        </w:trPr>
        <w:tc>
          <w:tcPr>
            <w:tcW w:w="1844" w:type="dxa"/>
            <w:tcBorders>
              <w:left w:val="single" w:sz="12" w:space="0" w:color="auto"/>
            </w:tcBorders>
            <w:vAlign w:val="center"/>
          </w:tcPr>
          <w:p w:rsidR="00FA3286" w:rsidRPr="001E2D2D" w:rsidRDefault="00FA3286" w:rsidP="0093197E">
            <w:pPr>
              <w:spacing w:line="280" w:lineRule="exact"/>
              <w:jc w:val="center"/>
              <w:rPr>
                <w:b/>
                <w:bCs/>
                <w:sz w:val="25"/>
              </w:rPr>
            </w:pPr>
            <w:r w:rsidRPr="001E2D2D">
              <w:rPr>
                <w:rFonts w:hint="eastAsia"/>
                <w:sz w:val="25"/>
              </w:rPr>
              <w:t>通讯地址</w:t>
            </w:r>
          </w:p>
        </w:tc>
        <w:tc>
          <w:tcPr>
            <w:tcW w:w="4616" w:type="dxa"/>
            <w:gridSpan w:val="3"/>
            <w:vAlign w:val="center"/>
          </w:tcPr>
          <w:p w:rsidR="00FA3286" w:rsidRPr="001E2D2D" w:rsidRDefault="00FA3286" w:rsidP="0093197E">
            <w:pPr>
              <w:spacing w:line="240" w:lineRule="exact"/>
              <w:jc w:val="center"/>
              <w:rPr>
                <w:rFonts w:eastAsia="楷体_GB2312"/>
                <w:szCs w:val="21"/>
              </w:rPr>
            </w:pPr>
            <w:r>
              <w:rPr>
                <w:rFonts w:eastAsia="楷体_GB2312" w:hint="eastAsia"/>
                <w:szCs w:val="21"/>
              </w:rPr>
              <w:t>北京市海淀区清华东路</w:t>
            </w:r>
            <w:r>
              <w:rPr>
                <w:rFonts w:eastAsia="楷体_GB2312"/>
                <w:szCs w:val="21"/>
              </w:rPr>
              <w:t>35</w:t>
            </w:r>
            <w:r>
              <w:rPr>
                <w:rFonts w:eastAsia="楷体_GB2312" w:hint="eastAsia"/>
                <w:szCs w:val="21"/>
              </w:rPr>
              <w:t>号</w:t>
            </w:r>
          </w:p>
        </w:tc>
        <w:tc>
          <w:tcPr>
            <w:tcW w:w="1219" w:type="dxa"/>
            <w:vAlign w:val="center"/>
          </w:tcPr>
          <w:p w:rsidR="00FA3286" w:rsidRPr="001E2D2D" w:rsidRDefault="00FA3286" w:rsidP="0093197E">
            <w:pPr>
              <w:spacing w:line="280" w:lineRule="exact"/>
              <w:jc w:val="center"/>
              <w:rPr>
                <w:sz w:val="25"/>
              </w:rPr>
            </w:pPr>
            <w:r w:rsidRPr="001E2D2D">
              <w:rPr>
                <w:rFonts w:hint="eastAsia"/>
                <w:sz w:val="25"/>
              </w:rPr>
              <w:t>邮政编码</w:t>
            </w:r>
          </w:p>
        </w:tc>
        <w:tc>
          <w:tcPr>
            <w:tcW w:w="1865" w:type="dxa"/>
            <w:tcBorders>
              <w:right w:val="single" w:sz="12" w:space="0" w:color="auto"/>
            </w:tcBorders>
            <w:vAlign w:val="center"/>
          </w:tcPr>
          <w:p w:rsidR="00FA3286" w:rsidRPr="001E2D2D" w:rsidRDefault="00FA3286" w:rsidP="0093197E">
            <w:pPr>
              <w:spacing w:line="240" w:lineRule="exact"/>
              <w:jc w:val="center"/>
              <w:rPr>
                <w:rFonts w:eastAsia="楷体_GB2312"/>
                <w:szCs w:val="21"/>
              </w:rPr>
            </w:pPr>
            <w:r>
              <w:rPr>
                <w:rFonts w:eastAsia="楷体_GB2312"/>
                <w:szCs w:val="21"/>
              </w:rPr>
              <w:t>100083</w:t>
            </w:r>
          </w:p>
        </w:tc>
      </w:tr>
      <w:tr w:rsidR="00FA3286" w:rsidRPr="001E2D2D" w:rsidTr="0093197E">
        <w:trPr>
          <w:cantSplit/>
          <w:trHeight w:hRule="exact" w:val="646"/>
          <w:jc w:val="center"/>
        </w:trPr>
        <w:tc>
          <w:tcPr>
            <w:tcW w:w="1844" w:type="dxa"/>
            <w:tcBorders>
              <w:left w:val="single" w:sz="12" w:space="0" w:color="auto"/>
            </w:tcBorders>
            <w:vAlign w:val="center"/>
          </w:tcPr>
          <w:p w:rsidR="00FA3286" w:rsidRPr="001E2D2D" w:rsidRDefault="00FA3286" w:rsidP="0093197E">
            <w:pPr>
              <w:spacing w:line="280" w:lineRule="exact"/>
              <w:jc w:val="center"/>
              <w:rPr>
                <w:bCs/>
                <w:sz w:val="25"/>
              </w:rPr>
            </w:pPr>
            <w:r w:rsidRPr="001E2D2D">
              <w:rPr>
                <w:rFonts w:hint="eastAsia"/>
                <w:bCs/>
                <w:sz w:val="25"/>
              </w:rPr>
              <w:t>电子信箱</w:t>
            </w:r>
          </w:p>
        </w:tc>
        <w:tc>
          <w:tcPr>
            <w:tcW w:w="7700" w:type="dxa"/>
            <w:gridSpan w:val="5"/>
            <w:tcBorders>
              <w:right w:val="single" w:sz="12" w:space="0" w:color="auto"/>
            </w:tcBorders>
            <w:vAlign w:val="center"/>
          </w:tcPr>
          <w:p w:rsidR="00FA3286" w:rsidRPr="001E2D2D" w:rsidRDefault="00FA3286" w:rsidP="0093197E">
            <w:pPr>
              <w:spacing w:line="240" w:lineRule="exact"/>
              <w:jc w:val="center"/>
              <w:rPr>
                <w:rFonts w:eastAsia="楷体_GB2312"/>
                <w:szCs w:val="21"/>
              </w:rPr>
            </w:pPr>
            <w:r w:rsidRPr="00642383">
              <w:rPr>
                <w:rFonts w:eastAsia="楷体_GB2312"/>
                <w:szCs w:val="21"/>
              </w:rPr>
              <w:t>hanliebao@163.com</w:t>
            </w:r>
          </w:p>
        </w:tc>
      </w:tr>
      <w:tr w:rsidR="00FA3286" w:rsidRPr="001E2D2D" w:rsidTr="0093197E">
        <w:trPr>
          <w:cantSplit/>
          <w:trHeight w:hRule="exact" w:val="442"/>
          <w:jc w:val="center"/>
        </w:trPr>
        <w:tc>
          <w:tcPr>
            <w:tcW w:w="9544" w:type="dxa"/>
            <w:gridSpan w:val="6"/>
            <w:tcBorders>
              <w:left w:val="single" w:sz="12" w:space="0" w:color="auto"/>
              <w:bottom w:val="nil"/>
              <w:right w:val="single" w:sz="12" w:space="0" w:color="auto"/>
            </w:tcBorders>
          </w:tcPr>
          <w:p w:rsidR="00FA3286" w:rsidRPr="001E2D2D" w:rsidRDefault="00FA3286" w:rsidP="0093197E">
            <w:pPr>
              <w:spacing w:line="360" w:lineRule="exact"/>
              <w:rPr>
                <w:sz w:val="25"/>
              </w:rPr>
            </w:pPr>
            <w:r w:rsidRPr="001E2D2D">
              <w:rPr>
                <w:rFonts w:eastAsia="黑体" w:hint="eastAsia"/>
                <w:szCs w:val="21"/>
              </w:rPr>
              <w:t>对本项目的贡献：</w:t>
            </w:r>
            <w:r w:rsidRPr="001E2D2D">
              <w:rPr>
                <w:sz w:val="25"/>
              </w:rPr>
              <w:t xml:space="preserve"> </w:t>
            </w:r>
          </w:p>
        </w:tc>
      </w:tr>
      <w:tr w:rsidR="00FA3286" w:rsidRPr="001E2D2D" w:rsidTr="00D969B0">
        <w:trPr>
          <w:cantSplit/>
          <w:trHeight w:hRule="exact" w:val="2613"/>
          <w:jc w:val="center"/>
        </w:trPr>
        <w:tc>
          <w:tcPr>
            <w:tcW w:w="9544" w:type="dxa"/>
            <w:gridSpan w:val="6"/>
            <w:tcBorders>
              <w:top w:val="nil"/>
              <w:left w:val="single" w:sz="12" w:space="0" w:color="auto"/>
              <w:bottom w:val="nil"/>
              <w:right w:val="single" w:sz="12" w:space="0" w:color="auto"/>
            </w:tcBorders>
          </w:tcPr>
          <w:p w:rsidR="00FA3286" w:rsidRPr="002B0D6E" w:rsidRDefault="00FA3286" w:rsidP="00D969B0">
            <w:pPr>
              <w:snapToGrid w:val="0"/>
              <w:rPr>
                <w:szCs w:val="21"/>
              </w:rPr>
            </w:pPr>
            <w:r>
              <w:rPr>
                <w:szCs w:val="21"/>
              </w:rPr>
              <w:t xml:space="preserve">    </w:t>
            </w:r>
            <w:r w:rsidRPr="001009B9">
              <w:rPr>
                <w:rFonts w:hint="eastAsia"/>
                <w:szCs w:val="21"/>
              </w:rPr>
              <w:t>北京林业大学主要负责项目的总体协调和主要研究任务，是本项目依托课题</w:t>
            </w:r>
            <w:r w:rsidRPr="001009B9">
              <w:rPr>
                <w:szCs w:val="21"/>
              </w:rPr>
              <w:t xml:space="preserve"> </w:t>
            </w:r>
            <w:r w:rsidRPr="001009B9">
              <w:rPr>
                <w:rFonts w:hint="eastAsia"/>
                <w:szCs w:val="21"/>
              </w:rPr>
              <w:t>“北方半干旱都市绿地灌溉区节水综合技术体系集成与示范（北京、天津）”、</w:t>
            </w:r>
            <w:r w:rsidRPr="001009B9">
              <w:rPr>
                <w:szCs w:val="21"/>
              </w:rPr>
              <w:t xml:space="preserve"> </w:t>
            </w:r>
            <w:r w:rsidRPr="001009B9">
              <w:rPr>
                <w:rFonts w:hint="eastAsia"/>
                <w:szCs w:val="21"/>
              </w:rPr>
              <w:t>“草坪高效低成本养护技术研究与集成示范”的主持单位。</w:t>
            </w:r>
            <w:r>
              <w:rPr>
                <w:rFonts w:hint="eastAsia"/>
                <w:szCs w:val="21"/>
              </w:rPr>
              <w:t>具体承担收集、评价节水抗旱型草品种筛选与培育、</w:t>
            </w:r>
            <w:r w:rsidRPr="001009B9">
              <w:rPr>
                <w:rFonts w:hint="eastAsia"/>
                <w:szCs w:val="21"/>
              </w:rPr>
              <w:t>再生水灌溉、城市绿地雨水收集利用及草坪地下滴灌技术</w:t>
            </w:r>
            <w:r>
              <w:rPr>
                <w:rFonts w:hint="eastAsia"/>
                <w:szCs w:val="21"/>
              </w:rPr>
              <w:t>等四</w:t>
            </w:r>
            <w:r w:rsidRPr="002B0D6E">
              <w:rPr>
                <w:rFonts w:hint="eastAsia"/>
                <w:szCs w:val="21"/>
              </w:rPr>
              <w:t>个方面的研究内容。</w:t>
            </w:r>
          </w:p>
          <w:p w:rsidR="00FA3286" w:rsidRPr="002B0D6E" w:rsidRDefault="00FA3286" w:rsidP="00D969B0">
            <w:pPr>
              <w:snapToGrid w:val="0"/>
              <w:ind w:firstLine="435"/>
              <w:rPr>
                <w:szCs w:val="21"/>
              </w:rPr>
            </w:pPr>
            <w:r w:rsidRPr="002B0D6E">
              <w:rPr>
                <w:rFonts w:hint="eastAsia"/>
                <w:szCs w:val="21"/>
              </w:rPr>
              <w:t>在提炼项目研究基础上，率先提出了</w:t>
            </w:r>
            <w:r>
              <w:rPr>
                <w:rFonts w:hint="eastAsia"/>
                <w:szCs w:val="21"/>
              </w:rPr>
              <w:t>城</w:t>
            </w:r>
            <w:r w:rsidRPr="002B0D6E">
              <w:rPr>
                <w:rFonts w:hint="eastAsia"/>
                <w:szCs w:val="21"/>
              </w:rPr>
              <w:t>市绿地节水综合技术体系，集成了</w:t>
            </w:r>
            <w:r>
              <w:rPr>
                <w:rFonts w:hint="eastAsia"/>
                <w:szCs w:val="21"/>
              </w:rPr>
              <w:t>城</w:t>
            </w:r>
            <w:r w:rsidRPr="002B0D6E">
              <w:rPr>
                <w:rFonts w:hint="eastAsia"/>
                <w:szCs w:val="21"/>
              </w:rPr>
              <w:t>市绿地抗旱植物选配、再生水</w:t>
            </w:r>
            <w:r>
              <w:rPr>
                <w:rFonts w:hint="eastAsia"/>
                <w:szCs w:val="21"/>
              </w:rPr>
              <w:t>灌溉、</w:t>
            </w:r>
            <w:r w:rsidRPr="001009B9">
              <w:rPr>
                <w:rFonts w:hint="eastAsia"/>
                <w:szCs w:val="21"/>
              </w:rPr>
              <w:t>雨水收集利用</w:t>
            </w:r>
            <w:r w:rsidRPr="002B0D6E">
              <w:rPr>
                <w:rFonts w:hint="eastAsia"/>
                <w:szCs w:val="21"/>
              </w:rPr>
              <w:t>与</w:t>
            </w:r>
            <w:r>
              <w:rPr>
                <w:rFonts w:hint="eastAsia"/>
                <w:szCs w:val="21"/>
              </w:rPr>
              <w:t>地下滴</w:t>
            </w:r>
            <w:r w:rsidRPr="002B0D6E">
              <w:rPr>
                <w:rFonts w:hint="eastAsia"/>
                <w:szCs w:val="21"/>
              </w:rPr>
              <w:t>灌相结合的技术，使绿地灌溉节水率达到</w:t>
            </w:r>
            <w:r w:rsidRPr="002B0D6E">
              <w:rPr>
                <w:szCs w:val="21"/>
              </w:rPr>
              <w:t>30</w:t>
            </w:r>
            <w:r w:rsidRPr="002B0D6E">
              <w:rPr>
                <w:rFonts w:hint="eastAsia"/>
                <w:szCs w:val="21"/>
              </w:rPr>
              <w:t>％。</w:t>
            </w:r>
          </w:p>
          <w:p w:rsidR="00FA3286" w:rsidRPr="001009B9" w:rsidRDefault="00FA3286" w:rsidP="00580526">
            <w:pPr>
              <w:snapToGrid w:val="0"/>
              <w:rPr>
                <w:rFonts w:eastAsia="楷体_GB2312"/>
                <w:sz w:val="25"/>
              </w:rPr>
            </w:pPr>
            <w:r w:rsidRPr="002B0D6E">
              <w:rPr>
                <w:szCs w:val="21"/>
              </w:rPr>
              <w:t xml:space="preserve">    </w:t>
            </w:r>
            <w:r w:rsidRPr="002B0D6E">
              <w:rPr>
                <w:rFonts w:hint="eastAsia"/>
                <w:szCs w:val="21"/>
              </w:rPr>
              <w:t>通过这些研究，</w:t>
            </w:r>
            <w:r w:rsidRPr="002B0D6E">
              <w:rPr>
                <w:rFonts w:hint="eastAsia"/>
                <w:color w:val="000000"/>
                <w:szCs w:val="21"/>
              </w:rPr>
              <w:t>提出</w:t>
            </w:r>
            <w:r>
              <w:rPr>
                <w:rFonts w:hint="eastAsia"/>
                <w:color w:val="000000"/>
                <w:szCs w:val="21"/>
              </w:rPr>
              <w:t>城</w:t>
            </w:r>
            <w:r w:rsidRPr="002B0D6E">
              <w:rPr>
                <w:rFonts w:hint="eastAsia"/>
                <w:color w:val="000000"/>
                <w:szCs w:val="21"/>
              </w:rPr>
              <w:t>市绿地</w:t>
            </w:r>
            <w:r>
              <w:rPr>
                <w:rFonts w:hint="eastAsia"/>
                <w:color w:val="000000"/>
                <w:szCs w:val="21"/>
              </w:rPr>
              <w:t>草坪</w:t>
            </w:r>
            <w:r w:rsidRPr="002B0D6E">
              <w:rPr>
                <w:rFonts w:hint="eastAsia"/>
                <w:color w:val="000000"/>
                <w:szCs w:val="21"/>
              </w:rPr>
              <w:t>节水综合技术体系、绿地植物抗旱节水指标体系和绿地植物抗旱配置模式各</w:t>
            </w:r>
            <w:r w:rsidRPr="002B0D6E">
              <w:rPr>
                <w:color w:val="000000"/>
                <w:szCs w:val="21"/>
              </w:rPr>
              <w:t>1</w:t>
            </w:r>
            <w:r w:rsidRPr="002B0D6E">
              <w:rPr>
                <w:rFonts w:hint="eastAsia"/>
                <w:color w:val="000000"/>
                <w:szCs w:val="21"/>
              </w:rPr>
              <w:t>套；获得</w:t>
            </w:r>
            <w:r>
              <w:rPr>
                <w:rFonts w:hint="eastAsia"/>
                <w:color w:val="000000"/>
                <w:szCs w:val="21"/>
              </w:rPr>
              <w:t>多项与本项目有关的</w:t>
            </w:r>
            <w:r w:rsidRPr="002B0D6E">
              <w:rPr>
                <w:rFonts w:hint="eastAsia"/>
                <w:color w:val="000000"/>
                <w:szCs w:val="21"/>
              </w:rPr>
              <w:t>发明专利</w:t>
            </w:r>
            <w:r>
              <w:rPr>
                <w:rFonts w:hint="eastAsia"/>
                <w:color w:val="000000"/>
                <w:szCs w:val="21"/>
              </w:rPr>
              <w:t>，</w:t>
            </w:r>
            <w:r w:rsidRPr="002B0D6E">
              <w:rPr>
                <w:rFonts w:hint="eastAsia"/>
                <w:color w:val="000000"/>
                <w:szCs w:val="21"/>
              </w:rPr>
              <w:t>制定国家标准</w:t>
            </w:r>
            <w:r w:rsidR="00580526">
              <w:rPr>
                <w:rFonts w:hint="eastAsia"/>
                <w:color w:val="000000"/>
                <w:szCs w:val="21"/>
              </w:rPr>
              <w:t>3</w:t>
            </w:r>
            <w:r w:rsidRPr="002B0D6E">
              <w:rPr>
                <w:rFonts w:hint="eastAsia"/>
                <w:color w:val="000000"/>
                <w:szCs w:val="21"/>
              </w:rPr>
              <w:t>项；出版</w:t>
            </w:r>
            <w:r w:rsidR="00580526">
              <w:rPr>
                <w:rFonts w:hint="eastAsia"/>
                <w:color w:val="000000"/>
                <w:szCs w:val="21"/>
              </w:rPr>
              <w:t>多部与本项目相关的教材和</w:t>
            </w:r>
            <w:r w:rsidRPr="002B0D6E">
              <w:rPr>
                <w:rFonts w:hint="eastAsia"/>
                <w:color w:val="000000"/>
                <w:szCs w:val="21"/>
              </w:rPr>
              <w:t>专著，</w:t>
            </w:r>
            <w:r w:rsidR="00580526">
              <w:rPr>
                <w:rFonts w:hint="eastAsia"/>
                <w:color w:val="000000"/>
                <w:szCs w:val="21"/>
              </w:rPr>
              <w:t>并</w:t>
            </w:r>
            <w:r w:rsidRPr="002B0D6E">
              <w:rPr>
                <w:rFonts w:hint="eastAsia"/>
                <w:color w:val="000000"/>
                <w:szCs w:val="21"/>
              </w:rPr>
              <w:t>发表</w:t>
            </w:r>
            <w:r w:rsidR="00580526">
              <w:rPr>
                <w:rFonts w:hint="eastAsia"/>
                <w:color w:val="000000"/>
                <w:szCs w:val="21"/>
              </w:rPr>
              <w:t>多篇论文</w:t>
            </w:r>
            <w:r w:rsidRPr="002B0D6E">
              <w:rPr>
                <w:rFonts w:hint="eastAsia"/>
                <w:color w:val="000000"/>
                <w:szCs w:val="21"/>
              </w:rPr>
              <w:t>。</w:t>
            </w:r>
            <w:r w:rsidRPr="002B0D6E">
              <w:rPr>
                <w:szCs w:val="21"/>
              </w:rPr>
              <w:t xml:space="preserve">   </w:t>
            </w:r>
          </w:p>
        </w:tc>
      </w:tr>
      <w:tr w:rsidR="00FA3286" w:rsidRPr="001E2D2D" w:rsidTr="0093197E">
        <w:trPr>
          <w:cantSplit/>
          <w:trHeight w:hRule="exact" w:val="646"/>
          <w:jc w:val="center"/>
        </w:trPr>
        <w:tc>
          <w:tcPr>
            <w:tcW w:w="1844" w:type="dxa"/>
            <w:tcBorders>
              <w:top w:val="single" w:sz="12" w:space="0" w:color="auto"/>
              <w:left w:val="single" w:sz="12" w:space="0" w:color="auto"/>
            </w:tcBorders>
            <w:vAlign w:val="center"/>
          </w:tcPr>
          <w:p w:rsidR="00FA3286" w:rsidRPr="001E2D2D" w:rsidRDefault="00FA3286" w:rsidP="0093197E">
            <w:pPr>
              <w:spacing w:line="280" w:lineRule="exact"/>
              <w:jc w:val="center"/>
              <w:rPr>
                <w:sz w:val="25"/>
              </w:rPr>
            </w:pPr>
            <w:r w:rsidRPr="001E2D2D">
              <w:rPr>
                <w:rFonts w:hint="eastAsia"/>
                <w:sz w:val="25"/>
              </w:rPr>
              <w:t>单位名称</w:t>
            </w:r>
          </w:p>
        </w:tc>
        <w:tc>
          <w:tcPr>
            <w:tcW w:w="4616" w:type="dxa"/>
            <w:gridSpan w:val="3"/>
            <w:tcBorders>
              <w:top w:val="single" w:sz="12" w:space="0" w:color="auto"/>
            </w:tcBorders>
            <w:vAlign w:val="center"/>
          </w:tcPr>
          <w:p w:rsidR="00FA3286" w:rsidRPr="007E7C3A" w:rsidRDefault="00FA3286" w:rsidP="0093197E">
            <w:pPr>
              <w:spacing w:line="240" w:lineRule="exact"/>
              <w:jc w:val="center"/>
              <w:rPr>
                <w:rFonts w:eastAsia="楷体_GB2312"/>
                <w:bCs/>
                <w:color w:val="000000"/>
                <w:szCs w:val="21"/>
              </w:rPr>
            </w:pPr>
            <w:r>
              <w:rPr>
                <w:rFonts w:eastAsia="楷体_GB2312" w:hint="eastAsia"/>
                <w:bCs/>
                <w:color w:val="000000"/>
                <w:szCs w:val="21"/>
              </w:rPr>
              <w:t>上海交通大学</w:t>
            </w:r>
          </w:p>
        </w:tc>
        <w:tc>
          <w:tcPr>
            <w:tcW w:w="1219" w:type="dxa"/>
            <w:tcBorders>
              <w:top w:val="single" w:sz="12" w:space="0" w:color="auto"/>
            </w:tcBorders>
            <w:vAlign w:val="center"/>
          </w:tcPr>
          <w:p w:rsidR="00FA3286" w:rsidRPr="001E2D2D" w:rsidRDefault="00FA3286" w:rsidP="0093197E">
            <w:pPr>
              <w:spacing w:line="280" w:lineRule="exact"/>
              <w:jc w:val="center"/>
              <w:rPr>
                <w:rFonts w:eastAsia="楷体_GB2312"/>
                <w:bCs/>
                <w:sz w:val="25"/>
              </w:rPr>
            </w:pPr>
            <w:r w:rsidRPr="001E2D2D">
              <w:rPr>
                <w:rFonts w:hint="eastAsia"/>
                <w:sz w:val="25"/>
              </w:rPr>
              <w:t>所</w:t>
            </w:r>
            <w:r w:rsidRPr="001E2D2D">
              <w:rPr>
                <w:sz w:val="25"/>
              </w:rPr>
              <w:t xml:space="preserve"> </w:t>
            </w:r>
            <w:r w:rsidRPr="001E2D2D">
              <w:rPr>
                <w:rFonts w:hint="eastAsia"/>
                <w:sz w:val="25"/>
              </w:rPr>
              <w:t>在</w:t>
            </w:r>
            <w:r w:rsidRPr="001E2D2D">
              <w:rPr>
                <w:sz w:val="25"/>
              </w:rPr>
              <w:t xml:space="preserve"> </w:t>
            </w:r>
            <w:r w:rsidRPr="001E2D2D">
              <w:rPr>
                <w:rFonts w:hint="eastAsia"/>
                <w:sz w:val="25"/>
              </w:rPr>
              <w:t>地</w:t>
            </w:r>
          </w:p>
        </w:tc>
        <w:tc>
          <w:tcPr>
            <w:tcW w:w="1865" w:type="dxa"/>
            <w:tcBorders>
              <w:top w:val="single" w:sz="12" w:space="0" w:color="auto"/>
              <w:right w:val="single" w:sz="12" w:space="0" w:color="auto"/>
            </w:tcBorders>
            <w:vAlign w:val="center"/>
          </w:tcPr>
          <w:p w:rsidR="00FA3286" w:rsidRPr="008042EF" w:rsidRDefault="00FA3286" w:rsidP="0093197E">
            <w:pPr>
              <w:spacing w:line="240" w:lineRule="exact"/>
              <w:jc w:val="center"/>
              <w:rPr>
                <w:rFonts w:eastAsia="楷体_GB2312"/>
                <w:color w:val="000000"/>
                <w:szCs w:val="21"/>
              </w:rPr>
            </w:pPr>
            <w:r>
              <w:rPr>
                <w:rFonts w:eastAsia="楷体_GB2312" w:hint="eastAsia"/>
                <w:color w:val="000000"/>
                <w:szCs w:val="21"/>
              </w:rPr>
              <w:t>上海</w:t>
            </w:r>
          </w:p>
        </w:tc>
      </w:tr>
      <w:tr w:rsidR="00FA3286" w:rsidRPr="001E2D2D" w:rsidTr="0093197E">
        <w:trPr>
          <w:cantSplit/>
          <w:trHeight w:hRule="exact" w:val="646"/>
          <w:jc w:val="center"/>
        </w:trPr>
        <w:tc>
          <w:tcPr>
            <w:tcW w:w="1844" w:type="dxa"/>
            <w:tcBorders>
              <w:left w:val="single" w:sz="12" w:space="0" w:color="auto"/>
            </w:tcBorders>
            <w:vAlign w:val="center"/>
          </w:tcPr>
          <w:p w:rsidR="00FA3286" w:rsidRPr="008C1F73" w:rsidRDefault="00FA3286" w:rsidP="00C25094">
            <w:pPr>
              <w:spacing w:line="280" w:lineRule="exact"/>
              <w:jc w:val="center"/>
              <w:rPr>
                <w:rFonts w:ascii="宋体"/>
                <w:sz w:val="25"/>
              </w:rPr>
            </w:pPr>
            <w:r w:rsidRPr="008C1F73">
              <w:rPr>
                <w:rFonts w:ascii="宋体" w:hAnsi="宋体" w:hint="eastAsia"/>
                <w:sz w:val="25"/>
              </w:rPr>
              <w:t>排</w:t>
            </w:r>
            <w:r w:rsidRPr="008C1F73">
              <w:rPr>
                <w:rFonts w:ascii="宋体" w:hAnsi="宋体"/>
                <w:sz w:val="25"/>
              </w:rPr>
              <w:t xml:space="preserve">    </w:t>
            </w:r>
            <w:r w:rsidRPr="008C1F73">
              <w:rPr>
                <w:rFonts w:ascii="宋体" w:hAnsi="宋体" w:hint="eastAsia"/>
                <w:sz w:val="25"/>
              </w:rPr>
              <w:t>名</w:t>
            </w:r>
          </w:p>
        </w:tc>
        <w:tc>
          <w:tcPr>
            <w:tcW w:w="1680" w:type="dxa"/>
            <w:vAlign w:val="center"/>
          </w:tcPr>
          <w:p w:rsidR="00FA3286" w:rsidRPr="007772E9" w:rsidRDefault="00FA3286" w:rsidP="00D83667">
            <w:pPr>
              <w:spacing w:line="240" w:lineRule="exact"/>
              <w:rPr>
                <w:rFonts w:ascii="宋体"/>
                <w:szCs w:val="21"/>
              </w:rPr>
            </w:pPr>
            <w:r w:rsidRPr="007772E9">
              <w:rPr>
                <w:rFonts w:ascii="宋体" w:hAnsi="宋体" w:hint="eastAsia"/>
                <w:szCs w:val="21"/>
              </w:rPr>
              <w:t>第</w:t>
            </w:r>
            <w:r>
              <w:rPr>
                <w:rFonts w:ascii="宋体" w:hAnsi="宋体"/>
                <w:szCs w:val="21"/>
              </w:rPr>
              <w:t>2</w:t>
            </w:r>
          </w:p>
        </w:tc>
        <w:tc>
          <w:tcPr>
            <w:tcW w:w="1260" w:type="dxa"/>
            <w:vAlign w:val="center"/>
          </w:tcPr>
          <w:p w:rsidR="00FA3286" w:rsidRPr="008C1F73" w:rsidRDefault="00FA3286" w:rsidP="00C25094">
            <w:pPr>
              <w:spacing w:line="280" w:lineRule="exact"/>
              <w:jc w:val="center"/>
              <w:rPr>
                <w:rFonts w:ascii="宋体"/>
                <w:sz w:val="25"/>
              </w:rPr>
            </w:pPr>
            <w:r w:rsidRPr="008C1F73">
              <w:rPr>
                <w:rFonts w:ascii="宋体" w:hAnsi="宋体" w:hint="eastAsia"/>
                <w:sz w:val="25"/>
              </w:rPr>
              <w:t>单位性质</w:t>
            </w:r>
          </w:p>
        </w:tc>
        <w:tc>
          <w:tcPr>
            <w:tcW w:w="1676" w:type="dxa"/>
            <w:vAlign w:val="center"/>
          </w:tcPr>
          <w:p w:rsidR="00FA3286" w:rsidRPr="00520B37" w:rsidRDefault="00FA3286" w:rsidP="00C25094">
            <w:pPr>
              <w:spacing w:line="240" w:lineRule="exact"/>
              <w:rPr>
                <w:rFonts w:ascii="宋体"/>
                <w:szCs w:val="21"/>
              </w:rPr>
            </w:pPr>
            <w:r w:rsidRPr="00520B37">
              <w:rPr>
                <w:rFonts w:ascii="宋体" w:hAnsi="宋体" w:hint="eastAsia"/>
                <w:szCs w:val="21"/>
              </w:rPr>
              <w:t>高等院校</w:t>
            </w:r>
          </w:p>
        </w:tc>
        <w:tc>
          <w:tcPr>
            <w:tcW w:w="1219" w:type="dxa"/>
            <w:vAlign w:val="center"/>
          </w:tcPr>
          <w:p w:rsidR="00FA3286" w:rsidRPr="008C1F73" w:rsidRDefault="00FA3286" w:rsidP="00C25094">
            <w:pPr>
              <w:spacing w:line="280" w:lineRule="exact"/>
              <w:jc w:val="center"/>
              <w:rPr>
                <w:rFonts w:ascii="宋体"/>
                <w:sz w:val="25"/>
              </w:rPr>
            </w:pPr>
            <w:r w:rsidRPr="008C1F73">
              <w:rPr>
                <w:rFonts w:ascii="宋体" w:hAnsi="宋体" w:hint="eastAsia"/>
                <w:sz w:val="25"/>
              </w:rPr>
              <w:t>传</w:t>
            </w:r>
            <w:r w:rsidRPr="008C1F73">
              <w:rPr>
                <w:rFonts w:ascii="宋体" w:hAnsi="宋体"/>
                <w:sz w:val="25"/>
              </w:rPr>
              <w:t xml:space="preserve">    </w:t>
            </w:r>
            <w:r w:rsidRPr="008C1F73">
              <w:rPr>
                <w:rFonts w:ascii="宋体" w:hAnsi="宋体" w:hint="eastAsia"/>
                <w:sz w:val="25"/>
              </w:rPr>
              <w:t>真</w:t>
            </w:r>
          </w:p>
        </w:tc>
        <w:tc>
          <w:tcPr>
            <w:tcW w:w="1865" w:type="dxa"/>
            <w:tcBorders>
              <w:right w:val="single" w:sz="12" w:space="0" w:color="auto"/>
            </w:tcBorders>
            <w:vAlign w:val="center"/>
          </w:tcPr>
          <w:p w:rsidR="00FA3286" w:rsidRPr="00F13B86" w:rsidRDefault="00FA3286" w:rsidP="00186892">
            <w:pPr>
              <w:jc w:val="left"/>
              <w:rPr>
                <w:rFonts w:ascii="Times New Roman" w:eastAsia="仿宋_GB2312" w:hAnsi="Times New Roman"/>
                <w:szCs w:val="21"/>
              </w:rPr>
            </w:pPr>
            <w:r>
              <w:rPr>
                <w:rFonts w:ascii="Times New Roman" w:eastAsia="仿宋_GB2312" w:hAnsi="Times New Roman"/>
                <w:szCs w:val="21"/>
              </w:rPr>
              <w:t>021 34206866</w:t>
            </w:r>
          </w:p>
        </w:tc>
      </w:tr>
      <w:tr w:rsidR="00FA3286" w:rsidRPr="001E2D2D" w:rsidTr="0093197E">
        <w:trPr>
          <w:cantSplit/>
          <w:trHeight w:hRule="exact" w:val="646"/>
          <w:jc w:val="center"/>
        </w:trPr>
        <w:tc>
          <w:tcPr>
            <w:tcW w:w="1844" w:type="dxa"/>
            <w:tcBorders>
              <w:left w:val="single" w:sz="12" w:space="0" w:color="auto"/>
            </w:tcBorders>
            <w:vAlign w:val="center"/>
          </w:tcPr>
          <w:p w:rsidR="00FA3286" w:rsidRPr="008C1F73" w:rsidRDefault="00FA3286" w:rsidP="00C25094">
            <w:pPr>
              <w:spacing w:line="280" w:lineRule="exact"/>
              <w:jc w:val="center"/>
              <w:rPr>
                <w:rFonts w:ascii="宋体"/>
                <w:b/>
                <w:bCs/>
                <w:sz w:val="25"/>
              </w:rPr>
            </w:pPr>
            <w:r w:rsidRPr="008C1F73">
              <w:rPr>
                <w:rFonts w:ascii="宋体" w:hAnsi="宋体" w:hint="eastAsia"/>
                <w:sz w:val="25"/>
              </w:rPr>
              <w:t>联</w:t>
            </w:r>
            <w:r w:rsidRPr="008C1F73">
              <w:rPr>
                <w:rFonts w:ascii="宋体" w:hAnsi="宋体"/>
                <w:sz w:val="25"/>
              </w:rPr>
              <w:t xml:space="preserve"> </w:t>
            </w:r>
            <w:r w:rsidRPr="008C1F73">
              <w:rPr>
                <w:rFonts w:ascii="宋体" w:hAnsi="宋体" w:hint="eastAsia"/>
                <w:sz w:val="25"/>
              </w:rPr>
              <w:t>系</w:t>
            </w:r>
            <w:r w:rsidRPr="008C1F73">
              <w:rPr>
                <w:rFonts w:ascii="宋体" w:hAnsi="宋体"/>
                <w:sz w:val="25"/>
              </w:rPr>
              <w:t xml:space="preserve"> </w:t>
            </w:r>
            <w:r w:rsidRPr="008C1F73">
              <w:rPr>
                <w:rFonts w:ascii="宋体" w:hAnsi="宋体" w:hint="eastAsia"/>
                <w:sz w:val="25"/>
              </w:rPr>
              <w:t>人</w:t>
            </w:r>
          </w:p>
        </w:tc>
        <w:tc>
          <w:tcPr>
            <w:tcW w:w="1680" w:type="dxa"/>
            <w:tcBorders>
              <w:right w:val="single" w:sz="6" w:space="0" w:color="auto"/>
            </w:tcBorders>
            <w:vAlign w:val="center"/>
          </w:tcPr>
          <w:p w:rsidR="00FA3286" w:rsidRPr="007772E9" w:rsidRDefault="00FA3286" w:rsidP="00C25094">
            <w:pPr>
              <w:spacing w:line="240" w:lineRule="exact"/>
              <w:rPr>
                <w:rFonts w:ascii="宋体"/>
                <w:szCs w:val="21"/>
              </w:rPr>
            </w:pPr>
            <w:r>
              <w:rPr>
                <w:rFonts w:ascii="Times New Roman" w:eastAsia="仿宋_GB2312" w:hAnsi="Times New Roman" w:hint="eastAsia"/>
                <w:szCs w:val="21"/>
              </w:rPr>
              <w:t>王淑琴</w:t>
            </w:r>
          </w:p>
        </w:tc>
        <w:tc>
          <w:tcPr>
            <w:tcW w:w="1260" w:type="dxa"/>
            <w:tcBorders>
              <w:left w:val="single" w:sz="6" w:space="0" w:color="auto"/>
            </w:tcBorders>
            <w:vAlign w:val="center"/>
          </w:tcPr>
          <w:p w:rsidR="00FA3286" w:rsidRPr="008C1F73" w:rsidRDefault="00FA3286" w:rsidP="00C25094">
            <w:pPr>
              <w:spacing w:line="280" w:lineRule="exact"/>
              <w:jc w:val="center"/>
              <w:rPr>
                <w:rFonts w:ascii="宋体"/>
                <w:sz w:val="25"/>
              </w:rPr>
            </w:pPr>
            <w:r w:rsidRPr="008C1F73">
              <w:rPr>
                <w:rFonts w:ascii="宋体" w:hAnsi="宋体" w:hint="eastAsia"/>
                <w:sz w:val="25"/>
              </w:rPr>
              <w:t>联系电话</w:t>
            </w:r>
          </w:p>
        </w:tc>
        <w:tc>
          <w:tcPr>
            <w:tcW w:w="1676" w:type="dxa"/>
            <w:tcBorders>
              <w:left w:val="single" w:sz="6" w:space="0" w:color="auto"/>
            </w:tcBorders>
            <w:vAlign w:val="center"/>
          </w:tcPr>
          <w:p w:rsidR="00FA3286" w:rsidRPr="00520B37" w:rsidRDefault="00FA3286" w:rsidP="00C25094">
            <w:pPr>
              <w:spacing w:line="240" w:lineRule="exact"/>
              <w:rPr>
                <w:rFonts w:ascii="宋体"/>
                <w:szCs w:val="21"/>
              </w:rPr>
            </w:pPr>
            <w:r>
              <w:rPr>
                <w:rFonts w:ascii="Times New Roman" w:eastAsia="仿宋_GB2312" w:hAnsi="Times New Roman"/>
                <w:szCs w:val="21"/>
              </w:rPr>
              <w:t>021 34206880</w:t>
            </w:r>
          </w:p>
        </w:tc>
        <w:tc>
          <w:tcPr>
            <w:tcW w:w="1219" w:type="dxa"/>
            <w:vAlign w:val="center"/>
          </w:tcPr>
          <w:p w:rsidR="00FA3286" w:rsidRPr="008C1F73" w:rsidRDefault="00FA3286" w:rsidP="00C25094">
            <w:pPr>
              <w:spacing w:line="280" w:lineRule="exact"/>
              <w:rPr>
                <w:rFonts w:ascii="宋体"/>
                <w:sz w:val="25"/>
              </w:rPr>
            </w:pPr>
            <w:r w:rsidRPr="008C1F73">
              <w:rPr>
                <w:rFonts w:ascii="宋体" w:hAnsi="宋体" w:hint="eastAsia"/>
                <w:sz w:val="25"/>
              </w:rPr>
              <w:t>移动电话</w:t>
            </w:r>
          </w:p>
        </w:tc>
        <w:tc>
          <w:tcPr>
            <w:tcW w:w="1865" w:type="dxa"/>
            <w:tcBorders>
              <w:right w:val="single" w:sz="12" w:space="0" w:color="auto"/>
            </w:tcBorders>
            <w:vAlign w:val="center"/>
          </w:tcPr>
          <w:p w:rsidR="00FA3286" w:rsidRPr="00520B37" w:rsidRDefault="00FA3286" w:rsidP="00C25094">
            <w:pPr>
              <w:spacing w:line="240" w:lineRule="exact"/>
              <w:rPr>
                <w:rFonts w:ascii="宋体"/>
                <w:szCs w:val="21"/>
              </w:rPr>
            </w:pPr>
            <w:r>
              <w:rPr>
                <w:rFonts w:ascii="Times New Roman" w:eastAsia="仿宋_GB2312" w:hAnsi="Times New Roman"/>
                <w:szCs w:val="21"/>
              </w:rPr>
              <w:t>13816129791</w:t>
            </w:r>
          </w:p>
        </w:tc>
      </w:tr>
      <w:tr w:rsidR="00FA3286" w:rsidRPr="001E2D2D" w:rsidTr="0093197E">
        <w:trPr>
          <w:cantSplit/>
          <w:trHeight w:hRule="exact" w:val="646"/>
          <w:jc w:val="center"/>
        </w:trPr>
        <w:tc>
          <w:tcPr>
            <w:tcW w:w="1844" w:type="dxa"/>
            <w:tcBorders>
              <w:left w:val="single" w:sz="12" w:space="0" w:color="auto"/>
            </w:tcBorders>
            <w:vAlign w:val="center"/>
          </w:tcPr>
          <w:p w:rsidR="00FA3286" w:rsidRPr="008C1F73" w:rsidRDefault="00FA3286" w:rsidP="00C25094">
            <w:pPr>
              <w:spacing w:line="280" w:lineRule="exact"/>
              <w:jc w:val="center"/>
              <w:rPr>
                <w:rFonts w:ascii="宋体"/>
                <w:b/>
                <w:bCs/>
                <w:sz w:val="25"/>
              </w:rPr>
            </w:pPr>
            <w:r w:rsidRPr="008C1F73">
              <w:rPr>
                <w:rFonts w:ascii="宋体" w:hAnsi="宋体" w:hint="eastAsia"/>
                <w:sz w:val="25"/>
              </w:rPr>
              <w:t>通讯地址</w:t>
            </w:r>
          </w:p>
        </w:tc>
        <w:tc>
          <w:tcPr>
            <w:tcW w:w="4616" w:type="dxa"/>
            <w:gridSpan w:val="3"/>
            <w:vAlign w:val="center"/>
          </w:tcPr>
          <w:p w:rsidR="00FA3286" w:rsidRPr="008A547E" w:rsidRDefault="00FA3286" w:rsidP="00C25094">
            <w:pPr>
              <w:spacing w:line="240" w:lineRule="exact"/>
              <w:rPr>
                <w:rFonts w:ascii="宋体"/>
                <w:sz w:val="25"/>
              </w:rPr>
            </w:pPr>
            <w:r w:rsidRPr="008540E1">
              <w:rPr>
                <w:rFonts w:ascii="宋体" w:hAnsi="宋体" w:hint="eastAsia"/>
                <w:szCs w:val="21"/>
              </w:rPr>
              <w:t>上海市东川路</w:t>
            </w:r>
            <w:r w:rsidRPr="008540E1">
              <w:rPr>
                <w:rFonts w:ascii="宋体" w:hAnsi="宋体"/>
                <w:szCs w:val="21"/>
              </w:rPr>
              <w:t>800</w:t>
            </w:r>
            <w:r w:rsidRPr="008540E1">
              <w:rPr>
                <w:rFonts w:ascii="宋体" w:hAnsi="宋体" w:hint="eastAsia"/>
                <w:szCs w:val="21"/>
              </w:rPr>
              <w:t>号</w:t>
            </w:r>
          </w:p>
        </w:tc>
        <w:tc>
          <w:tcPr>
            <w:tcW w:w="1219" w:type="dxa"/>
            <w:vAlign w:val="center"/>
          </w:tcPr>
          <w:p w:rsidR="00FA3286" w:rsidRPr="008C1F73" w:rsidRDefault="00FA3286" w:rsidP="00C25094">
            <w:pPr>
              <w:spacing w:line="280" w:lineRule="exact"/>
              <w:jc w:val="center"/>
              <w:rPr>
                <w:rFonts w:ascii="宋体"/>
                <w:sz w:val="25"/>
              </w:rPr>
            </w:pPr>
            <w:r w:rsidRPr="008C1F73">
              <w:rPr>
                <w:rFonts w:ascii="宋体" w:hAnsi="宋体" w:hint="eastAsia"/>
                <w:sz w:val="25"/>
              </w:rPr>
              <w:t>邮政编码</w:t>
            </w:r>
          </w:p>
        </w:tc>
        <w:tc>
          <w:tcPr>
            <w:tcW w:w="1865" w:type="dxa"/>
            <w:tcBorders>
              <w:right w:val="single" w:sz="12" w:space="0" w:color="auto"/>
            </w:tcBorders>
            <w:vAlign w:val="center"/>
          </w:tcPr>
          <w:p w:rsidR="00FA3286" w:rsidRPr="00520B37" w:rsidRDefault="00FA3286" w:rsidP="00C25094">
            <w:pPr>
              <w:spacing w:line="240" w:lineRule="exact"/>
              <w:rPr>
                <w:rFonts w:ascii="宋体"/>
                <w:szCs w:val="21"/>
              </w:rPr>
            </w:pPr>
            <w:r>
              <w:rPr>
                <w:rFonts w:ascii="宋体"/>
                <w:szCs w:val="21"/>
              </w:rPr>
              <w:t>200240</w:t>
            </w:r>
          </w:p>
        </w:tc>
      </w:tr>
      <w:tr w:rsidR="00FA3286" w:rsidRPr="001E2D2D" w:rsidTr="0093197E">
        <w:trPr>
          <w:cantSplit/>
          <w:trHeight w:hRule="exact" w:val="646"/>
          <w:jc w:val="center"/>
        </w:trPr>
        <w:tc>
          <w:tcPr>
            <w:tcW w:w="1844" w:type="dxa"/>
            <w:tcBorders>
              <w:left w:val="single" w:sz="12" w:space="0" w:color="auto"/>
            </w:tcBorders>
            <w:vAlign w:val="center"/>
          </w:tcPr>
          <w:p w:rsidR="00FA3286" w:rsidRPr="008C1F73" w:rsidRDefault="00FA3286" w:rsidP="00C25094">
            <w:pPr>
              <w:spacing w:line="280" w:lineRule="exact"/>
              <w:jc w:val="center"/>
              <w:rPr>
                <w:rFonts w:ascii="宋体"/>
                <w:bCs/>
                <w:sz w:val="25"/>
              </w:rPr>
            </w:pPr>
            <w:r w:rsidRPr="008C1F73">
              <w:rPr>
                <w:rFonts w:ascii="宋体" w:hAnsi="宋体" w:hint="eastAsia"/>
                <w:bCs/>
                <w:sz w:val="25"/>
              </w:rPr>
              <w:t>电子信箱</w:t>
            </w:r>
          </w:p>
        </w:tc>
        <w:tc>
          <w:tcPr>
            <w:tcW w:w="7700" w:type="dxa"/>
            <w:gridSpan w:val="5"/>
            <w:tcBorders>
              <w:right w:val="single" w:sz="12" w:space="0" w:color="auto"/>
            </w:tcBorders>
            <w:vAlign w:val="center"/>
          </w:tcPr>
          <w:p w:rsidR="00FA3286" w:rsidRPr="008A547E" w:rsidRDefault="00FA3286" w:rsidP="00C25094">
            <w:pPr>
              <w:spacing w:line="240" w:lineRule="exact"/>
              <w:rPr>
                <w:rFonts w:ascii="宋体"/>
                <w:sz w:val="25"/>
              </w:rPr>
            </w:pPr>
            <w:r>
              <w:rPr>
                <w:rFonts w:ascii="Times New Roman" w:eastAsia="仿宋_GB2312" w:hAnsi="Times New Roman"/>
                <w:szCs w:val="21"/>
              </w:rPr>
              <w:t>Jh2k@sjtu.edu.cn</w:t>
            </w:r>
          </w:p>
        </w:tc>
      </w:tr>
      <w:tr w:rsidR="00FA3286" w:rsidRPr="001E2D2D" w:rsidTr="0093197E">
        <w:trPr>
          <w:cantSplit/>
          <w:trHeight w:hRule="exact" w:val="442"/>
          <w:jc w:val="center"/>
        </w:trPr>
        <w:tc>
          <w:tcPr>
            <w:tcW w:w="9544" w:type="dxa"/>
            <w:gridSpan w:val="6"/>
            <w:tcBorders>
              <w:left w:val="single" w:sz="12" w:space="0" w:color="auto"/>
              <w:bottom w:val="nil"/>
              <w:right w:val="single" w:sz="12" w:space="0" w:color="auto"/>
            </w:tcBorders>
          </w:tcPr>
          <w:p w:rsidR="00FA3286" w:rsidRPr="001E2D2D" w:rsidRDefault="00FA3286" w:rsidP="0093197E">
            <w:pPr>
              <w:spacing w:line="360" w:lineRule="exact"/>
              <w:rPr>
                <w:sz w:val="25"/>
              </w:rPr>
            </w:pPr>
            <w:r w:rsidRPr="001E2D2D">
              <w:rPr>
                <w:rFonts w:eastAsia="黑体" w:hint="eastAsia"/>
                <w:szCs w:val="21"/>
              </w:rPr>
              <w:t>对本项目的贡献：</w:t>
            </w:r>
            <w:r w:rsidRPr="001E2D2D">
              <w:rPr>
                <w:sz w:val="25"/>
              </w:rPr>
              <w:t xml:space="preserve"> </w:t>
            </w:r>
          </w:p>
        </w:tc>
      </w:tr>
      <w:tr w:rsidR="00FA3286" w:rsidRPr="001E2D2D" w:rsidTr="00D969B0">
        <w:trPr>
          <w:cantSplit/>
          <w:trHeight w:hRule="exact" w:val="1269"/>
          <w:jc w:val="center"/>
        </w:trPr>
        <w:tc>
          <w:tcPr>
            <w:tcW w:w="9544" w:type="dxa"/>
            <w:gridSpan w:val="6"/>
            <w:tcBorders>
              <w:top w:val="nil"/>
              <w:left w:val="single" w:sz="12" w:space="0" w:color="auto"/>
              <w:bottom w:val="nil"/>
              <w:right w:val="single" w:sz="12" w:space="0" w:color="auto"/>
            </w:tcBorders>
          </w:tcPr>
          <w:p w:rsidR="00FA3286" w:rsidRPr="001E2D2D" w:rsidRDefault="00FA3286" w:rsidP="0017762A">
            <w:pPr>
              <w:spacing w:line="400" w:lineRule="exact"/>
              <w:ind w:firstLineChars="200" w:firstLine="420"/>
              <w:rPr>
                <w:rFonts w:eastAsia="楷体_GB2312"/>
                <w:sz w:val="25"/>
              </w:rPr>
            </w:pPr>
            <w:r w:rsidRPr="00720952">
              <w:rPr>
                <w:rFonts w:ascii="宋体" w:hAnsi="宋体" w:hint="eastAsia"/>
                <w:szCs w:val="21"/>
              </w:rPr>
              <w:lastRenderedPageBreak/>
              <w:t>本项目的主要完成单位之一，主要研发了</w:t>
            </w:r>
            <w:r>
              <w:rPr>
                <w:rFonts w:ascii="宋体" w:hAnsi="宋体" w:hint="eastAsia"/>
                <w:color w:val="000000"/>
                <w:szCs w:val="21"/>
              </w:rPr>
              <w:t>上海结缕草、运动百慕大、平民假俭草</w:t>
            </w:r>
            <w:r w:rsidRPr="00F813FB">
              <w:rPr>
                <w:rFonts w:ascii="宋体" w:hAnsi="宋体" w:hint="eastAsia"/>
                <w:color w:val="000000"/>
                <w:szCs w:val="21"/>
              </w:rPr>
              <w:t>和</w:t>
            </w:r>
            <w:r>
              <w:rPr>
                <w:rFonts w:ascii="宋体" w:hAnsi="宋体" w:hint="eastAsia"/>
                <w:color w:val="000000"/>
                <w:szCs w:val="21"/>
              </w:rPr>
              <w:t>球道假俭草四个草坪草新品种</w:t>
            </w:r>
            <w:r w:rsidRPr="00720952">
              <w:rPr>
                <w:rFonts w:ascii="宋体" w:hAnsi="宋体" w:hint="eastAsia"/>
                <w:szCs w:val="21"/>
              </w:rPr>
              <w:t>，并将</w:t>
            </w:r>
            <w:r>
              <w:rPr>
                <w:rFonts w:ascii="宋体" w:hAnsi="宋体" w:hint="eastAsia"/>
                <w:szCs w:val="21"/>
              </w:rPr>
              <w:t>新品种</w:t>
            </w:r>
            <w:r w:rsidRPr="00720952">
              <w:rPr>
                <w:rFonts w:ascii="宋体" w:hAnsi="宋体" w:hint="eastAsia"/>
                <w:szCs w:val="21"/>
              </w:rPr>
              <w:t>成功推广到</w:t>
            </w:r>
            <w:r>
              <w:rPr>
                <w:rFonts w:ascii="宋体" w:hAnsi="宋体" w:hint="eastAsia"/>
                <w:szCs w:val="21"/>
              </w:rPr>
              <w:t>园林绿地、水土保持绿地、</w:t>
            </w:r>
            <w:r w:rsidRPr="00720952">
              <w:rPr>
                <w:rFonts w:ascii="宋体" w:hAnsi="宋体" w:hint="eastAsia"/>
                <w:szCs w:val="21"/>
              </w:rPr>
              <w:t>高尔夫球场等运动场草坪，成为我国南方</w:t>
            </w:r>
            <w:r>
              <w:rPr>
                <w:rFonts w:ascii="宋体" w:hAnsi="宋体" w:hint="eastAsia"/>
                <w:szCs w:val="21"/>
              </w:rPr>
              <w:t>园林绿地、水土保持绿地及高尔夫球场等草坪建植的重要草</w:t>
            </w:r>
            <w:r w:rsidRPr="00720952">
              <w:rPr>
                <w:rFonts w:ascii="宋体" w:hAnsi="宋体" w:hint="eastAsia"/>
                <w:szCs w:val="21"/>
              </w:rPr>
              <w:t>种。</w:t>
            </w:r>
          </w:p>
        </w:tc>
      </w:tr>
      <w:tr w:rsidR="00FA3286" w:rsidRPr="001E2D2D" w:rsidTr="0093197E">
        <w:trPr>
          <w:cantSplit/>
          <w:trHeight w:hRule="exact" w:val="646"/>
          <w:jc w:val="center"/>
        </w:trPr>
        <w:tc>
          <w:tcPr>
            <w:tcW w:w="1844" w:type="dxa"/>
            <w:tcBorders>
              <w:top w:val="single" w:sz="12" w:space="0" w:color="auto"/>
              <w:left w:val="single" w:sz="12" w:space="0" w:color="auto"/>
            </w:tcBorders>
            <w:vAlign w:val="center"/>
          </w:tcPr>
          <w:p w:rsidR="00FA3286" w:rsidRPr="001E2D2D" w:rsidRDefault="00FA3286" w:rsidP="0093197E">
            <w:pPr>
              <w:spacing w:line="280" w:lineRule="exact"/>
              <w:jc w:val="center"/>
              <w:rPr>
                <w:sz w:val="25"/>
              </w:rPr>
            </w:pPr>
            <w:r w:rsidRPr="001E2D2D">
              <w:rPr>
                <w:rFonts w:hint="eastAsia"/>
                <w:sz w:val="25"/>
              </w:rPr>
              <w:t>单位名称</w:t>
            </w:r>
          </w:p>
        </w:tc>
        <w:tc>
          <w:tcPr>
            <w:tcW w:w="4616" w:type="dxa"/>
            <w:gridSpan w:val="3"/>
            <w:tcBorders>
              <w:top w:val="single" w:sz="12" w:space="0" w:color="auto"/>
            </w:tcBorders>
            <w:vAlign w:val="center"/>
          </w:tcPr>
          <w:p w:rsidR="00FA3286" w:rsidRPr="007E7C3A" w:rsidRDefault="00FA3286" w:rsidP="0093197E">
            <w:pPr>
              <w:spacing w:line="240" w:lineRule="exact"/>
              <w:jc w:val="center"/>
              <w:rPr>
                <w:rFonts w:eastAsia="楷体_GB2312"/>
                <w:bCs/>
                <w:color w:val="000000"/>
                <w:szCs w:val="21"/>
              </w:rPr>
            </w:pPr>
            <w:r>
              <w:rPr>
                <w:rFonts w:eastAsia="楷体_GB2312" w:hint="eastAsia"/>
                <w:color w:val="000000"/>
                <w:szCs w:val="21"/>
              </w:rPr>
              <w:t>华南农业</w:t>
            </w:r>
            <w:r w:rsidRPr="008042EF">
              <w:rPr>
                <w:rFonts w:eastAsia="楷体_GB2312" w:hint="eastAsia"/>
                <w:color w:val="000000"/>
                <w:szCs w:val="21"/>
              </w:rPr>
              <w:t>大学</w:t>
            </w:r>
          </w:p>
        </w:tc>
        <w:tc>
          <w:tcPr>
            <w:tcW w:w="1219" w:type="dxa"/>
            <w:tcBorders>
              <w:top w:val="single" w:sz="12" w:space="0" w:color="auto"/>
            </w:tcBorders>
            <w:vAlign w:val="center"/>
          </w:tcPr>
          <w:p w:rsidR="00FA3286" w:rsidRPr="001E2D2D" w:rsidRDefault="00FA3286" w:rsidP="0093197E">
            <w:pPr>
              <w:spacing w:line="280" w:lineRule="exact"/>
              <w:jc w:val="center"/>
              <w:rPr>
                <w:rFonts w:eastAsia="楷体_GB2312"/>
                <w:bCs/>
                <w:sz w:val="25"/>
              </w:rPr>
            </w:pPr>
            <w:r w:rsidRPr="001E2D2D">
              <w:rPr>
                <w:rFonts w:hint="eastAsia"/>
                <w:sz w:val="25"/>
              </w:rPr>
              <w:t>所</w:t>
            </w:r>
            <w:r w:rsidRPr="001E2D2D">
              <w:rPr>
                <w:sz w:val="25"/>
              </w:rPr>
              <w:t xml:space="preserve"> </w:t>
            </w:r>
            <w:r w:rsidRPr="001E2D2D">
              <w:rPr>
                <w:rFonts w:hint="eastAsia"/>
                <w:sz w:val="25"/>
              </w:rPr>
              <w:t>在</w:t>
            </w:r>
            <w:r w:rsidRPr="001E2D2D">
              <w:rPr>
                <w:sz w:val="25"/>
              </w:rPr>
              <w:t xml:space="preserve"> </w:t>
            </w:r>
            <w:r w:rsidRPr="001E2D2D">
              <w:rPr>
                <w:rFonts w:hint="eastAsia"/>
                <w:sz w:val="25"/>
              </w:rPr>
              <w:t>地</w:t>
            </w:r>
          </w:p>
        </w:tc>
        <w:tc>
          <w:tcPr>
            <w:tcW w:w="1865" w:type="dxa"/>
            <w:tcBorders>
              <w:top w:val="single" w:sz="12" w:space="0" w:color="auto"/>
              <w:right w:val="single" w:sz="12" w:space="0" w:color="auto"/>
            </w:tcBorders>
            <w:vAlign w:val="center"/>
          </w:tcPr>
          <w:p w:rsidR="00FA3286" w:rsidRPr="008042EF" w:rsidRDefault="00FA3286" w:rsidP="0093197E">
            <w:pPr>
              <w:spacing w:line="240" w:lineRule="exact"/>
              <w:jc w:val="center"/>
              <w:rPr>
                <w:rFonts w:eastAsia="楷体_GB2312"/>
                <w:color w:val="000000"/>
                <w:szCs w:val="21"/>
              </w:rPr>
            </w:pPr>
            <w:r>
              <w:rPr>
                <w:rFonts w:eastAsia="楷体_GB2312" w:hint="eastAsia"/>
                <w:color w:val="000000"/>
                <w:szCs w:val="21"/>
              </w:rPr>
              <w:t>广东广州</w:t>
            </w:r>
          </w:p>
        </w:tc>
      </w:tr>
      <w:tr w:rsidR="00FA3286" w:rsidRPr="001E2D2D" w:rsidTr="0093197E">
        <w:trPr>
          <w:cantSplit/>
          <w:trHeight w:hRule="exact" w:val="646"/>
          <w:jc w:val="center"/>
        </w:trPr>
        <w:tc>
          <w:tcPr>
            <w:tcW w:w="1844" w:type="dxa"/>
            <w:tcBorders>
              <w:left w:val="single" w:sz="12" w:space="0" w:color="auto"/>
            </w:tcBorders>
            <w:vAlign w:val="center"/>
          </w:tcPr>
          <w:p w:rsidR="00FA3286" w:rsidRPr="008C1F73" w:rsidRDefault="00FA3286" w:rsidP="00C25094">
            <w:pPr>
              <w:spacing w:line="280" w:lineRule="exact"/>
              <w:jc w:val="center"/>
              <w:rPr>
                <w:rFonts w:ascii="宋体"/>
                <w:sz w:val="25"/>
              </w:rPr>
            </w:pPr>
            <w:r w:rsidRPr="008C1F73">
              <w:rPr>
                <w:rFonts w:ascii="宋体" w:hAnsi="宋体" w:hint="eastAsia"/>
                <w:sz w:val="25"/>
              </w:rPr>
              <w:t>排</w:t>
            </w:r>
            <w:r w:rsidRPr="008C1F73">
              <w:rPr>
                <w:rFonts w:ascii="宋体" w:hAnsi="宋体"/>
                <w:sz w:val="25"/>
              </w:rPr>
              <w:t xml:space="preserve">    </w:t>
            </w:r>
            <w:r w:rsidRPr="008C1F73">
              <w:rPr>
                <w:rFonts w:ascii="宋体" w:hAnsi="宋体" w:hint="eastAsia"/>
                <w:sz w:val="25"/>
              </w:rPr>
              <w:t>名</w:t>
            </w:r>
          </w:p>
        </w:tc>
        <w:tc>
          <w:tcPr>
            <w:tcW w:w="1680" w:type="dxa"/>
            <w:vAlign w:val="center"/>
          </w:tcPr>
          <w:p w:rsidR="00FA3286" w:rsidRPr="007772E9" w:rsidRDefault="00FA3286" w:rsidP="00C25094">
            <w:pPr>
              <w:spacing w:line="240" w:lineRule="exact"/>
              <w:rPr>
                <w:rFonts w:ascii="宋体"/>
                <w:szCs w:val="21"/>
              </w:rPr>
            </w:pPr>
            <w:r>
              <w:rPr>
                <w:rFonts w:ascii="宋体" w:hAnsi="宋体" w:hint="eastAsia"/>
                <w:szCs w:val="21"/>
              </w:rPr>
              <w:t>第</w:t>
            </w:r>
            <w:r>
              <w:rPr>
                <w:rFonts w:ascii="宋体" w:hAnsi="宋体"/>
                <w:szCs w:val="21"/>
              </w:rPr>
              <w:t>3</w:t>
            </w:r>
          </w:p>
        </w:tc>
        <w:tc>
          <w:tcPr>
            <w:tcW w:w="1260" w:type="dxa"/>
            <w:vAlign w:val="center"/>
          </w:tcPr>
          <w:p w:rsidR="00FA3286" w:rsidRPr="008C1F73" w:rsidRDefault="00FA3286" w:rsidP="00C25094">
            <w:pPr>
              <w:spacing w:line="280" w:lineRule="exact"/>
              <w:jc w:val="center"/>
              <w:rPr>
                <w:rFonts w:ascii="宋体"/>
                <w:sz w:val="25"/>
              </w:rPr>
            </w:pPr>
            <w:r w:rsidRPr="008C1F73">
              <w:rPr>
                <w:rFonts w:ascii="宋体" w:hAnsi="宋体" w:hint="eastAsia"/>
                <w:sz w:val="25"/>
              </w:rPr>
              <w:t>单位性质</w:t>
            </w:r>
          </w:p>
        </w:tc>
        <w:tc>
          <w:tcPr>
            <w:tcW w:w="1676" w:type="dxa"/>
            <w:vAlign w:val="center"/>
          </w:tcPr>
          <w:p w:rsidR="00FA3286" w:rsidRPr="00520B37" w:rsidRDefault="00FA3286" w:rsidP="00C25094">
            <w:pPr>
              <w:spacing w:line="240" w:lineRule="exact"/>
              <w:rPr>
                <w:rFonts w:ascii="宋体"/>
                <w:szCs w:val="21"/>
              </w:rPr>
            </w:pPr>
            <w:r w:rsidRPr="00520B37">
              <w:rPr>
                <w:rFonts w:ascii="宋体" w:hAnsi="宋体" w:hint="eastAsia"/>
                <w:szCs w:val="21"/>
              </w:rPr>
              <w:t>高等院校</w:t>
            </w:r>
          </w:p>
        </w:tc>
        <w:tc>
          <w:tcPr>
            <w:tcW w:w="1219" w:type="dxa"/>
            <w:vAlign w:val="center"/>
          </w:tcPr>
          <w:p w:rsidR="00FA3286" w:rsidRPr="008C1F73" w:rsidRDefault="00FA3286" w:rsidP="00C25094">
            <w:pPr>
              <w:spacing w:line="280" w:lineRule="exact"/>
              <w:jc w:val="center"/>
              <w:rPr>
                <w:rFonts w:ascii="宋体"/>
                <w:sz w:val="25"/>
              </w:rPr>
            </w:pPr>
            <w:r w:rsidRPr="008C1F73">
              <w:rPr>
                <w:rFonts w:ascii="宋体" w:hAnsi="宋体" w:hint="eastAsia"/>
                <w:sz w:val="25"/>
              </w:rPr>
              <w:t>传</w:t>
            </w:r>
            <w:r w:rsidRPr="008C1F73">
              <w:rPr>
                <w:rFonts w:ascii="宋体" w:hAnsi="宋体"/>
                <w:sz w:val="25"/>
              </w:rPr>
              <w:t xml:space="preserve">    </w:t>
            </w:r>
            <w:r w:rsidRPr="008C1F73">
              <w:rPr>
                <w:rFonts w:ascii="宋体" w:hAnsi="宋体" w:hint="eastAsia"/>
                <w:sz w:val="25"/>
              </w:rPr>
              <w:t>真</w:t>
            </w:r>
          </w:p>
        </w:tc>
        <w:tc>
          <w:tcPr>
            <w:tcW w:w="1865" w:type="dxa"/>
            <w:tcBorders>
              <w:right w:val="single" w:sz="12" w:space="0" w:color="auto"/>
            </w:tcBorders>
            <w:vAlign w:val="center"/>
          </w:tcPr>
          <w:p w:rsidR="00FA3286" w:rsidRPr="00520B37" w:rsidRDefault="00FA3286" w:rsidP="00AC2169">
            <w:pPr>
              <w:spacing w:line="240" w:lineRule="exact"/>
              <w:rPr>
                <w:rFonts w:ascii="宋体"/>
                <w:szCs w:val="21"/>
              </w:rPr>
            </w:pPr>
            <w:r w:rsidRPr="00520B37">
              <w:rPr>
                <w:rFonts w:ascii="宋体" w:hAnsi="宋体"/>
                <w:szCs w:val="21"/>
              </w:rPr>
              <w:t>020-85280072</w:t>
            </w:r>
          </w:p>
        </w:tc>
      </w:tr>
      <w:tr w:rsidR="00FA3286" w:rsidRPr="001E2D2D" w:rsidTr="0093197E">
        <w:trPr>
          <w:cantSplit/>
          <w:trHeight w:hRule="exact" w:val="646"/>
          <w:jc w:val="center"/>
        </w:trPr>
        <w:tc>
          <w:tcPr>
            <w:tcW w:w="1844" w:type="dxa"/>
            <w:tcBorders>
              <w:left w:val="single" w:sz="12" w:space="0" w:color="auto"/>
            </w:tcBorders>
            <w:vAlign w:val="center"/>
          </w:tcPr>
          <w:p w:rsidR="00FA3286" w:rsidRPr="008C1F73" w:rsidRDefault="00FA3286" w:rsidP="00C25094">
            <w:pPr>
              <w:spacing w:line="280" w:lineRule="exact"/>
              <w:jc w:val="center"/>
              <w:rPr>
                <w:rFonts w:ascii="宋体"/>
                <w:b/>
                <w:bCs/>
                <w:sz w:val="25"/>
              </w:rPr>
            </w:pPr>
            <w:r w:rsidRPr="008C1F73">
              <w:rPr>
                <w:rFonts w:ascii="宋体" w:hAnsi="宋体" w:hint="eastAsia"/>
                <w:sz w:val="25"/>
              </w:rPr>
              <w:t>联</w:t>
            </w:r>
            <w:r w:rsidRPr="008C1F73">
              <w:rPr>
                <w:rFonts w:ascii="宋体" w:hAnsi="宋体"/>
                <w:sz w:val="25"/>
              </w:rPr>
              <w:t xml:space="preserve"> </w:t>
            </w:r>
            <w:r w:rsidRPr="008C1F73">
              <w:rPr>
                <w:rFonts w:ascii="宋体" w:hAnsi="宋体" w:hint="eastAsia"/>
                <w:sz w:val="25"/>
              </w:rPr>
              <w:t>系</w:t>
            </w:r>
            <w:r w:rsidRPr="008C1F73">
              <w:rPr>
                <w:rFonts w:ascii="宋体" w:hAnsi="宋体"/>
                <w:sz w:val="25"/>
              </w:rPr>
              <w:t xml:space="preserve"> </w:t>
            </w:r>
            <w:r w:rsidRPr="008C1F73">
              <w:rPr>
                <w:rFonts w:ascii="宋体" w:hAnsi="宋体" w:hint="eastAsia"/>
                <w:sz w:val="25"/>
              </w:rPr>
              <w:t>人</w:t>
            </w:r>
          </w:p>
        </w:tc>
        <w:tc>
          <w:tcPr>
            <w:tcW w:w="1680" w:type="dxa"/>
            <w:tcBorders>
              <w:right w:val="single" w:sz="6" w:space="0" w:color="auto"/>
            </w:tcBorders>
            <w:vAlign w:val="center"/>
          </w:tcPr>
          <w:p w:rsidR="00FA3286" w:rsidRPr="007772E9" w:rsidRDefault="00FA3286" w:rsidP="00C25094">
            <w:pPr>
              <w:spacing w:line="240" w:lineRule="exact"/>
              <w:rPr>
                <w:rFonts w:ascii="宋体"/>
                <w:szCs w:val="21"/>
              </w:rPr>
            </w:pPr>
            <w:r w:rsidRPr="00FF0217">
              <w:rPr>
                <w:rFonts w:ascii="Times New Roman" w:eastAsia="仿宋_GB2312" w:hAnsi="Times New Roman" w:hint="eastAsia"/>
                <w:szCs w:val="21"/>
              </w:rPr>
              <w:t>陈志鸿</w:t>
            </w:r>
          </w:p>
        </w:tc>
        <w:tc>
          <w:tcPr>
            <w:tcW w:w="1260" w:type="dxa"/>
            <w:tcBorders>
              <w:left w:val="single" w:sz="6" w:space="0" w:color="auto"/>
            </w:tcBorders>
            <w:vAlign w:val="center"/>
          </w:tcPr>
          <w:p w:rsidR="00FA3286" w:rsidRPr="008C1F73" w:rsidRDefault="00FA3286" w:rsidP="00C25094">
            <w:pPr>
              <w:spacing w:line="280" w:lineRule="exact"/>
              <w:jc w:val="center"/>
              <w:rPr>
                <w:rFonts w:ascii="宋体"/>
                <w:sz w:val="25"/>
              </w:rPr>
            </w:pPr>
            <w:r w:rsidRPr="008C1F73">
              <w:rPr>
                <w:rFonts w:ascii="宋体" w:hAnsi="宋体" w:hint="eastAsia"/>
                <w:sz w:val="25"/>
              </w:rPr>
              <w:t>联系电话</w:t>
            </w:r>
          </w:p>
        </w:tc>
        <w:tc>
          <w:tcPr>
            <w:tcW w:w="1676" w:type="dxa"/>
            <w:tcBorders>
              <w:left w:val="single" w:sz="6" w:space="0" w:color="auto"/>
            </w:tcBorders>
            <w:vAlign w:val="center"/>
          </w:tcPr>
          <w:p w:rsidR="00FA3286" w:rsidRPr="00520B37" w:rsidRDefault="00FA3286" w:rsidP="00C25094">
            <w:pPr>
              <w:spacing w:line="240" w:lineRule="exact"/>
              <w:rPr>
                <w:rFonts w:ascii="宋体"/>
                <w:szCs w:val="21"/>
              </w:rPr>
            </w:pPr>
            <w:r w:rsidRPr="00520B37">
              <w:rPr>
                <w:rFonts w:ascii="宋体" w:hAnsi="宋体"/>
                <w:szCs w:val="21"/>
              </w:rPr>
              <w:t>020-85280072</w:t>
            </w:r>
          </w:p>
        </w:tc>
        <w:tc>
          <w:tcPr>
            <w:tcW w:w="1219" w:type="dxa"/>
            <w:vAlign w:val="center"/>
          </w:tcPr>
          <w:p w:rsidR="00FA3286" w:rsidRPr="008C1F73" w:rsidRDefault="00FA3286" w:rsidP="00C25094">
            <w:pPr>
              <w:spacing w:line="280" w:lineRule="exact"/>
              <w:rPr>
                <w:rFonts w:ascii="宋体"/>
                <w:sz w:val="25"/>
              </w:rPr>
            </w:pPr>
            <w:r w:rsidRPr="008C1F73">
              <w:rPr>
                <w:rFonts w:ascii="宋体" w:hAnsi="宋体" w:hint="eastAsia"/>
                <w:sz w:val="25"/>
              </w:rPr>
              <w:t>移动电话</w:t>
            </w:r>
          </w:p>
        </w:tc>
        <w:tc>
          <w:tcPr>
            <w:tcW w:w="1865" w:type="dxa"/>
            <w:tcBorders>
              <w:right w:val="single" w:sz="12" w:space="0" w:color="auto"/>
            </w:tcBorders>
            <w:vAlign w:val="center"/>
          </w:tcPr>
          <w:p w:rsidR="00FA3286" w:rsidRPr="00F13B86" w:rsidRDefault="00FA3286" w:rsidP="009C45AE">
            <w:pPr>
              <w:rPr>
                <w:rFonts w:ascii="Times New Roman" w:eastAsia="仿宋_GB2312" w:hAnsi="Times New Roman"/>
                <w:szCs w:val="21"/>
              </w:rPr>
            </w:pPr>
            <w:r>
              <w:rPr>
                <w:rFonts w:ascii="Times New Roman" w:eastAsia="仿宋_GB2312" w:hAnsi="Times New Roman"/>
                <w:szCs w:val="21"/>
              </w:rPr>
              <w:t>13922735538</w:t>
            </w:r>
          </w:p>
        </w:tc>
      </w:tr>
      <w:tr w:rsidR="00FA3286" w:rsidRPr="001E2D2D" w:rsidTr="0093197E">
        <w:trPr>
          <w:cantSplit/>
          <w:trHeight w:hRule="exact" w:val="646"/>
          <w:jc w:val="center"/>
        </w:trPr>
        <w:tc>
          <w:tcPr>
            <w:tcW w:w="1844" w:type="dxa"/>
            <w:tcBorders>
              <w:left w:val="single" w:sz="12" w:space="0" w:color="auto"/>
            </w:tcBorders>
            <w:vAlign w:val="center"/>
          </w:tcPr>
          <w:p w:rsidR="00FA3286" w:rsidRPr="008C1F73" w:rsidRDefault="00FA3286" w:rsidP="00C25094">
            <w:pPr>
              <w:spacing w:line="280" w:lineRule="exact"/>
              <w:jc w:val="center"/>
              <w:rPr>
                <w:rFonts w:ascii="宋体"/>
                <w:b/>
                <w:bCs/>
                <w:sz w:val="25"/>
              </w:rPr>
            </w:pPr>
            <w:r w:rsidRPr="008C1F73">
              <w:rPr>
                <w:rFonts w:ascii="宋体" w:hAnsi="宋体" w:hint="eastAsia"/>
                <w:sz w:val="25"/>
              </w:rPr>
              <w:t>通讯地址</w:t>
            </w:r>
          </w:p>
        </w:tc>
        <w:tc>
          <w:tcPr>
            <w:tcW w:w="4616" w:type="dxa"/>
            <w:gridSpan w:val="3"/>
            <w:vAlign w:val="center"/>
          </w:tcPr>
          <w:p w:rsidR="00FA3286" w:rsidRPr="008A547E" w:rsidRDefault="00FA3286" w:rsidP="00C25094">
            <w:pPr>
              <w:spacing w:line="240" w:lineRule="exact"/>
              <w:rPr>
                <w:rFonts w:ascii="宋体"/>
                <w:sz w:val="25"/>
              </w:rPr>
            </w:pPr>
            <w:r w:rsidRPr="00ED7685">
              <w:rPr>
                <w:rFonts w:ascii="Times New Roman" w:eastAsia="仿宋_GB2312" w:hAnsi="Times New Roman" w:hint="eastAsia"/>
                <w:szCs w:val="21"/>
              </w:rPr>
              <w:t>广州市天河区五山华南农业大学</w:t>
            </w:r>
          </w:p>
        </w:tc>
        <w:tc>
          <w:tcPr>
            <w:tcW w:w="1219" w:type="dxa"/>
            <w:vAlign w:val="center"/>
          </w:tcPr>
          <w:p w:rsidR="00FA3286" w:rsidRPr="008C1F73" w:rsidRDefault="00FA3286" w:rsidP="00C25094">
            <w:pPr>
              <w:spacing w:line="280" w:lineRule="exact"/>
              <w:jc w:val="center"/>
              <w:rPr>
                <w:rFonts w:ascii="宋体"/>
                <w:sz w:val="25"/>
              </w:rPr>
            </w:pPr>
            <w:r w:rsidRPr="008C1F73">
              <w:rPr>
                <w:rFonts w:ascii="宋体" w:hAnsi="宋体" w:hint="eastAsia"/>
                <w:sz w:val="25"/>
              </w:rPr>
              <w:t>邮政编码</w:t>
            </w:r>
          </w:p>
        </w:tc>
        <w:tc>
          <w:tcPr>
            <w:tcW w:w="1865" w:type="dxa"/>
            <w:tcBorders>
              <w:right w:val="single" w:sz="12" w:space="0" w:color="auto"/>
            </w:tcBorders>
            <w:vAlign w:val="center"/>
          </w:tcPr>
          <w:p w:rsidR="00FA3286" w:rsidRPr="00520B37" w:rsidRDefault="00FA3286" w:rsidP="00C25094">
            <w:pPr>
              <w:spacing w:line="240" w:lineRule="exact"/>
              <w:rPr>
                <w:rFonts w:ascii="宋体"/>
                <w:szCs w:val="21"/>
              </w:rPr>
            </w:pPr>
            <w:r w:rsidRPr="00520B37">
              <w:rPr>
                <w:rFonts w:ascii="宋体" w:hAnsi="宋体"/>
                <w:szCs w:val="21"/>
              </w:rPr>
              <w:t>510642</w:t>
            </w:r>
          </w:p>
        </w:tc>
      </w:tr>
      <w:tr w:rsidR="00FA3286" w:rsidRPr="001E2D2D" w:rsidTr="0093197E">
        <w:trPr>
          <w:cantSplit/>
          <w:trHeight w:hRule="exact" w:val="646"/>
          <w:jc w:val="center"/>
        </w:trPr>
        <w:tc>
          <w:tcPr>
            <w:tcW w:w="1844" w:type="dxa"/>
            <w:tcBorders>
              <w:left w:val="single" w:sz="12" w:space="0" w:color="auto"/>
            </w:tcBorders>
            <w:vAlign w:val="center"/>
          </w:tcPr>
          <w:p w:rsidR="00FA3286" w:rsidRPr="001E2D2D" w:rsidRDefault="00FA3286" w:rsidP="0093197E">
            <w:pPr>
              <w:spacing w:line="280" w:lineRule="exact"/>
              <w:jc w:val="center"/>
              <w:rPr>
                <w:bCs/>
                <w:sz w:val="25"/>
              </w:rPr>
            </w:pPr>
            <w:r w:rsidRPr="001E2D2D">
              <w:rPr>
                <w:rFonts w:hint="eastAsia"/>
                <w:bCs/>
                <w:sz w:val="25"/>
              </w:rPr>
              <w:t>电子信箱</w:t>
            </w:r>
          </w:p>
        </w:tc>
        <w:tc>
          <w:tcPr>
            <w:tcW w:w="7700" w:type="dxa"/>
            <w:gridSpan w:val="5"/>
            <w:tcBorders>
              <w:right w:val="single" w:sz="12" w:space="0" w:color="auto"/>
            </w:tcBorders>
            <w:vAlign w:val="center"/>
          </w:tcPr>
          <w:p w:rsidR="00FA3286" w:rsidRPr="00FF0217" w:rsidRDefault="00FA3286" w:rsidP="00186892">
            <w:pPr>
              <w:jc w:val="left"/>
              <w:rPr>
                <w:rFonts w:ascii="Times New Roman" w:eastAsia="仿宋_GB2312" w:hAnsi="Times New Roman"/>
                <w:szCs w:val="21"/>
              </w:rPr>
            </w:pPr>
            <w:r w:rsidRPr="00FF0217">
              <w:rPr>
                <w:rFonts w:ascii="Times New Roman" w:eastAsia="仿宋" w:hAnsi="Times New Roman"/>
                <w:color w:val="333333"/>
                <w:sz w:val="23"/>
                <w:szCs w:val="23"/>
                <w:shd w:val="clear" w:color="auto" w:fill="FFFFFF"/>
              </w:rPr>
              <w:t>kyczlb@scau.edu.cn</w:t>
            </w:r>
          </w:p>
        </w:tc>
      </w:tr>
      <w:tr w:rsidR="00FA3286" w:rsidRPr="001E2D2D" w:rsidTr="0093197E">
        <w:trPr>
          <w:cantSplit/>
          <w:trHeight w:hRule="exact" w:val="442"/>
          <w:jc w:val="center"/>
        </w:trPr>
        <w:tc>
          <w:tcPr>
            <w:tcW w:w="9544" w:type="dxa"/>
            <w:gridSpan w:val="6"/>
            <w:tcBorders>
              <w:left w:val="single" w:sz="12" w:space="0" w:color="auto"/>
              <w:bottom w:val="nil"/>
              <w:right w:val="single" w:sz="12" w:space="0" w:color="auto"/>
            </w:tcBorders>
          </w:tcPr>
          <w:p w:rsidR="00FA3286" w:rsidRPr="001E2D2D" w:rsidRDefault="00FA3286" w:rsidP="0093197E">
            <w:pPr>
              <w:spacing w:line="360" w:lineRule="exact"/>
              <w:rPr>
                <w:sz w:val="25"/>
              </w:rPr>
            </w:pPr>
            <w:r w:rsidRPr="001E2D2D">
              <w:rPr>
                <w:rFonts w:eastAsia="黑体" w:hint="eastAsia"/>
                <w:szCs w:val="21"/>
              </w:rPr>
              <w:t>对本项目的贡献：</w:t>
            </w:r>
            <w:r w:rsidRPr="001E2D2D">
              <w:rPr>
                <w:sz w:val="25"/>
              </w:rPr>
              <w:t xml:space="preserve"> </w:t>
            </w:r>
          </w:p>
        </w:tc>
      </w:tr>
      <w:tr w:rsidR="00FA3286" w:rsidRPr="001E2D2D" w:rsidTr="00D969B0">
        <w:trPr>
          <w:cantSplit/>
          <w:trHeight w:hRule="exact" w:val="1312"/>
          <w:jc w:val="center"/>
        </w:trPr>
        <w:tc>
          <w:tcPr>
            <w:tcW w:w="9544" w:type="dxa"/>
            <w:gridSpan w:val="6"/>
            <w:tcBorders>
              <w:top w:val="nil"/>
              <w:left w:val="single" w:sz="12" w:space="0" w:color="auto"/>
              <w:bottom w:val="nil"/>
              <w:right w:val="single" w:sz="12" w:space="0" w:color="auto"/>
            </w:tcBorders>
          </w:tcPr>
          <w:p w:rsidR="00FA3286" w:rsidRPr="00703CA0" w:rsidRDefault="00FA3286" w:rsidP="0017762A">
            <w:pPr>
              <w:spacing w:line="400" w:lineRule="exact"/>
              <w:ind w:firstLineChars="200" w:firstLine="420"/>
              <w:rPr>
                <w:rFonts w:eastAsia="楷体_GB2312"/>
                <w:color w:val="000000"/>
                <w:sz w:val="24"/>
              </w:rPr>
            </w:pPr>
            <w:r w:rsidRPr="00720952">
              <w:rPr>
                <w:rFonts w:ascii="宋体" w:hAnsi="宋体" w:hint="eastAsia"/>
                <w:szCs w:val="21"/>
              </w:rPr>
              <w:t>本项目的主要完成单位之一，主要研发了</w:t>
            </w:r>
            <w:r w:rsidR="00D050A2">
              <w:rPr>
                <w:rFonts w:ascii="宋体" w:hAnsi="宋体" w:hint="eastAsia"/>
                <w:szCs w:val="21"/>
              </w:rPr>
              <w:t>兰引3号结缕草、兰引1号狗牙根、</w:t>
            </w:r>
            <w:r>
              <w:rPr>
                <w:rFonts w:ascii="宋体" w:hAnsi="宋体" w:hint="eastAsia"/>
                <w:szCs w:val="21"/>
              </w:rPr>
              <w:t>华南假俭草和华南铺地锦竹草新</w:t>
            </w:r>
            <w:r w:rsidRPr="00720952">
              <w:rPr>
                <w:rFonts w:ascii="宋体" w:hAnsi="宋体" w:hint="eastAsia"/>
                <w:szCs w:val="21"/>
              </w:rPr>
              <w:t>品种，并将</w:t>
            </w:r>
            <w:r>
              <w:rPr>
                <w:rFonts w:ascii="宋体" w:hAnsi="宋体" w:hint="eastAsia"/>
                <w:szCs w:val="21"/>
              </w:rPr>
              <w:t>新品种</w:t>
            </w:r>
            <w:r w:rsidRPr="00720952">
              <w:rPr>
                <w:rFonts w:ascii="宋体" w:hAnsi="宋体" w:hint="eastAsia"/>
                <w:szCs w:val="21"/>
              </w:rPr>
              <w:t>成功推广到</w:t>
            </w:r>
            <w:r>
              <w:rPr>
                <w:rFonts w:ascii="宋体" w:hAnsi="宋体" w:hint="eastAsia"/>
                <w:szCs w:val="21"/>
              </w:rPr>
              <w:t>园林绿地、水土保持绿地、</w:t>
            </w:r>
            <w:r w:rsidRPr="00720952">
              <w:rPr>
                <w:rFonts w:ascii="宋体" w:hAnsi="宋体" w:hint="eastAsia"/>
                <w:szCs w:val="21"/>
              </w:rPr>
              <w:t>高尔夫球场等运动场草坪，成为我国南方</w:t>
            </w:r>
            <w:r>
              <w:rPr>
                <w:rFonts w:ascii="宋体" w:hAnsi="宋体" w:hint="eastAsia"/>
                <w:szCs w:val="21"/>
              </w:rPr>
              <w:t>园林绿地、水土保持绿地及高尔夫球场等草坪建植的当家草</w:t>
            </w:r>
            <w:r w:rsidRPr="00720952">
              <w:rPr>
                <w:rFonts w:ascii="宋体" w:hAnsi="宋体" w:hint="eastAsia"/>
                <w:szCs w:val="21"/>
              </w:rPr>
              <w:t>种。</w:t>
            </w:r>
          </w:p>
        </w:tc>
      </w:tr>
      <w:tr w:rsidR="00FA3286" w:rsidRPr="001E2D2D" w:rsidTr="0093197E">
        <w:trPr>
          <w:cantSplit/>
          <w:trHeight w:hRule="exact" w:val="646"/>
          <w:jc w:val="center"/>
        </w:trPr>
        <w:tc>
          <w:tcPr>
            <w:tcW w:w="1844" w:type="dxa"/>
            <w:tcBorders>
              <w:top w:val="single" w:sz="12" w:space="0" w:color="auto"/>
              <w:left w:val="single" w:sz="12" w:space="0" w:color="auto"/>
            </w:tcBorders>
            <w:vAlign w:val="center"/>
          </w:tcPr>
          <w:p w:rsidR="00FA3286" w:rsidRPr="001E2D2D" w:rsidRDefault="00FA3286" w:rsidP="0093197E">
            <w:pPr>
              <w:spacing w:line="280" w:lineRule="exact"/>
              <w:jc w:val="center"/>
              <w:rPr>
                <w:sz w:val="25"/>
              </w:rPr>
            </w:pPr>
            <w:r w:rsidRPr="001E2D2D">
              <w:rPr>
                <w:rFonts w:hint="eastAsia"/>
                <w:sz w:val="25"/>
              </w:rPr>
              <w:t>单位名称</w:t>
            </w:r>
          </w:p>
        </w:tc>
        <w:tc>
          <w:tcPr>
            <w:tcW w:w="4616" w:type="dxa"/>
            <w:gridSpan w:val="3"/>
            <w:tcBorders>
              <w:top w:val="single" w:sz="12" w:space="0" w:color="auto"/>
            </w:tcBorders>
            <w:vAlign w:val="center"/>
          </w:tcPr>
          <w:p w:rsidR="00FA3286" w:rsidRPr="008042EF" w:rsidRDefault="00D050A2" w:rsidP="0093197E">
            <w:pPr>
              <w:spacing w:line="240" w:lineRule="exact"/>
              <w:jc w:val="center"/>
              <w:rPr>
                <w:rFonts w:eastAsia="楷体_GB2312"/>
                <w:color w:val="000000"/>
                <w:szCs w:val="21"/>
              </w:rPr>
            </w:pPr>
            <w:r>
              <w:rPr>
                <w:rFonts w:eastAsia="楷体_GB2312" w:hint="eastAsia"/>
                <w:color w:val="000000"/>
                <w:szCs w:val="21"/>
              </w:rPr>
              <w:t>河北农业大学</w:t>
            </w:r>
          </w:p>
        </w:tc>
        <w:tc>
          <w:tcPr>
            <w:tcW w:w="1219" w:type="dxa"/>
            <w:tcBorders>
              <w:top w:val="single" w:sz="12" w:space="0" w:color="auto"/>
            </w:tcBorders>
            <w:vAlign w:val="center"/>
          </w:tcPr>
          <w:p w:rsidR="00FA3286" w:rsidRPr="001E2D2D" w:rsidRDefault="00FA3286" w:rsidP="0093197E">
            <w:pPr>
              <w:spacing w:line="280" w:lineRule="exact"/>
              <w:jc w:val="center"/>
              <w:rPr>
                <w:rFonts w:eastAsia="楷体_GB2312"/>
                <w:bCs/>
                <w:sz w:val="25"/>
              </w:rPr>
            </w:pPr>
            <w:r w:rsidRPr="001E2D2D">
              <w:rPr>
                <w:rFonts w:hint="eastAsia"/>
                <w:sz w:val="25"/>
              </w:rPr>
              <w:t>所</w:t>
            </w:r>
            <w:r w:rsidRPr="001E2D2D">
              <w:rPr>
                <w:sz w:val="25"/>
              </w:rPr>
              <w:t xml:space="preserve"> </w:t>
            </w:r>
            <w:r w:rsidRPr="001E2D2D">
              <w:rPr>
                <w:rFonts w:hint="eastAsia"/>
                <w:sz w:val="25"/>
              </w:rPr>
              <w:t>在</w:t>
            </w:r>
            <w:r w:rsidRPr="001E2D2D">
              <w:rPr>
                <w:sz w:val="25"/>
              </w:rPr>
              <w:t xml:space="preserve"> </w:t>
            </w:r>
            <w:r w:rsidRPr="001E2D2D">
              <w:rPr>
                <w:rFonts w:hint="eastAsia"/>
                <w:sz w:val="25"/>
              </w:rPr>
              <w:t>地</w:t>
            </w:r>
          </w:p>
        </w:tc>
        <w:tc>
          <w:tcPr>
            <w:tcW w:w="1865" w:type="dxa"/>
            <w:tcBorders>
              <w:top w:val="single" w:sz="12" w:space="0" w:color="auto"/>
              <w:right w:val="single" w:sz="12" w:space="0" w:color="auto"/>
            </w:tcBorders>
            <w:vAlign w:val="center"/>
          </w:tcPr>
          <w:p w:rsidR="00FA3286" w:rsidRPr="008042EF" w:rsidRDefault="00D050A2" w:rsidP="0093197E">
            <w:pPr>
              <w:spacing w:line="240" w:lineRule="exact"/>
              <w:jc w:val="center"/>
              <w:rPr>
                <w:rFonts w:eastAsia="楷体_GB2312"/>
                <w:color w:val="000000"/>
                <w:szCs w:val="21"/>
              </w:rPr>
            </w:pPr>
            <w:r>
              <w:rPr>
                <w:rFonts w:eastAsia="楷体_GB2312" w:hint="eastAsia"/>
                <w:color w:val="000000"/>
                <w:szCs w:val="21"/>
              </w:rPr>
              <w:t>河北保定</w:t>
            </w:r>
          </w:p>
        </w:tc>
      </w:tr>
      <w:tr w:rsidR="00D050A2" w:rsidRPr="001E2D2D" w:rsidTr="0093197E">
        <w:trPr>
          <w:cantSplit/>
          <w:trHeight w:hRule="exact" w:val="646"/>
          <w:jc w:val="center"/>
        </w:trPr>
        <w:tc>
          <w:tcPr>
            <w:tcW w:w="1844" w:type="dxa"/>
            <w:tcBorders>
              <w:left w:val="single" w:sz="12" w:space="0" w:color="auto"/>
            </w:tcBorders>
            <w:vAlign w:val="center"/>
          </w:tcPr>
          <w:p w:rsidR="00D050A2" w:rsidRPr="001E2D2D" w:rsidRDefault="00D050A2" w:rsidP="0093197E">
            <w:pPr>
              <w:spacing w:line="280" w:lineRule="exact"/>
              <w:jc w:val="center"/>
              <w:rPr>
                <w:sz w:val="25"/>
              </w:rPr>
            </w:pPr>
            <w:r w:rsidRPr="001E2D2D">
              <w:rPr>
                <w:rFonts w:hint="eastAsia"/>
                <w:sz w:val="25"/>
              </w:rPr>
              <w:t>排</w:t>
            </w:r>
            <w:r w:rsidRPr="001E2D2D">
              <w:rPr>
                <w:sz w:val="25"/>
              </w:rPr>
              <w:t xml:space="preserve">    </w:t>
            </w:r>
            <w:r w:rsidRPr="001E2D2D">
              <w:rPr>
                <w:rFonts w:hint="eastAsia"/>
                <w:sz w:val="25"/>
              </w:rPr>
              <w:t>名</w:t>
            </w:r>
          </w:p>
        </w:tc>
        <w:tc>
          <w:tcPr>
            <w:tcW w:w="1680" w:type="dxa"/>
            <w:vAlign w:val="center"/>
          </w:tcPr>
          <w:p w:rsidR="00D050A2" w:rsidRPr="008042EF" w:rsidRDefault="006954D9" w:rsidP="0093197E">
            <w:pPr>
              <w:spacing w:line="240" w:lineRule="exact"/>
              <w:jc w:val="center"/>
              <w:rPr>
                <w:rFonts w:eastAsia="楷体_GB2312"/>
                <w:color w:val="000000"/>
                <w:szCs w:val="21"/>
              </w:rPr>
            </w:pPr>
            <w:r>
              <w:rPr>
                <w:rFonts w:eastAsia="楷体_GB2312" w:hint="eastAsia"/>
                <w:color w:val="000000"/>
                <w:szCs w:val="21"/>
              </w:rPr>
              <w:t>第</w:t>
            </w:r>
            <w:r w:rsidR="00D050A2">
              <w:rPr>
                <w:rFonts w:eastAsia="楷体_GB2312"/>
                <w:color w:val="000000"/>
                <w:szCs w:val="21"/>
              </w:rPr>
              <w:t>4</w:t>
            </w:r>
          </w:p>
        </w:tc>
        <w:tc>
          <w:tcPr>
            <w:tcW w:w="1260" w:type="dxa"/>
            <w:vAlign w:val="center"/>
          </w:tcPr>
          <w:p w:rsidR="00D050A2" w:rsidRPr="001E2D2D" w:rsidRDefault="00D050A2" w:rsidP="0093197E">
            <w:pPr>
              <w:spacing w:line="280" w:lineRule="exact"/>
              <w:jc w:val="center"/>
              <w:rPr>
                <w:sz w:val="25"/>
              </w:rPr>
            </w:pPr>
            <w:r w:rsidRPr="001E2D2D">
              <w:rPr>
                <w:rFonts w:hint="eastAsia"/>
                <w:sz w:val="25"/>
              </w:rPr>
              <w:t>单位性质</w:t>
            </w:r>
          </w:p>
        </w:tc>
        <w:tc>
          <w:tcPr>
            <w:tcW w:w="1676" w:type="dxa"/>
            <w:vAlign w:val="center"/>
          </w:tcPr>
          <w:p w:rsidR="00D050A2" w:rsidRPr="00520B37" w:rsidRDefault="00D050A2" w:rsidP="00A91282">
            <w:pPr>
              <w:spacing w:line="240" w:lineRule="exact"/>
              <w:rPr>
                <w:rFonts w:ascii="宋体"/>
                <w:szCs w:val="21"/>
              </w:rPr>
            </w:pPr>
            <w:r w:rsidRPr="00520B37">
              <w:rPr>
                <w:rFonts w:ascii="宋体" w:hAnsi="宋体" w:hint="eastAsia"/>
                <w:szCs w:val="21"/>
              </w:rPr>
              <w:t>高等院校</w:t>
            </w:r>
          </w:p>
        </w:tc>
        <w:tc>
          <w:tcPr>
            <w:tcW w:w="1219" w:type="dxa"/>
            <w:vAlign w:val="center"/>
          </w:tcPr>
          <w:p w:rsidR="00D050A2" w:rsidRPr="001E2D2D" w:rsidRDefault="00D050A2" w:rsidP="0093197E">
            <w:pPr>
              <w:spacing w:line="280" w:lineRule="exact"/>
              <w:jc w:val="center"/>
              <w:rPr>
                <w:sz w:val="25"/>
              </w:rPr>
            </w:pPr>
            <w:r w:rsidRPr="001E2D2D">
              <w:rPr>
                <w:rFonts w:hint="eastAsia"/>
                <w:sz w:val="25"/>
              </w:rPr>
              <w:t>传</w:t>
            </w:r>
            <w:r w:rsidRPr="001E2D2D">
              <w:rPr>
                <w:sz w:val="25"/>
              </w:rPr>
              <w:t xml:space="preserve">    </w:t>
            </w:r>
            <w:r w:rsidRPr="001E2D2D">
              <w:rPr>
                <w:rFonts w:hint="eastAsia"/>
                <w:sz w:val="25"/>
              </w:rPr>
              <w:t>真</w:t>
            </w:r>
          </w:p>
        </w:tc>
        <w:tc>
          <w:tcPr>
            <w:tcW w:w="1865" w:type="dxa"/>
            <w:tcBorders>
              <w:right w:val="single" w:sz="12" w:space="0" w:color="auto"/>
            </w:tcBorders>
            <w:vAlign w:val="center"/>
          </w:tcPr>
          <w:p w:rsidR="00D050A2" w:rsidRPr="00520B37" w:rsidRDefault="00D050A2" w:rsidP="00C25094">
            <w:pPr>
              <w:spacing w:line="240" w:lineRule="exact"/>
              <w:rPr>
                <w:rFonts w:ascii="宋体"/>
                <w:szCs w:val="21"/>
              </w:rPr>
            </w:pPr>
            <w:r w:rsidRPr="00AB34AB">
              <w:rPr>
                <w:rFonts w:ascii="宋体" w:hAnsi="宋体" w:hint="eastAsia"/>
                <w:sz w:val="25"/>
              </w:rPr>
              <w:t>03127528400</w:t>
            </w:r>
          </w:p>
        </w:tc>
      </w:tr>
      <w:tr w:rsidR="00D050A2" w:rsidRPr="001E2D2D" w:rsidTr="0093197E">
        <w:trPr>
          <w:cantSplit/>
          <w:trHeight w:hRule="exact" w:val="646"/>
          <w:jc w:val="center"/>
        </w:trPr>
        <w:tc>
          <w:tcPr>
            <w:tcW w:w="1844" w:type="dxa"/>
            <w:tcBorders>
              <w:left w:val="single" w:sz="12" w:space="0" w:color="auto"/>
            </w:tcBorders>
            <w:vAlign w:val="center"/>
          </w:tcPr>
          <w:p w:rsidR="00D050A2" w:rsidRPr="001E2D2D" w:rsidRDefault="00D050A2" w:rsidP="0093197E">
            <w:pPr>
              <w:spacing w:line="280" w:lineRule="exact"/>
              <w:jc w:val="center"/>
              <w:rPr>
                <w:b/>
                <w:bCs/>
                <w:sz w:val="25"/>
              </w:rPr>
            </w:pPr>
            <w:r w:rsidRPr="001E2D2D">
              <w:rPr>
                <w:rFonts w:hint="eastAsia"/>
                <w:sz w:val="25"/>
              </w:rPr>
              <w:t>联</w:t>
            </w:r>
            <w:r w:rsidRPr="001E2D2D">
              <w:rPr>
                <w:sz w:val="25"/>
              </w:rPr>
              <w:t xml:space="preserve"> </w:t>
            </w:r>
            <w:r w:rsidRPr="001E2D2D">
              <w:rPr>
                <w:rFonts w:hint="eastAsia"/>
                <w:sz w:val="25"/>
              </w:rPr>
              <w:t>系</w:t>
            </w:r>
            <w:r w:rsidRPr="001E2D2D">
              <w:rPr>
                <w:sz w:val="25"/>
              </w:rPr>
              <w:t xml:space="preserve"> </w:t>
            </w:r>
            <w:r w:rsidRPr="001E2D2D">
              <w:rPr>
                <w:rFonts w:hint="eastAsia"/>
                <w:sz w:val="25"/>
              </w:rPr>
              <w:t>人</w:t>
            </w:r>
          </w:p>
        </w:tc>
        <w:tc>
          <w:tcPr>
            <w:tcW w:w="1680" w:type="dxa"/>
            <w:tcBorders>
              <w:right w:val="single" w:sz="6" w:space="0" w:color="auto"/>
            </w:tcBorders>
            <w:vAlign w:val="center"/>
          </w:tcPr>
          <w:p w:rsidR="00D050A2" w:rsidRPr="008042EF" w:rsidRDefault="00D050A2" w:rsidP="0093197E">
            <w:pPr>
              <w:spacing w:line="240" w:lineRule="exact"/>
              <w:jc w:val="center"/>
              <w:rPr>
                <w:rFonts w:eastAsia="楷体_GB2312"/>
                <w:color w:val="000000"/>
                <w:szCs w:val="21"/>
              </w:rPr>
            </w:pPr>
            <w:r>
              <w:rPr>
                <w:rFonts w:eastAsia="楷体_GB2312" w:hint="eastAsia"/>
                <w:color w:val="000000"/>
                <w:szCs w:val="21"/>
              </w:rPr>
              <w:t>李会彬</w:t>
            </w:r>
          </w:p>
        </w:tc>
        <w:tc>
          <w:tcPr>
            <w:tcW w:w="1260" w:type="dxa"/>
            <w:tcBorders>
              <w:left w:val="single" w:sz="6" w:space="0" w:color="auto"/>
            </w:tcBorders>
            <w:vAlign w:val="center"/>
          </w:tcPr>
          <w:p w:rsidR="00D050A2" w:rsidRPr="001E2D2D" w:rsidRDefault="00D050A2" w:rsidP="0093197E">
            <w:pPr>
              <w:spacing w:line="280" w:lineRule="exact"/>
              <w:jc w:val="center"/>
              <w:rPr>
                <w:sz w:val="25"/>
              </w:rPr>
            </w:pPr>
            <w:r w:rsidRPr="001E2D2D">
              <w:rPr>
                <w:rFonts w:hint="eastAsia"/>
                <w:sz w:val="25"/>
              </w:rPr>
              <w:t>联系电话</w:t>
            </w:r>
          </w:p>
        </w:tc>
        <w:tc>
          <w:tcPr>
            <w:tcW w:w="1676" w:type="dxa"/>
            <w:tcBorders>
              <w:left w:val="single" w:sz="6" w:space="0" w:color="auto"/>
            </w:tcBorders>
            <w:vAlign w:val="center"/>
          </w:tcPr>
          <w:p w:rsidR="00D050A2" w:rsidRPr="008042EF" w:rsidRDefault="00D050A2" w:rsidP="0093197E">
            <w:pPr>
              <w:spacing w:line="240" w:lineRule="exact"/>
              <w:jc w:val="center"/>
              <w:rPr>
                <w:rFonts w:eastAsia="楷体_GB2312"/>
                <w:color w:val="000000"/>
                <w:szCs w:val="21"/>
              </w:rPr>
            </w:pPr>
            <w:r w:rsidRPr="00AB34AB">
              <w:rPr>
                <w:rFonts w:ascii="宋体" w:hAnsi="宋体" w:hint="eastAsia"/>
                <w:sz w:val="25"/>
              </w:rPr>
              <w:t>03127521305</w:t>
            </w:r>
          </w:p>
        </w:tc>
        <w:tc>
          <w:tcPr>
            <w:tcW w:w="1219" w:type="dxa"/>
            <w:vAlign w:val="center"/>
          </w:tcPr>
          <w:p w:rsidR="00D050A2" w:rsidRPr="001E2D2D" w:rsidRDefault="00D050A2" w:rsidP="0093197E">
            <w:pPr>
              <w:spacing w:line="280" w:lineRule="exact"/>
              <w:jc w:val="center"/>
              <w:rPr>
                <w:sz w:val="25"/>
              </w:rPr>
            </w:pPr>
            <w:r w:rsidRPr="001E2D2D">
              <w:rPr>
                <w:rFonts w:hint="eastAsia"/>
                <w:sz w:val="25"/>
              </w:rPr>
              <w:t>移动电话</w:t>
            </w:r>
          </w:p>
        </w:tc>
        <w:tc>
          <w:tcPr>
            <w:tcW w:w="1865" w:type="dxa"/>
            <w:tcBorders>
              <w:right w:val="single" w:sz="12" w:space="0" w:color="auto"/>
            </w:tcBorders>
            <w:vAlign w:val="center"/>
          </w:tcPr>
          <w:p w:rsidR="00D050A2" w:rsidRPr="00F108F1" w:rsidRDefault="00D050A2" w:rsidP="00C25094">
            <w:pPr>
              <w:spacing w:line="240" w:lineRule="exact"/>
              <w:rPr>
                <w:rFonts w:ascii="宋体" w:hAnsi="宋体"/>
                <w:sz w:val="25"/>
              </w:rPr>
            </w:pPr>
            <w:r w:rsidRPr="00F108F1">
              <w:rPr>
                <w:rFonts w:ascii="宋体" w:hAnsi="宋体" w:hint="eastAsia"/>
                <w:sz w:val="25"/>
              </w:rPr>
              <w:t>13833244305</w:t>
            </w:r>
          </w:p>
        </w:tc>
      </w:tr>
      <w:tr w:rsidR="00D050A2" w:rsidRPr="001E2D2D" w:rsidTr="0093197E">
        <w:trPr>
          <w:cantSplit/>
          <w:trHeight w:hRule="exact" w:val="646"/>
          <w:jc w:val="center"/>
        </w:trPr>
        <w:tc>
          <w:tcPr>
            <w:tcW w:w="1844" w:type="dxa"/>
            <w:tcBorders>
              <w:left w:val="single" w:sz="12" w:space="0" w:color="auto"/>
            </w:tcBorders>
            <w:vAlign w:val="center"/>
          </w:tcPr>
          <w:p w:rsidR="00D050A2" w:rsidRPr="001E2D2D" w:rsidRDefault="00D050A2" w:rsidP="0093197E">
            <w:pPr>
              <w:spacing w:line="280" w:lineRule="exact"/>
              <w:jc w:val="center"/>
              <w:rPr>
                <w:b/>
                <w:bCs/>
                <w:sz w:val="25"/>
              </w:rPr>
            </w:pPr>
            <w:r w:rsidRPr="001E2D2D">
              <w:rPr>
                <w:rFonts w:hint="eastAsia"/>
                <w:sz w:val="25"/>
              </w:rPr>
              <w:t>通讯地址</w:t>
            </w:r>
          </w:p>
        </w:tc>
        <w:tc>
          <w:tcPr>
            <w:tcW w:w="4616" w:type="dxa"/>
            <w:gridSpan w:val="3"/>
            <w:vAlign w:val="center"/>
          </w:tcPr>
          <w:p w:rsidR="00D050A2" w:rsidRPr="008042EF" w:rsidRDefault="00D050A2" w:rsidP="0093197E">
            <w:pPr>
              <w:spacing w:line="240" w:lineRule="exact"/>
              <w:jc w:val="center"/>
              <w:rPr>
                <w:rFonts w:eastAsia="楷体_GB2312"/>
                <w:color w:val="000000"/>
                <w:szCs w:val="21"/>
              </w:rPr>
            </w:pPr>
            <w:r w:rsidRPr="00AB34AB">
              <w:rPr>
                <w:rFonts w:ascii="宋体" w:hAnsi="宋体" w:hint="eastAsia"/>
                <w:sz w:val="25"/>
              </w:rPr>
              <w:t>河北省保定市南市区灵雨寺街289号</w:t>
            </w:r>
          </w:p>
        </w:tc>
        <w:tc>
          <w:tcPr>
            <w:tcW w:w="1219" w:type="dxa"/>
            <w:vAlign w:val="center"/>
          </w:tcPr>
          <w:p w:rsidR="00D050A2" w:rsidRPr="001E2D2D" w:rsidRDefault="00D050A2" w:rsidP="0093197E">
            <w:pPr>
              <w:spacing w:line="280" w:lineRule="exact"/>
              <w:jc w:val="center"/>
              <w:rPr>
                <w:sz w:val="25"/>
              </w:rPr>
            </w:pPr>
            <w:r w:rsidRPr="001E2D2D">
              <w:rPr>
                <w:rFonts w:hint="eastAsia"/>
                <w:sz w:val="25"/>
              </w:rPr>
              <w:t>邮政编码</w:t>
            </w:r>
          </w:p>
        </w:tc>
        <w:tc>
          <w:tcPr>
            <w:tcW w:w="1865" w:type="dxa"/>
            <w:tcBorders>
              <w:right w:val="single" w:sz="12" w:space="0" w:color="auto"/>
            </w:tcBorders>
            <w:vAlign w:val="center"/>
          </w:tcPr>
          <w:p w:rsidR="00D050A2" w:rsidRPr="008042EF" w:rsidRDefault="00D050A2" w:rsidP="0093197E">
            <w:pPr>
              <w:spacing w:line="240" w:lineRule="exact"/>
              <w:jc w:val="center"/>
              <w:rPr>
                <w:rFonts w:eastAsia="楷体_GB2312"/>
                <w:color w:val="000000"/>
                <w:szCs w:val="21"/>
              </w:rPr>
            </w:pPr>
            <w:r w:rsidRPr="00AB34AB">
              <w:rPr>
                <w:rFonts w:ascii="宋体" w:hAnsi="宋体" w:hint="eastAsia"/>
                <w:sz w:val="25"/>
              </w:rPr>
              <w:t>071000</w:t>
            </w:r>
          </w:p>
        </w:tc>
      </w:tr>
      <w:tr w:rsidR="00D050A2" w:rsidRPr="001E2D2D" w:rsidTr="0093197E">
        <w:trPr>
          <w:cantSplit/>
          <w:trHeight w:hRule="exact" w:val="646"/>
          <w:jc w:val="center"/>
        </w:trPr>
        <w:tc>
          <w:tcPr>
            <w:tcW w:w="1844" w:type="dxa"/>
            <w:tcBorders>
              <w:left w:val="single" w:sz="12" w:space="0" w:color="auto"/>
            </w:tcBorders>
            <w:vAlign w:val="center"/>
          </w:tcPr>
          <w:p w:rsidR="00D050A2" w:rsidRPr="001E2D2D" w:rsidRDefault="00D050A2" w:rsidP="0093197E">
            <w:pPr>
              <w:spacing w:line="280" w:lineRule="exact"/>
              <w:jc w:val="center"/>
              <w:rPr>
                <w:bCs/>
                <w:sz w:val="25"/>
              </w:rPr>
            </w:pPr>
            <w:r w:rsidRPr="001E2D2D">
              <w:rPr>
                <w:rFonts w:hint="eastAsia"/>
                <w:bCs/>
                <w:sz w:val="25"/>
              </w:rPr>
              <w:t>电子信箱</w:t>
            </w:r>
          </w:p>
        </w:tc>
        <w:tc>
          <w:tcPr>
            <w:tcW w:w="7700" w:type="dxa"/>
            <w:gridSpan w:val="5"/>
            <w:tcBorders>
              <w:right w:val="single" w:sz="12" w:space="0" w:color="auto"/>
            </w:tcBorders>
            <w:vAlign w:val="center"/>
          </w:tcPr>
          <w:p w:rsidR="00D050A2" w:rsidRPr="0051238F" w:rsidRDefault="00D050A2" w:rsidP="0093197E">
            <w:pPr>
              <w:spacing w:line="240" w:lineRule="exact"/>
              <w:jc w:val="center"/>
              <w:rPr>
                <w:szCs w:val="21"/>
              </w:rPr>
            </w:pPr>
            <w:r w:rsidRPr="00AB34AB">
              <w:rPr>
                <w:rFonts w:ascii="宋体" w:hAnsi="宋体" w:hint="eastAsia"/>
                <w:sz w:val="25"/>
              </w:rPr>
              <w:t>lihb@hebau.edu.cn</w:t>
            </w:r>
          </w:p>
        </w:tc>
      </w:tr>
      <w:tr w:rsidR="00D050A2" w:rsidRPr="001E2D2D" w:rsidTr="0093197E">
        <w:trPr>
          <w:cantSplit/>
          <w:trHeight w:hRule="exact" w:val="442"/>
          <w:jc w:val="center"/>
        </w:trPr>
        <w:tc>
          <w:tcPr>
            <w:tcW w:w="9544" w:type="dxa"/>
            <w:gridSpan w:val="6"/>
            <w:tcBorders>
              <w:left w:val="single" w:sz="12" w:space="0" w:color="auto"/>
              <w:bottom w:val="nil"/>
              <w:right w:val="single" w:sz="12" w:space="0" w:color="auto"/>
            </w:tcBorders>
          </w:tcPr>
          <w:p w:rsidR="00D050A2" w:rsidRPr="001E2D2D" w:rsidRDefault="00D050A2" w:rsidP="0093197E">
            <w:pPr>
              <w:spacing w:line="360" w:lineRule="exact"/>
              <w:rPr>
                <w:sz w:val="25"/>
              </w:rPr>
            </w:pPr>
            <w:r w:rsidRPr="001E2D2D">
              <w:rPr>
                <w:rFonts w:eastAsia="黑体" w:hint="eastAsia"/>
                <w:szCs w:val="21"/>
              </w:rPr>
              <w:t>对本项目的贡献：</w:t>
            </w:r>
            <w:r w:rsidRPr="001E2D2D">
              <w:rPr>
                <w:sz w:val="25"/>
              </w:rPr>
              <w:t xml:space="preserve"> </w:t>
            </w:r>
          </w:p>
        </w:tc>
      </w:tr>
      <w:tr w:rsidR="00D050A2" w:rsidRPr="001E2D2D" w:rsidTr="00D050A2">
        <w:trPr>
          <w:cantSplit/>
          <w:trHeight w:hRule="exact" w:val="3439"/>
          <w:jc w:val="center"/>
        </w:trPr>
        <w:tc>
          <w:tcPr>
            <w:tcW w:w="9544" w:type="dxa"/>
            <w:gridSpan w:val="6"/>
            <w:tcBorders>
              <w:top w:val="nil"/>
              <w:left w:val="single" w:sz="12" w:space="0" w:color="auto"/>
              <w:bottom w:val="nil"/>
              <w:right w:val="single" w:sz="12" w:space="0" w:color="auto"/>
            </w:tcBorders>
          </w:tcPr>
          <w:p w:rsidR="00D050A2" w:rsidRPr="00116A16" w:rsidRDefault="00D050A2" w:rsidP="00D050A2">
            <w:pPr>
              <w:spacing w:line="360" w:lineRule="auto"/>
              <w:ind w:firstLineChars="200" w:firstLine="420"/>
              <w:rPr>
                <w:szCs w:val="21"/>
              </w:rPr>
            </w:pPr>
            <w:r w:rsidRPr="00116A16">
              <w:rPr>
                <w:rFonts w:hint="eastAsia"/>
                <w:szCs w:val="21"/>
              </w:rPr>
              <w:t>是本项目的主要完成单位一，是本项目的依托课题之一河北省科学技术研究与发展计划项目－“冷季型草坪草营养特性及合理施肥技术（</w:t>
            </w:r>
            <w:r w:rsidRPr="00116A16">
              <w:rPr>
                <w:rFonts w:hint="eastAsia"/>
                <w:szCs w:val="21"/>
              </w:rPr>
              <w:t>02820179D</w:t>
            </w:r>
            <w:r w:rsidRPr="00116A16">
              <w:rPr>
                <w:rFonts w:hint="eastAsia"/>
                <w:szCs w:val="21"/>
              </w:rPr>
              <w:t>）”的主持单位，主要通过在全国范围内进行草坪草种质资源调查和引种，培育了保定狗牙根和邯郸狗牙根两个狗牙根新品种，在护坡草坪、园林绿化草坪及运动场草坪中进行了大面积的推广应用，取得了良好的社会效益和经济效益，填补了我国华北及周边地区坪用型狗牙根新品种的空白，丰富了北方草坪绿化植物材料。另外，研发了多功能缓释草坪专用肥并获得国家发明专利，形成了</w:t>
            </w:r>
            <w:r w:rsidRPr="00116A16">
              <w:rPr>
                <w:szCs w:val="21"/>
              </w:rPr>
              <w:t>季节组合型草坪专用肥系列</w:t>
            </w:r>
            <w:r w:rsidRPr="00116A16">
              <w:rPr>
                <w:rFonts w:hint="eastAsia"/>
                <w:szCs w:val="21"/>
              </w:rPr>
              <w:t>及</w:t>
            </w:r>
            <w:r w:rsidRPr="00116A16">
              <w:rPr>
                <w:szCs w:val="21"/>
              </w:rPr>
              <w:t>春、夏、秋依时养分管理的关键技术</w:t>
            </w:r>
            <w:r w:rsidRPr="00116A16">
              <w:rPr>
                <w:rFonts w:hint="eastAsia"/>
                <w:szCs w:val="21"/>
              </w:rPr>
              <w:t>，同时参与项目成果提炼、狗牙根新品种和草坪专用肥及草坪施肥技术的推广应用等工作。</w:t>
            </w:r>
          </w:p>
          <w:p w:rsidR="00D050A2" w:rsidRPr="00D050A2" w:rsidRDefault="00D050A2" w:rsidP="00D050A2">
            <w:pPr>
              <w:spacing w:line="360" w:lineRule="auto"/>
              <w:ind w:firstLineChars="200" w:firstLine="500"/>
              <w:rPr>
                <w:rFonts w:eastAsia="楷体_GB2312"/>
                <w:sz w:val="25"/>
              </w:rPr>
            </w:pPr>
          </w:p>
        </w:tc>
      </w:tr>
      <w:tr w:rsidR="00D050A2" w:rsidRPr="001E2D2D" w:rsidTr="0093197E">
        <w:trPr>
          <w:cantSplit/>
          <w:trHeight w:hRule="exact" w:val="646"/>
          <w:jc w:val="center"/>
        </w:trPr>
        <w:tc>
          <w:tcPr>
            <w:tcW w:w="1844" w:type="dxa"/>
            <w:tcBorders>
              <w:top w:val="single" w:sz="12" w:space="0" w:color="auto"/>
              <w:left w:val="single" w:sz="12" w:space="0" w:color="auto"/>
            </w:tcBorders>
            <w:vAlign w:val="center"/>
          </w:tcPr>
          <w:p w:rsidR="00D050A2" w:rsidRPr="001E2D2D" w:rsidRDefault="00D050A2" w:rsidP="0093197E">
            <w:pPr>
              <w:spacing w:line="280" w:lineRule="exact"/>
              <w:jc w:val="center"/>
              <w:rPr>
                <w:sz w:val="25"/>
              </w:rPr>
            </w:pPr>
            <w:r w:rsidRPr="001E2D2D">
              <w:rPr>
                <w:rFonts w:hint="eastAsia"/>
                <w:sz w:val="25"/>
              </w:rPr>
              <w:t>单位名称</w:t>
            </w:r>
          </w:p>
        </w:tc>
        <w:tc>
          <w:tcPr>
            <w:tcW w:w="4616" w:type="dxa"/>
            <w:gridSpan w:val="3"/>
            <w:tcBorders>
              <w:top w:val="single" w:sz="12" w:space="0" w:color="auto"/>
            </w:tcBorders>
            <w:vAlign w:val="center"/>
          </w:tcPr>
          <w:p w:rsidR="00D050A2" w:rsidRPr="005809D9" w:rsidRDefault="00D050A2" w:rsidP="0093197E">
            <w:pPr>
              <w:spacing w:line="240" w:lineRule="exact"/>
              <w:jc w:val="center"/>
              <w:rPr>
                <w:szCs w:val="21"/>
              </w:rPr>
            </w:pPr>
            <w:r w:rsidRPr="005809D9">
              <w:rPr>
                <w:rFonts w:hint="eastAsia"/>
                <w:sz w:val="25"/>
              </w:rPr>
              <w:t>北京雷力海洋生物新产业股份有限公司</w:t>
            </w:r>
          </w:p>
        </w:tc>
        <w:tc>
          <w:tcPr>
            <w:tcW w:w="1219" w:type="dxa"/>
            <w:tcBorders>
              <w:top w:val="single" w:sz="12" w:space="0" w:color="auto"/>
            </w:tcBorders>
            <w:vAlign w:val="center"/>
          </w:tcPr>
          <w:p w:rsidR="00D050A2" w:rsidRPr="001E2D2D" w:rsidRDefault="00D050A2" w:rsidP="0093197E">
            <w:pPr>
              <w:spacing w:line="280" w:lineRule="exact"/>
              <w:jc w:val="center"/>
              <w:rPr>
                <w:rFonts w:eastAsia="楷体_GB2312"/>
                <w:bCs/>
                <w:sz w:val="25"/>
              </w:rPr>
            </w:pPr>
            <w:r w:rsidRPr="001E2D2D">
              <w:rPr>
                <w:rFonts w:hint="eastAsia"/>
                <w:sz w:val="25"/>
              </w:rPr>
              <w:t>所</w:t>
            </w:r>
            <w:r w:rsidRPr="001E2D2D">
              <w:rPr>
                <w:sz w:val="25"/>
              </w:rPr>
              <w:t xml:space="preserve"> </w:t>
            </w:r>
            <w:r w:rsidRPr="001E2D2D">
              <w:rPr>
                <w:rFonts w:hint="eastAsia"/>
                <w:sz w:val="25"/>
              </w:rPr>
              <w:t>在</w:t>
            </w:r>
            <w:r w:rsidRPr="001E2D2D">
              <w:rPr>
                <w:sz w:val="25"/>
              </w:rPr>
              <w:t xml:space="preserve"> </w:t>
            </w:r>
            <w:r w:rsidRPr="001E2D2D">
              <w:rPr>
                <w:rFonts w:hint="eastAsia"/>
                <w:sz w:val="25"/>
              </w:rPr>
              <w:t>地</w:t>
            </w:r>
          </w:p>
        </w:tc>
        <w:tc>
          <w:tcPr>
            <w:tcW w:w="1865" w:type="dxa"/>
            <w:tcBorders>
              <w:top w:val="single" w:sz="12" w:space="0" w:color="auto"/>
              <w:right w:val="single" w:sz="12" w:space="0" w:color="auto"/>
            </w:tcBorders>
            <w:vAlign w:val="center"/>
          </w:tcPr>
          <w:p w:rsidR="00D050A2" w:rsidRPr="003B33C4" w:rsidRDefault="00D050A2" w:rsidP="0093197E">
            <w:pPr>
              <w:spacing w:line="240" w:lineRule="exact"/>
              <w:jc w:val="center"/>
              <w:rPr>
                <w:sz w:val="25"/>
              </w:rPr>
            </w:pPr>
            <w:r>
              <w:rPr>
                <w:rFonts w:hint="eastAsia"/>
                <w:sz w:val="25"/>
              </w:rPr>
              <w:t>北京海淀</w:t>
            </w:r>
          </w:p>
        </w:tc>
      </w:tr>
      <w:tr w:rsidR="00D050A2" w:rsidRPr="001E2D2D" w:rsidTr="0093197E">
        <w:trPr>
          <w:cantSplit/>
          <w:trHeight w:hRule="exact" w:val="646"/>
          <w:jc w:val="center"/>
        </w:trPr>
        <w:tc>
          <w:tcPr>
            <w:tcW w:w="1844" w:type="dxa"/>
            <w:tcBorders>
              <w:left w:val="single" w:sz="12" w:space="0" w:color="auto"/>
            </w:tcBorders>
            <w:vAlign w:val="center"/>
          </w:tcPr>
          <w:p w:rsidR="00D050A2" w:rsidRPr="001E2D2D" w:rsidRDefault="00D050A2" w:rsidP="0093197E">
            <w:pPr>
              <w:spacing w:line="280" w:lineRule="exact"/>
              <w:jc w:val="center"/>
              <w:rPr>
                <w:sz w:val="25"/>
              </w:rPr>
            </w:pPr>
            <w:r w:rsidRPr="001E2D2D">
              <w:rPr>
                <w:rFonts w:hint="eastAsia"/>
                <w:sz w:val="25"/>
              </w:rPr>
              <w:t>排</w:t>
            </w:r>
            <w:r w:rsidRPr="001E2D2D">
              <w:rPr>
                <w:sz w:val="25"/>
              </w:rPr>
              <w:t xml:space="preserve">    </w:t>
            </w:r>
            <w:r w:rsidRPr="001E2D2D">
              <w:rPr>
                <w:rFonts w:hint="eastAsia"/>
                <w:sz w:val="25"/>
              </w:rPr>
              <w:t>名</w:t>
            </w:r>
          </w:p>
        </w:tc>
        <w:tc>
          <w:tcPr>
            <w:tcW w:w="1680" w:type="dxa"/>
            <w:vAlign w:val="center"/>
          </w:tcPr>
          <w:p w:rsidR="00D050A2" w:rsidRPr="008042EF" w:rsidRDefault="00143CCB" w:rsidP="0093197E">
            <w:pPr>
              <w:spacing w:line="240" w:lineRule="exact"/>
              <w:jc w:val="center"/>
              <w:rPr>
                <w:rFonts w:eastAsia="楷体_GB2312"/>
                <w:color w:val="000000"/>
                <w:szCs w:val="21"/>
              </w:rPr>
            </w:pPr>
            <w:r>
              <w:rPr>
                <w:rFonts w:eastAsia="楷体_GB2312" w:hint="eastAsia"/>
                <w:color w:val="000000"/>
                <w:szCs w:val="21"/>
              </w:rPr>
              <w:t>第</w:t>
            </w:r>
            <w:r w:rsidR="00D050A2">
              <w:rPr>
                <w:rFonts w:eastAsia="楷体_GB2312"/>
                <w:color w:val="000000"/>
                <w:szCs w:val="21"/>
              </w:rPr>
              <w:t>5</w:t>
            </w:r>
          </w:p>
        </w:tc>
        <w:tc>
          <w:tcPr>
            <w:tcW w:w="1260" w:type="dxa"/>
            <w:vAlign w:val="center"/>
          </w:tcPr>
          <w:p w:rsidR="00D050A2" w:rsidRPr="001E2D2D" w:rsidRDefault="00D050A2" w:rsidP="0093197E">
            <w:pPr>
              <w:spacing w:line="280" w:lineRule="exact"/>
              <w:jc w:val="center"/>
              <w:rPr>
                <w:sz w:val="25"/>
              </w:rPr>
            </w:pPr>
            <w:r w:rsidRPr="001E2D2D">
              <w:rPr>
                <w:rFonts w:hint="eastAsia"/>
                <w:sz w:val="25"/>
              </w:rPr>
              <w:t>单位性质</w:t>
            </w:r>
          </w:p>
        </w:tc>
        <w:tc>
          <w:tcPr>
            <w:tcW w:w="1676" w:type="dxa"/>
            <w:vAlign w:val="center"/>
          </w:tcPr>
          <w:p w:rsidR="00D050A2" w:rsidRPr="003B33C4" w:rsidRDefault="00D050A2" w:rsidP="0093197E">
            <w:pPr>
              <w:spacing w:line="240" w:lineRule="exact"/>
              <w:jc w:val="center"/>
              <w:rPr>
                <w:sz w:val="25"/>
              </w:rPr>
            </w:pPr>
            <w:r>
              <w:rPr>
                <w:rFonts w:hint="eastAsia"/>
                <w:sz w:val="25"/>
              </w:rPr>
              <w:t>民营</w:t>
            </w:r>
            <w:r w:rsidRPr="003B33C4">
              <w:rPr>
                <w:rFonts w:hint="eastAsia"/>
                <w:sz w:val="25"/>
              </w:rPr>
              <w:t>企业</w:t>
            </w:r>
          </w:p>
        </w:tc>
        <w:tc>
          <w:tcPr>
            <w:tcW w:w="1219" w:type="dxa"/>
            <w:vAlign w:val="center"/>
          </w:tcPr>
          <w:p w:rsidR="00D050A2" w:rsidRPr="001E2D2D" w:rsidRDefault="00D050A2" w:rsidP="0093197E">
            <w:pPr>
              <w:spacing w:line="280" w:lineRule="exact"/>
              <w:jc w:val="center"/>
              <w:rPr>
                <w:sz w:val="25"/>
              </w:rPr>
            </w:pPr>
            <w:r w:rsidRPr="001E2D2D">
              <w:rPr>
                <w:rFonts w:hint="eastAsia"/>
                <w:sz w:val="25"/>
              </w:rPr>
              <w:t>传</w:t>
            </w:r>
            <w:r w:rsidRPr="001E2D2D">
              <w:rPr>
                <w:sz w:val="25"/>
              </w:rPr>
              <w:t xml:space="preserve">    </w:t>
            </w:r>
            <w:r w:rsidRPr="001E2D2D">
              <w:rPr>
                <w:rFonts w:hint="eastAsia"/>
                <w:sz w:val="25"/>
              </w:rPr>
              <w:t>真</w:t>
            </w:r>
          </w:p>
        </w:tc>
        <w:tc>
          <w:tcPr>
            <w:tcW w:w="1865" w:type="dxa"/>
            <w:tcBorders>
              <w:right w:val="single" w:sz="12" w:space="0" w:color="auto"/>
            </w:tcBorders>
            <w:vAlign w:val="center"/>
          </w:tcPr>
          <w:p w:rsidR="00D050A2" w:rsidRPr="008042EF" w:rsidRDefault="00D050A2" w:rsidP="00E54B39">
            <w:pPr>
              <w:spacing w:line="240" w:lineRule="exact"/>
              <w:rPr>
                <w:rFonts w:eastAsia="楷体_GB2312"/>
                <w:color w:val="000000"/>
                <w:szCs w:val="21"/>
              </w:rPr>
            </w:pPr>
            <w:r>
              <w:rPr>
                <w:rFonts w:ascii="Times New Roman" w:eastAsia="仿宋_GB2312" w:hAnsi="Times New Roman"/>
                <w:szCs w:val="21"/>
              </w:rPr>
              <w:t>010-68946265</w:t>
            </w:r>
          </w:p>
        </w:tc>
      </w:tr>
      <w:tr w:rsidR="00D050A2" w:rsidRPr="001E2D2D" w:rsidTr="0093197E">
        <w:trPr>
          <w:cantSplit/>
          <w:trHeight w:hRule="exact" w:val="646"/>
          <w:jc w:val="center"/>
        </w:trPr>
        <w:tc>
          <w:tcPr>
            <w:tcW w:w="1844" w:type="dxa"/>
            <w:tcBorders>
              <w:left w:val="single" w:sz="12" w:space="0" w:color="auto"/>
            </w:tcBorders>
            <w:vAlign w:val="center"/>
          </w:tcPr>
          <w:p w:rsidR="00D050A2" w:rsidRPr="001E2D2D" w:rsidRDefault="00D050A2" w:rsidP="0093197E">
            <w:pPr>
              <w:spacing w:line="280" w:lineRule="exact"/>
              <w:jc w:val="center"/>
              <w:rPr>
                <w:b/>
                <w:bCs/>
                <w:sz w:val="25"/>
              </w:rPr>
            </w:pPr>
            <w:r w:rsidRPr="001E2D2D">
              <w:rPr>
                <w:rFonts w:hint="eastAsia"/>
                <w:sz w:val="25"/>
              </w:rPr>
              <w:t>联</w:t>
            </w:r>
            <w:r w:rsidRPr="001E2D2D">
              <w:rPr>
                <w:sz w:val="25"/>
              </w:rPr>
              <w:t xml:space="preserve"> </w:t>
            </w:r>
            <w:r w:rsidRPr="001E2D2D">
              <w:rPr>
                <w:rFonts w:hint="eastAsia"/>
                <w:sz w:val="25"/>
              </w:rPr>
              <w:t>系</w:t>
            </w:r>
            <w:r w:rsidRPr="001E2D2D">
              <w:rPr>
                <w:sz w:val="25"/>
              </w:rPr>
              <w:t xml:space="preserve"> </w:t>
            </w:r>
            <w:r w:rsidRPr="001E2D2D">
              <w:rPr>
                <w:rFonts w:hint="eastAsia"/>
                <w:sz w:val="25"/>
              </w:rPr>
              <w:t>人</w:t>
            </w:r>
          </w:p>
        </w:tc>
        <w:tc>
          <w:tcPr>
            <w:tcW w:w="1680" w:type="dxa"/>
            <w:tcBorders>
              <w:right w:val="single" w:sz="6" w:space="0" w:color="auto"/>
            </w:tcBorders>
            <w:vAlign w:val="center"/>
          </w:tcPr>
          <w:p w:rsidR="00D050A2" w:rsidRPr="008042EF" w:rsidRDefault="00D050A2" w:rsidP="0093197E">
            <w:pPr>
              <w:spacing w:line="240" w:lineRule="exact"/>
              <w:jc w:val="center"/>
              <w:rPr>
                <w:rFonts w:eastAsia="楷体_GB2312"/>
                <w:color w:val="000000"/>
                <w:szCs w:val="21"/>
              </w:rPr>
            </w:pPr>
            <w:r>
              <w:rPr>
                <w:rFonts w:eastAsia="楷体_GB2312" w:hint="eastAsia"/>
                <w:color w:val="000000"/>
                <w:szCs w:val="21"/>
              </w:rPr>
              <w:t>王超</w:t>
            </w:r>
          </w:p>
        </w:tc>
        <w:tc>
          <w:tcPr>
            <w:tcW w:w="1260" w:type="dxa"/>
            <w:tcBorders>
              <w:left w:val="single" w:sz="6" w:space="0" w:color="auto"/>
            </w:tcBorders>
            <w:vAlign w:val="center"/>
          </w:tcPr>
          <w:p w:rsidR="00D050A2" w:rsidRPr="001E2D2D" w:rsidRDefault="00D050A2" w:rsidP="0093197E">
            <w:pPr>
              <w:spacing w:line="280" w:lineRule="exact"/>
              <w:jc w:val="center"/>
              <w:rPr>
                <w:sz w:val="25"/>
              </w:rPr>
            </w:pPr>
            <w:r w:rsidRPr="001E2D2D">
              <w:rPr>
                <w:rFonts w:hint="eastAsia"/>
                <w:sz w:val="25"/>
              </w:rPr>
              <w:t>联系电话</w:t>
            </w:r>
          </w:p>
        </w:tc>
        <w:tc>
          <w:tcPr>
            <w:tcW w:w="1676" w:type="dxa"/>
            <w:tcBorders>
              <w:left w:val="single" w:sz="6" w:space="0" w:color="auto"/>
            </w:tcBorders>
            <w:vAlign w:val="center"/>
          </w:tcPr>
          <w:p w:rsidR="00D050A2" w:rsidRPr="008042EF" w:rsidRDefault="00D050A2" w:rsidP="0093197E">
            <w:pPr>
              <w:spacing w:line="240" w:lineRule="exact"/>
              <w:jc w:val="center"/>
              <w:rPr>
                <w:rFonts w:eastAsia="楷体_GB2312"/>
                <w:color w:val="000000"/>
                <w:szCs w:val="21"/>
              </w:rPr>
            </w:pPr>
            <w:r>
              <w:rPr>
                <w:rFonts w:ascii="宋体" w:hAnsi="宋体"/>
                <w:szCs w:val="21"/>
              </w:rPr>
              <w:t>010-68490051</w:t>
            </w:r>
          </w:p>
        </w:tc>
        <w:tc>
          <w:tcPr>
            <w:tcW w:w="1219" w:type="dxa"/>
            <w:vAlign w:val="center"/>
          </w:tcPr>
          <w:p w:rsidR="00D050A2" w:rsidRPr="001E2D2D" w:rsidRDefault="00D050A2" w:rsidP="0093197E">
            <w:pPr>
              <w:spacing w:line="280" w:lineRule="exact"/>
              <w:jc w:val="center"/>
              <w:rPr>
                <w:sz w:val="25"/>
              </w:rPr>
            </w:pPr>
            <w:r w:rsidRPr="001E2D2D">
              <w:rPr>
                <w:rFonts w:hint="eastAsia"/>
                <w:sz w:val="25"/>
              </w:rPr>
              <w:t>移动电话</w:t>
            </w:r>
          </w:p>
        </w:tc>
        <w:tc>
          <w:tcPr>
            <w:tcW w:w="1865" w:type="dxa"/>
            <w:tcBorders>
              <w:right w:val="single" w:sz="12" w:space="0" w:color="auto"/>
            </w:tcBorders>
            <w:vAlign w:val="center"/>
          </w:tcPr>
          <w:p w:rsidR="00D050A2" w:rsidRPr="008042EF" w:rsidRDefault="00D050A2" w:rsidP="00E54B39">
            <w:pPr>
              <w:spacing w:line="240" w:lineRule="exact"/>
              <w:rPr>
                <w:rFonts w:eastAsia="楷体_GB2312"/>
                <w:color w:val="000000"/>
                <w:szCs w:val="21"/>
              </w:rPr>
            </w:pPr>
            <w:r w:rsidRPr="005B06E1">
              <w:rPr>
                <w:rFonts w:eastAsia="楷体_GB2312"/>
                <w:color w:val="000000"/>
                <w:szCs w:val="21"/>
              </w:rPr>
              <w:t>13521756123</w:t>
            </w:r>
          </w:p>
        </w:tc>
      </w:tr>
      <w:tr w:rsidR="00D050A2" w:rsidRPr="001E2D2D" w:rsidTr="0093197E">
        <w:trPr>
          <w:cantSplit/>
          <w:trHeight w:hRule="exact" w:val="646"/>
          <w:jc w:val="center"/>
        </w:trPr>
        <w:tc>
          <w:tcPr>
            <w:tcW w:w="1844" w:type="dxa"/>
            <w:tcBorders>
              <w:left w:val="single" w:sz="12" w:space="0" w:color="auto"/>
            </w:tcBorders>
            <w:vAlign w:val="center"/>
          </w:tcPr>
          <w:p w:rsidR="00D050A2" w:rsidRPr="001E2D2D" w:rsidRDefault="00D050A2" w:rsidP="0093197E">
            <w:pPr>
              <w:spacing w:line="280" w:lineRule="exact"/>
              <w:jc w:val="center"/>
              <w:rPr>
                <w:b/>
                <w:bCs/>
                <w:sz w:val="25"/>
              </w:rPr>
            </w:pPr>
            <w:r w:rsidRPr="001E2D2D">
              <w:rPr>
                <w:rFonts w:hint="eastAsia"/>
                <w:sz w:val="25"/>
              </w:rPr>
              <w:lastRenderedPageBreak/>
              <w:t>通讯地址</w:t>
            </w:r>
          </w:p>
        </w:tc>
        <w:tc>
          <w:tcPr>
            <w:tcW w:w="4616" w:type="dxa"/>
            <w:gridSpan w:val="3"/>
            <w:vAlign w:val="center"/>
          </w:tcPr>
          <w:p w:rsidR="00D050A2" w:rsidRPr="008042EF" w:rsidRDefault="00D050A2" w:rsidP="00E54B39">
            <w:pPr>
              <w:spacing w:line="240" w:lineRule="exact"/>
              <w:rPr>
                <w:rFonts w:eastAsia="楷体_GB2312"/>
                <w:color w:val="000000"/>
                <w:szCs w:val="21"/>
              </w:rPr>
            </w:pPr>
            <w:r w:rsidRPr="00520B37">
              <w:rPr>
                <w:rFonts w:ascii="宋体" w:hAnsi="宋体" w:hint="eastAsia"/>
                <w:szCs w:val="21"/>
              </w:rPr>
              <w:t>北京海淀区西三环北路</w:t>
            </w:r>
            <w:r w:rsidRPr="00520B37">
              <w:rPr>
                <w:rFonts w:ascii="宋体" w:hAnsi="宋体"/>
                <w:szCs w:val="21"/>
              </w:rPr>
              <w:t>22</w:t>
            </w:r>
            <w:r w:rsidRPr="00520B37">
              <w:rPr>
                <w:rFonts w:ascii="宋体" w:hAnsi="宋体" w:hint="eastAsia"/>
                <w:szCs w:val="21"/>
              </w:rPr>
              <w:t>号</w:t>
            </w:r>
          </w:p>
        </w:tc>
        <w:tc>
          <w:tcPr>
            <w:tcW w:w="1219" w:type="dxa"/>
            <w:vAlign w:val="center"/>
          </w:tcPr>
          <w:p w:rsidR="00D050A2" w:rsidRPr="001E2D2D" w:rsidRDefault="00D050A2" w:rsidP="0093197E">
            <w:pPr>
              <w:spacing w:line="280" w:lineRule="exact"/>
              <w:jc w:val="center"/>
              <w:rPr>
                <w:sz w:val="25"/>
              </w:rPr>
            </w:pPr>
            <w:r w:rsidRPr="001E2D2D">
              <w:rPr>
                <w:rFonts w:hint="eastAsia"/>
                <w:sz w:val="25"/>
              </w:rPr>
              <w:t>邮政编码</w:t>
            </w:r>
          </w:p>
        </w:tc>
        <w:tc>
          <w:tcPr>
            <w:tcW w:w="1865" w:type="dxa"/>
            <w:tcBorders>
              <w:right w:val="single" w:sz="12" w:space="0" w:color="auto"/>
            </w:tcBorders>
            <w:vAlign w:val="center"/>
          </w:tcPr>
          <w:p w:rsidR="00D050A2" w:rsidRPr="008042EF" w:rsidRDefault="00D050A2" w:rsidP="00E54B39">
            <w:pPr>
              <w:spacing w:line="240" w:lineRule="exact"/>
              <w:jc w:val="center"/>
              <w:rPr>
                <w:rFonts w:eastAsia="楷体_GB2312"/>
                <w:color w:val="000000"/>
                <w:szCs w:val="21"/>
              </w:rPr>
            </w:pPr>
            <w:r>
              <w:rPr>
                <w:rFonts w:eastAsia="楷体_GB2312"/>
                <w:color w:val="000000"/>
                <w:szCs w:val="21"/>
              </w:rPr>
              <w:t>100081</w:t>
            </w:r>
          </w:p>
        </w:tc>
      </w:tr>
      <w:tr w:rsidR="00D050A2" w:rsidRPr="001E2D2D" w:rsidTr="0093197E">
        <w:trPr>
          <w:cantSplit/>
          <w:trHeight w:hRule="exact" w:val="646"/>
          <w:jc w:val="center"/>
        </w:trPr>
        <w:tc>
          <w:tcPr>
            <w:tcW w:w="1844" w:type="dxa"/>
            <w:tcBorders>
              <w:left w:val="single" w:sz="12" w:space="0" w:color="auto"/>
            </w:tcBorders>
            <w:vAlign w:val="center"/>
          </w:tcPr>
          <w:p w:rsidR="00D050A2" w:rsidRPr="001E2D2D" w:rsidRDefault="00D050A2" w:rsidP="0093197E">
            <w:pPr>
              <w:spacing w:line="280" w:lineRule="exact"/>
              <w:jc w:val="center"/>
              <w:rPr>
                <w:bCs/>
                <w:sz w:val="25"/>
              </w:rPr>
            </w:pPr>
            <w:r w:rsidRPr="001E2D2D">
              <w:rPr>
                <w:rFonts w:hint="eastAsia"/>
                <w:bCs/>
                <w:sz w:val="25"/>
              </w:rPr>
              <w:t>电子信箱</w:t>
            </w:r>
          </w:p>
        </w:tc>
        <w:tc>
          <w:tcPr>
            <w:tcW w:w="7700" w:type="dxa"/>
            <w:gridSpan w:val="5"/>
            <w:tcBorders>
              <w:right w:val="single" w:sz="12" w:space="0" w:color="auto"/>
            </w:tcBorders>
            <w:vAlign w:val="center"/>
          </w:tcPr>
          <w:p w:rsidR="00D050A2" w:rsidRPr="0051238F" w:rsidRDefault="00D050A2" w:rsidP="0093197E">
            <w:pPr>
              <w:spacing w:line="240" w:lineRule="exact"/>
              <w:jc w:val="center"/>
              <w:rPr>
                <w:szCs w:val="21"/>
              </w:rPr>
            </w:pPr>
            <w:r>
              <w:rPr>
                <w:rFonts w:ascii="Times New Roman" w:eastAsia="仿宋_GB2312" w:hAnsi="Times New Roman"/>
                <w:szCs w:val="21"/>
              </w:rPr>
              <w:t>wzm720@139.com</w:t>
            </w:r>
          </w:p>
        </w:tc>
      </w:tr>
      <w:tr w:rsidR="00D050A2" w:rsidRPr="001E2D2D" w:rsidTr="006E7148">
        <w:trPr>
          <w:cantSplit/>
          <w:trHeight w:hRule="exact" w:val="442"/>
          <w:jc w:val="center"/>
        </w:trPr>
        <w:tc>
          <w:tcPr>
            <w:tcW w:w="9544" w:type="dxa"/>
            <w:gridSpan w:val="6"/>
            <w:tcBorders>
              <w:left w:val="single" w:sz="12" w:space="0" w:color="auto"/>
              <w:bottom w:val="nil"/>
              <w:right w:val="single" w:sz="12" w:space="0" w:color="auto"/>
            </w:tcBorders>
          </w:tcPr>
          <w:p w:rsidR="00D050A2" w:rsidRPr="001E2D2D" w:rsidRDefault="00D050A2" w:rsidP="0093197E">
            <w:pPr>
              <w:spacing w:line="360" w:lineRule="exact"/>
              <w:rPr>
                <w:sz w:val="25"/>
              </w:rPr>
            </w:pPr>
            <w:r w:rsidRPr="001E2D2D">
              <w:rPr>
                <w:rFonts w:eastAsia="黑体" w:hint="eastAsia"/>
                <w:szCs w:val="21"/>
              </w:rPr>
              <w:t>对本项目的贡献：</w:t>
            </w:r>
            <w:r w:rsidRPr="001E2D2D">
              <w:rPr>
                <w:sz w:val="25"/>
              </w:rPr>
              <w:t xml:space="preserve"> </w:t>
            </w:r>
          </w:p>
        </w:tc>
      </w:tr>
      <w:tr w:rsidR="00D050A2" w:rsidRPr="001E2D2D" w:rsidTr="005B06E1">
        <w:trPr>
          <w:cantSplit/>
          <w:trHeight w:hRule="exact" w:val="2736"/>
          <w:jc w:val="center"/>
        </w:trPr>
        <w:tc>
          <w:tcPr>
            <w:tcW w:w="9544" w:type="dxa"/>
            <w:gridSpan w:val="6"/>
            <w:tcBorders>
              <w:top w:val="nil"/>
              <w:left w:val="single" w:sz="12" w:space="0" w:color="auto"/>
              <w:bottom w:val="single" w:sz="12" w:space="0" w:color="auto"/>
              <w:right w:val="single" w:sz="12" w:space="0" w:color="auto"/>
            </w:tcBorders>
          </w:tcPr>
          <w:p w:rsidR="00D050A2" w:rsidRPr="00146353" w:rsidRDefault="00D050A2" w:rsidP="0017762A">
            <w:pPr>
              <w:spacing w:line="360" w:lineRule="auto"/>
              <w:ind w:firstLineChars="200" w:firstLine="420"/>
              <w:rPr>
                <w:szCs w:val="21"/>
              </w:rPr>
            </w:pPr>
            <w:r w:rsidRPr="00146353">
              <w:rPr>
                <w:rFonts w:hint="eastAsia"/>
                <w:szCs w:val="21"/>
              </w:rPr>
              <w:t>是本项目</w:t>
            </w:r>
            <w:r>
              <w:rPr>
                <w:rFonts w:hint="eastAsia"/>
                <w:szCs w:val="21"/>
              </w:rPr>
              <w:t>主要完成单位</w:t>
            </w:r>
            <w:r w:rsidRPr="00146353">
              <w:rPr>
                <w:rFonts w:hint="eastAsia"/>
                <w:szCs w:val="21"/>
              </w:rPr>
              <w:t>一，主要</w:t>
            </w:r>
            <w:r>
              <w:rPr>
                <w:rFonts w:hint="eastAsia"/>
                <w:color w:val="000000"/>
                <w:szCs w:val="21"/>
              </w:rPr>
              <w:t>研发了</w:t>
            </w:r>
            <w:r w:rsidRPr="006C54C8">
              <w:rPr>
                <w:rFonts w:hint="eastAsia"/>
                <w:color w:val="000000"/>
                <w:szCs w:val="21"/>
              </w:rPr>
              <w:t>以深海纯天然海藻为原料</w:t>
            </w:r>
            <w:r>
              <w:rPr>
                <w:rFonts w:hint="eastAsia"/>
                <w:color w:val="000000"/>
                <w:szCs w:val="21"/>
              </w:rPr>
              <w:t>并采采取</w:t>
            </w:r>
            <w:r w:rsidRPr="006C54C8">
              <w:rPr>
                <w:rFonts w:hint="eastAsia"/>
                <w:color w:val="000000"/>
                <w:szCs w:val="21"/>
              </w:rPr>
              <w:t>特殊工艺制成草坪专用海藻肥</w:t>
            </w:r>
            <w:r>
              <w:rPr>
                <w:rFonts w:hint="eastAsia"/>
                <w:color w:val="000000"/>
                <w:szCs w:val="21"/>
              </w:rPr>
              <w:t>，同时负责本项目草坪专用海藻肥及草坪施肥技术的推广应用。</w:t>
            </w:r>
          </w:p>
          <w:p w:rsidR="00D050A2" w:rsidRPr="00703CA0" w:rsidRDefault="00D050A2" w:rsidP="0017762A">
            <w:pPr>
              <w:spacing w:line="400" w:lineRule="exact"/>
              <w:ind w:firstLineChars="200" w:firstLine="420"/>
              <w:rPr>
                <w:rFonts w:eastAsia="楷体_GB2312"/>
                <w:color w:val="000000"/>
                <w:sz w:val="24"/>
              </w:rPr>
            </w:pPr>
            <w:r w:rsidRPr="00D33013">
              <w:rPr>
                <w:rFonts w:hint="eastAsia"/>
                <w:szCs w:val="21"/>
              </w:rPr>
              <w:t>近</w:t>
            </w:r>
            <w:r>
              <w:rPr>
                <w:rFonts w:hint="eastAsia"/>
                <w:szCs w:val="21"/>
              </w:rPr>
              <w:t>几</w:t>
            </w:r>
            <w:r w:rsidRPr="00D33013">
              <w:rPr>
                <w:rFonts w:hint="eastAsia"/>
                <w:szCs w:val="21"/>
              </w:rPr>
              <w:t>年</w:t>
            </w:r>
            <w:r>
              <w:rPr>
                <w:rFonts w:hint="eastAsia"/>
                <w:szCs w:val="21"/>
              </w:rPr>
              <w:t>将项目研发的草坪专用肥和</w:t>
            </w:r>
            <w:r w:rsidRPr="006C54C8">
              <w:rPr>
                <w:rFonts w:hint="eastAsia"/>
                <w:color w:val="000000"/>
                <w:szCs w:val="21"/>
              </w:rPr>
              <w:t>草坪专用海藻肥</w:t>
            </w:r>
            <w:r>
              <w:rPr>
                <w:rFonts w:hint="eastAsia"/>
                <w:color w:val="000000"/>
                <w:szCs w:val="21"/>
              </w:rPr>
              <w:t>，结合项目组研发的</w:t>
            </w:r>
            <w:r w:rsidRPr="004F1590">
              <w:rPr>
                <w:rFonts w:hint="eastAsia"/>
                <w:color w:val="000000"/>
                <w:szCs w:val="21"/>
              </w:rPr>
              <w:t>对草坪进行春、夏、秋依时养分管理的关键技术</w:t>
            </w:r>
            <w:r>
              <w:rPr>
                <w:rFonts w:hint="eastAsia"/>
                <w:color w:val="000000"/>
                <w:szCs w:val="21"/>
              </w:rPr>
              <w:t>，将研究成果广泛应用于北京、上海、河北、广东、四川、辽宁、海南、江苏等地，并将</w:t>
            </w:r>
            <w:r w:rsidRPr="006C54C8">
              <w:rPr>
                <w:rFonts w:hint="eastAsia"/>
                <w:color w:val="000000"/>
                <w:szCs w:val="21"/>
              </w:rPr>
              <w:t>草坪专用海藻肥</w:t>
            </w:r>
            <w:r>
              <w:rPr>
                <w:rFonts w:hint="eastAsia"/>
                <w:color w:val="000000"/>
                <w:szCs w:val="21"/>
              </w:rPr>
              <w:t>出口至新加坡、日本、韩国等国家和地区，使得草坪养护成本降低，草坪养护质量提高，取得了显著的经济效益和社会效益。</w:t>
            </w:r>
          </w:p>
        </w:tc>
      </w:tr>
      <w:tr w:rsidR="00D050A2" w:rsidRPr="001E2D2D" w:rsidTr="00186892">
        <w:trPr>
          <w:cantSplit/>
          <w:trHeight w:hRule="exact" w:val="646"/>
          <w:jc w:val="center"/>
        </w:trPr>
        <w:tc>
          <w:tcPr>
            <w:tcW w:w="1844" w:type="dxa"/>
            <w:tcBorders>
              <w:top w:val="single" w:sz="12" w:space="0" w:color="auto"/>
              <w:left w:val="single" w:sz="12" w:space="0" w:color="auto"/>
            </w:tcBorders>
            <w:vAlign w:val="center"/>
          </w:tcPr>
          <w:p w:rsidR="00D050A2" w:rsidRPr="001E2D2D" w:rsidRDefault="00D050A2" w:rsidP="00A91282">
            <w:pPr>
              <w:spacing w:line="280" w:lineRule="exact"/>
              <w:jc w:val="center"/>
              <w:rPr>
                <w:sz w:val="25"/>
              </w:rPr>
            </w:pPr>
            <w:r w:rsidRPr="001E2D2D">
              <w:rPr>
                <w:rFonts w:hint="eastAsia"/>
                <w:sz w:val="25"/>
              </w:rPr>
              <w:t>单位名称</w:t>
            </w:r>
          </w:p>
        </w:tc>
        <w:tc>
          <w:tcPr>
            <w:tcW w:w="4616" w:type="dxa"/>
            <w:gridSpan w:val="3"/>
            <w:tcBorders>
              <w:top w:val="single" w:sz="12" w:space="0" w:color="auto"/>
            </w:tcBorders>
            <w:vAlign w:val="center"/>
          </w:tcPr>
          <w:p w:rsidR="00D050A2" w:rsidRPr="008042EF" w:rsidRDefault="00D050A2" w:rsidP="00A91282">
            <w:pPr>
              <w:spacing w:line="240" w:lineRule="exact"/>
              <w:jc w:val="center"/>
              <w:rPr>
                <w:rFonts w:eastAsia="楷体_GB2312"/>
                <w:color w:val="000000"/>
                <w:szCs w:val="21"/>
              </w:rPr>
            </w:pPr>
            <w:r w:rsidRPr="00520B37">
              <w:rPr>
                <w:rFonts w:ascii="宋体" w:hAnsi="宋体" w:hint="eastAsia"/>
                <w:szCs w:val="21"/>
              </w:rPr>
              <w:t>九康生物科技发展有限责任公司</w:t>
            </w:r>
          </w:p>
        </w:tc>
        <w:tc>
          <w:tcPr>
            <w:tcW w:w="1219" w:type="dxa"/>
            <w:tcBorders>
              <w:top w:val="single" w:sz="12" w:space="0" w:color="auto"/>
            </w:tcBorders>
            <w:vAlign w:val="center"/>
          </w:tcPr>
          <w:p w:rsidR="00D050A2" w:rsidRPr="001E2D2D" w:rsidRDefault="00D050A2" w:rsidP="00186892">
            <w:pPr>
              <w:spacing w:line="280" w:lineRule="exact"/>
              <w:jc w:val="center"/>
              <w:rPr>
                <w:rFonts w:eastAsia="楷体_GB2312"/>
                <w:bCs/>
                <w:sz w:val="25"/>
              </w:rPr>
            </w:pPr>
            <w:r w:rsidRPr="001E2D2D">
              <w:rPr>
                <w:rFonts w:hint="eastAsia"/>
                <w:sz w:val="25"/>
              </w:rPr>
              <w:t>所</w:t>
            </w:r>
            <w:r w:rsidRPr="001E2D2D">
              <w:rPr>
                <w:sz w:val="25"/>
              </w:rPr>
              <w:t xml:space="preserve"> </w:t>
            </w:r>
            <w:r w:rsidRPr="001E2D2D">
              <w:rPr>
                <w:rFonts w:hint="eastAsia"/>
                <w:sz w:val="25"/>
              </w:rPr>
              <w:t>在</w:t>
            </w:r>
            <w:r w:rsidRPr="001E2D2D">
              <w:rPr>
                <w:sz w:val="25"/>
              </w:rPr>
              <w:t xml:space="preserve"> </w:t>
            </w:r>
            <w:r w:rsidRPr="001E2D2D">
              <w:rPr>
                <w:rFonts w:hint="eastAsia"/>
                <w:sz w:val="25"/>
              </w:rPr>
              <w:t>地</w:t>
            </w:r>
          </w:p>
        </w:tc>
        <w:tc>
          <w:tcPr>
            <w:tcW w:w="1865" w:type="dxa"/>
            <w:tcBorders>
              <w:top w:val="single" w:sz="12" w:space="0" w:color="auto"/>
              <w:right w:val="single" w:sz="12" w:space="0" w:color="auto"/>
            </w:tcBorders>
            <w:vAlign w:val="center"/>
          </w:tcPr>
          <w:p w:rsidR="00D050A2" w:rsidRPr="003B33C4" w:rsidRDefault="00A8574E" w:rsidP="00186892">
            <w:pPr>
              <w:spacing w:line="240" w:lineRule="exact"/>
              <w:jc w:val="center"/>
              <w:rPr>
                <w:sz w:val="25"/>
              </w:rPr>
            </w:pPr>
            <w:r>
              <w:rPr>
                <w:rFonts w:hint="eastAsia"/>
                <w:sz w:val="25"/>
              </w:rPr>
              <w:t>江苏南京</w:t>
            </w:r>
          </w:p>
        </w:tc>
      </w:tr>
      <w:tr w:rsidR="00A8574E" w:rsidRPr="001E2D2D" w:rsidTr="00C511F2">
        <w:trPr>
          <w:cantSplit/>
          <w:trHeight w:hRule="exact" w:val="646"/>
          <w:jc w:val="center"/>
        </w:trPr>
        <w:tc>
          <w:tcPr>
            <w:tcW w:w="1844" w:type="dxa"/>
            <w:tcBorders>
              <w:left w:val="single" w:sz="12" w:space="0" w:color="auto"/>
            </w:tcBorders>
            <w:vAlign w:val="center"/>
          </w:tcPr>
          <w:p w:rsidR="00A8574E" w:rsidRPr="001E2D2D" w:rsidRDefault="00A8574E" w:rsidP="00A91282">
            <w:pPr>
              <w:spacing w:line="280" w:lineRule="exact"/>
              <w:jc w:val="center"/>
              <w:rPr>
                <w:sz w:val="25"/>
              </w:rPr>
            </w:pPr>
            <w:r w:rsidRPr="001E2D2D">
              <w:rPr>
                <w:rFonts w:hint="eastAsia"/>
                <w:sz w:val="25"/>
              </w:rPr>
              <w:t>排</w:t>
            </w:r>
            <w:r w:rsidRPr="001E2D2D">
              <w:rPr>
                <w:sz w:val="25"/>
              </w:rPr>
              <w:t xml:space="preserve">    </w:t>
            </w:r>
            <w:r w:rsidRPr="001E2D2D">
              <w:rPr>
                <w:rFonts w:hint="eastAsia"/>
                <w:sz w:val="25"/>
              </w:rPr>
              <w:t>名</w:t>
            </w:r>
          </w:p>
        </w:tc>
        <w:tc>
          <w:tcPr>
            <w:tcW w:w="1680" w:type="dxa"/>
            <w:vAlign w:val="center"/>
          </w:tcPr>
          <w:p w:rsidR="00A8574E" w:rsidRPr="008042EF" w:rsidRDefault="00A8574E" w:rsidP="00A91282">
            <w:pPr>
              <w:spacing w:line="240" w:lineRule="exact"/>
              <w:jc w:val="center"/>
              <w:rPr>
                <w:rFonts w:eastAsia="楷体_GB2312"/>
                <w:color w:val="000000"/>
                <w:szCs w:val="21"/>
              </w:rPr>
            </w:pPr>
            <w:r>
              <w:rPr>
                <w:rFonts w:eastAsia="楷体_GB2312" w:hint="eastAsia"/>
                <w:color w:val="000000"/>
                <w:szCs w:val="21"/>
              </w:rPr>
              <w:t>第</w:t>
            </w:r>
            <w:r>
              <w:rPr>
                <w:rFonts w:eastAsia="楷体_GB2312" w:hint="eastAsia"/>
                <w:color w:val="000000"/>
                <w:szCs w:val="21"/>
              </w:rPr>
              <w:t>6</w:t>
            </w:r>
          </w:p>
        </w:tc>
        <w:tc>
          <w:tcPr>
            <w:tcW w:w="1260" w:type="dxa"/>
            <w:vAlign w:val="center"/>
          </w:tcPr>
          <w:p w:rsidR="00A8574E" w:rsidRPr="001E2D2D" w:rsidRDefault="00A8574E" w:rsidP="00186892">
            <w:pPr>
              <w:spacing w:line="280" w:lineRule="exact"/>
              <w:jc w:val="center"/>
              <w:rPr>
                <w:sz w:val="25"/>
              </w:rPr>
            </w:pPr>
            <w:r w:rsidRPr="001E2D2D">
              <w:rPr>
                <w:rFonts w:hint="eastAsia"/>
                <w:sz w:val="25"/>
              </w:rPr>
              <w:t>单位性质</w:t>
            </w:r>
          </w:p>
        </w:tc>
        <w:tc>
          <w:tcPr>
            <w:tcW w:w="1676" w:type="dxa"/>
            <w:vAlign w:val="center"/>
          </w:tcPr>
          <w:p w:rsidR="00A8574E" w:rsidRPr="003B33C4" w:rsidRDefault="00A8574E" w:rsidP="00186892">
            <w:pPr>
              <w:spacing w:line="240" w:lineRule="exact"/>
              <w:jc w:val="center"/>
              <w:rPr>
                <w:sz w:val="25"/>
              </w:rPr>
            </w:pPr>
            <w:r w:rsidRPr="003B33C4">
              <w:rPr>
                <w:rFonts w:hint="eastAsia"/>
                <w:sz w:val="25"/>
              </w:rPr>
              <w:t>企业</w:t>
            </w:r>
          </w:p>
        </w:tc>
        <w:tc>
          <w:tcPr>
            <w:tcW w:w="1219" w:type="dxa"/>
            <w:vAlign w:val="center"/>
          </w:tcPr>
          <w:p w:rsidR="00A8574E" w:rsidRPr="001E2D2D" w:rsidRDefault="00A8574E" w:rsidP="00186892">
            <w:pPr>
              <w:spacing w:line="280" w:lineRule="exact"/>
              <w:jc w:val="center"/>
              <w:rPr>
                <w:sz w:val="25"/>
              </w:rPr>
            </w:pPr>
            <w:r w:rsidRPr="001E2D2D">
              <w:rPr>
                <w:rFonts w:hint="eastAsia"/>
                <w:sz w:val="25"/>
              </w:rPr>
              <w:t>传</w:t>
            </w:r>
            <w:r w:rsidRPr="001E2D2D">
              <w:rPr>
                <w:sz w:val="25"/>
              </w:rPr>
              <w:t xml:space="preserve">    </w:t>
            </w:r>
            <w:r w:rsidRPr="001E2D2D">
              <w:rPr>
                <w:rFonts w:hint="eastAsia"/>
                <w:sz w:val="25"/>
              </w:rPr>
              <w:t>真</w:t>
            </w:r>
          </w:p>
        </w:tc>
        <w:tc>
          <w:tcPr>
            <w:tcW w:w="1865" w:type="dxa"/>
            <w:tcBorders>
              <w:right w:val="single" w:sz="12" w:space="0" w:color="auto"/>
            </w:tcBorders>
            <w:vAlign w:val="center"/>
          </w:tcPr>
          <w:p w:rsidR="00A8574E" w:rsidRPr="00F13B86" w:rsidRDefault="00A8574E" w:rsidP="00A91282">
            <w:pPr>
              <w:rPr>
                <w:rFonts w:ascii="Times New Roman" w:eastAsia="仿宋_GB2312" w:hAnsi="Times New Roman"/>
                <w:szCs w:val="21"/>
              </w:rPr>
            </w:pPr>
            <w:r>
              <w:rPr>
                <w:rFonts w:ascii="Times New Roman" w:eastAsia="仿宋_GB2312" w:hAnsi="Times New Roman" w:hint="eastAsia"/>
                <w:szCs w:val="21"/>
              </w:rPr>
              <w:t>025-86334383</w:t>
            </w:r>
          </w:p>
        </w:tc>
      </w:tr>
      <w:tr w:rsidR="00A8574E" w:rsidRPr="001E2D2D" w:rsidTr="00186892">
        <w:trPr>
          <w:cantSplit/>
          <w:trHeight w:hRule="exact" w:val="646"/>
          <w:jc w:val="center"/>
        </w:trPr>
        <w:tc>
          <w:tcPr>
            <w:tcW w:w="1844" w:type="dxa"/>
            <w:tcBorders>
              <w:left w:val="single" w:sz="12" w:space="0" w:color="auto"/>
            </w:tcBorders>
            <w:vAlign w:val="center"/>
          </w:tcPr>
          <w:p w:rsidR="00A8574E" w:rsidRPr="001E2D2D" w:rsidRDefault="00A8574E" w:rsidP="00A91282">
            <w:pPr>
              <w:spacing w:line="280" w:lineRule="exact"/>
              <w:jc w:val="center"/>
              <w:rPr>
                <w:b/>
                <w:bCs/>
                <w:sz w:val="25"/>
              </w:rPr>
            </w:pPr>
            <w:r w:rsidRPr="001E2D2D">
              <w:rPr>
                <w:rFonts w:hint="eastAsia"/>
                <w:sz w:val="25"/>
              </w:rPr>
              <w:t>联</w:t>
            </w:r>
            <w:r w:rsidRPr="001E2D2D">
              <w:rPr>
                <w:sz w:val="25"/>
              </w:rPr>
              <w:t xml:space="preserve"> </w:t>
            </w:r>
            <w:r w:rsidRPr="001E2D2D">
              <w:rPr>
                <w:rFonts w:hint="eastAsia"/>
                <w:sz w:val="25"/>
              </w:rPr>
              <w:t>系</w:t>
            </w:r>
            <w:r w:rsidRPr="001E2D2D">
              <w:rPr>
                <w:sz w:val="25"/>
              </w:rPr>
              <w:t xml:space="preserve"> </w:t>
            </w:r>
            <w:r w:rsidRPr="001E2D2D">
              <w:rPr>
                <w:rFonts w:hint="eastAsia"/>
                <w:sz w:val="25"/>
              </w:rPr>
              <w:t>人</w:t>
            </w:r>
          </w:p>
        </w:tc>
        <w:tc>
          <w:tcPr>
            <w:tcW w:w="1680" w:type="dxa"/>
            <w:tcBorders>
              <w:right w:val="single" w:sz="6" w:space="0" w:color="auto"/>
            </w:tcBorders>
            <w:vAlign w:val="center"/>
          </w:tcPr>
          <w:p w:rsidR="00A8574E" w:rsidRPr="008042EF" w:rsidRDefault="00A8574E" w:rsidP="00A91282">
            <w:pPr>
              <w:spacing w:line="240" w:lineRule="exact"/>
              <w:jc w:val="center"/>
              <w:rPr>
                <w:rFonts w:eastAsia="楷体_GB2312"/>
                <w:color w:val="000000"/>
                <w:szCs w:val="21"/>
              </w:rPr>
            </w:pPr>
            <w:r>
              <w:rPr>
                <w:rFonts w:eastAsia="楷体_GB2312" w:hint="eastAsia"/>
                <w:color w:val="000000"/>
                <w:szCs w:val="21"/>
              </w:rPr>
              <w:t>吴林涛</w:t>
            </w:r>
          </w:p>
        </w:tc>
        <w:tc>
          <w:tcPr>
            <w:tcW w:w="1260" w:type="dxa"/>
            <w:tcBorders>
              <w:left w:val="single" w:sz="6" w:space="0" w:color="auto"/>
            </w:tcBorders>
            <w:vAlign w:val="center"/>
          </w:tcPr>
          <w:p w:rsidR="00A8574E" w:rsidRPr="001E2D2D" w:rsidRDefault="00A8574E" w:rsidP="00186892">
            <w:pPr>
              <w:spacing w:line="280" w:lineRule="exact"/>
              <w:jc w:val="center"/>
              <w:rPr>
                <w:sz w:val="25"/>
              </w:rPr>
            </w:pPr>
            <w:r w:rsidRPr="001E2D2D">
              <w:rPr>
                <w:rFonts w:hint="eastAsia"/>
                <w:sz w:val="25"/>
              </w:rPr>
              <w:t>联系电话</w:t>
            </w:r>
          </w:p>
        </w:tc>
        <w:tc>
          <w:tcPr>
            <w:tcW w:w="1676" w:type="dxa"/>
            <w:tcBorders>
              <w:left w:val="single" w:sz="6" w:space="0" w:color="auto"/>
            </w:tcBorders>
            <w:vAlign w:val="center"/>
          </w:tcPr>
          <w:p w:rsidR="00A8574E" w:rsidRPr="00F13B86" w:rsidRDefault="00A8574E" w:rsidP="00A91282">
            <w:pPr>
              <w:rPr>
                <w:rFonts w:ascii="Times New Roman" w:eastAsia="仿宋_GB2312" w:hAnsi="Times New Roman"/>
                <w:szCs w:val="21"/>
              </w:rPr>
            </w:pPr>
            <w:r>
              <w:rPr>
                <w:rFonts w:ascii="Times New Roman" w:eastAsia="仿宋_GB2312" w:hAnsi="Times New Roman" w:hint="eastAsia"/>
                <w:szCs w:val="21"/>
              </w:rPr>
              <w:t>025-85288050</w:t>
            </w:r>
          </w:p>
        </w:tc>
        <w:tc>
          <w:tcPr>
            <w:tcW w:w="1219" w:type="dxa"/>
            <w:vAlign w:val="center"/>
          </w:tcPr>
          <w:p w:rsidR="00A8574E" w:rsidRPr="001E2D2D" w:rsidRDefault="00A8574E" w:rsidP="00186892">
            <w:pPr>
              <w:spacing w:line="280" w:lineRule="exact"/>
              <w:jc w:val="center"/>
              <w:rPr>
                <w:sz w:val="25"/>
              </w:rPr>
            </w:pPr>
            <w:r w:rsidRPr="001E2D2D">
              <w:rPr>
                <w:rFonts w:hint="eastAsia"/>
                <w:sz w:val="25"/>
              </w:rPr>
              <w:t>移动电话</w:t>
            </w:r>
          </w:p>
        </w:tc>
        <w:tc>
          <w:tcPr>
            <w:tcW w:w="1865" w:type="dxa"/>
            <w:tcBorders>
              <w:right w:val="single" w:sz="12" w:space="0" w:color="auto"/>
            </w:tcBorders>
            <w:vAlign w:val="center"/>
          </w:tcPr>
          <w:p w:rsidR="00A8574E" w:rsidRPr="00F13B86" w:rsidRDefault="00A8574E" w:rsidP="00A91282">
            <w:pPr>
              <w:rPr>
                <w:rFonts w:ascii="Times New Roman" w:eastAsia="仿宋_GB2312" w:hAnsi="Times New Roman"/>
                <w:szCs w:val="21"/>
              </w:rPr>
            </w:pPr>
            <w:r>
              <w:rPr>
                <w:rFonts w:ascii="Times New Roman" w:eastAsia="仿宋_GB2312" w:hAnsi="Times New Roman" w:hint="eastAsia"/>
                <w:szCs w:val="21"/>
              </w:rPr>
              <w:t>13905172298</w:t>
            </w:r>
          </w:p>
        </w:tc>
      </w:tr>
      <w:tr w:rsidR="00A8574E" w:rsidRPr="001E2D2D" w:rsidTr="00186892">
        <w:trPr>
          <w:cantSplit/>
          <w:trHeight w:hRule="exact" w:val="646"/>
          <w:jc w:val="center"/>
        </w:trPr>
        <w:tc>
          <w:tcPr>
            <w:tcW w:w="1844" w:type="dxa"/>
            <w:tcBorders>
              <w:left w:val="single" w:sz="12" w:space="0" w:color="auto"/>
            </w:tcBorders>
            <w:vAlign w:val="center"/>
          </w:tcPr>
          <w:p w:rsidR="00A8574E" w:rsidRPr="001E2D2D" w:rsidRDefault="00A8574E" w:rsidP="00A91282">
            <w:pPr>
              <w:spacing w:line="280" w:lineRule="exact"/>
              <w:jc w:val="center"/>
              <w:rPr>
                <w:b/>
                <w:bCs/>
                <w:sz w:val="25"/>
              </w:rPr>
            </w:pPr>
            <w:r w:rsidRPr="001E2D2D">
              <w:rPr>
                <w:rFonts w:hint="eastAsia"/>
                <w:sz w:val="25"/>
              </w:rPr>
              <w:t>通讯地址</w:t>
            </w:r>
          </w:p>
        </w:tc>
        <w:tc>
          <w:tcPr>
            <w:tcW w:w="4616" w:type="dxa"/>
            <w:gridSpan w:val="3"/>
            <w:vAlign w:val="center"/>
          </w:tcPr>
          <w:p w:rsidR="00A8574E" w:rsidRPr="00F13B86" w:rsidRDefault="00A8574E" w:rsidP="00A8574E">
            <w:pPr>
              <w:rPr>
                <w:rFonts w:ascii="Times New Roman" w:eastAsia="仿宋_GB2312" w:hAnsi="Times New Roman"/>
                <w:szCs w:val="21"/>
              </w:rPr>
            </w:pPr>
            <w:r>
              <w:rPr>
                <w:rFonts w:ascii="Times New Roman" w:eastAsia="仿宋_GB2312" w:hAnsi="Times New Roman" w:hint="eastAsia"/>
                <w:szCs w:val="21"/>
              </w:rPr>
              <w:t>南京中山南路</w:t>
            </w:r>
            <w:r>
              <w:rPr>
                <w:rFonts w:ascii="Times New Roman" w:eastAsia="仿宋_GB2312" w:hAnsi="Times New Roman" w:hint="eastAsia"/>
                <w:szCs w:val="21"/>
              </w:rPr>
              <w:t>1</w:t>
            </w:r>
            <w:r>
              <w:rPr>
                <w:rFonts w:ascii="Times New Roman" w:eastAsia="仿宋_GB2312" w:hAnsi="Times New Roman" w:hint="eastAsia"/>
                <w:szCs w:val="21"/>
              </w:rPr>
              <w:t>号新百南京中心</w:t>
            </w:r>
            <w:r>
              <w:rPr>
                <w:rFonts w:ascii="Times New Roman" w:eastAsia="仿宋_GB2312" w:hAnsi="Times New Roman" w:hint="eastAsia"/>
                <w:szCs w:val="21"/>
              </w:rPr>
              <w:t>47</w:t>
            </w:r>
            <w:r>
              <w:rPr>
                <w:rFonts w:ascii="Times New Roman" w:eastAsia="仿宋_GB2312" w:hAnsi="Times New Roman" w:hint="eastAsia"/>
                <w:szCs w:val="21"/>
              </w:rPr>
              <w:t>楼</w:t>
            </w:r>
          </w:p>
        </w:tc>
        <w:tc>
          <w:tcPr>
            <w:tcW w:w="1219" w:type="dxa"/>
            <w:vAlign w:val="center"/>
          </w:tcPr>
          <w:p w:rsidR="00A8574E" w:rsidRPr="001E2D2D" w:rsidRDefault="00A8574E" w:rsidP="00186892">
            <w:pPr>
              <w:spacing w:line="280" w:lineRule="exact"/>
              <w:jc w:val="center"/>
              <w:rPr>
                <w:sz w:val="25"/>
              </w:rPr>
            </w:pPr>
            <w:r w:rsidRPr="001E2D2D">
              <w:rPr>
                <w:rFonts w:hint="eastAsia"/>
                <w:sz w:val="25"/>
              </w:rPr>
              <w:t>邮政编码</w:t>
            </w:r>
          </w:p>
        </w:tc>
        <w:tc>
          <w:tcPr>
            <w:tcW w:w="1865" w:type="dxa"/>
            <w:tcBorders>
              <w:right w:val="single" w:sz="12" w:space="0" w:color="auto"/>
            </w:tcBorders>
            <w:vAlign w:val="center"/>
          </w:tcPr>
          <w:p w:rsidR="00A8574E" w:rsidRPr="008042EF" w:rsidRDefault="00A8574E" w:rsidP="00186892">
            <w:pPr>
              <w:spacing w:line="240" w:lineRule="exact"/>
              <w:jc w:val="center"/>
              <w:rPr>
                <w:rFonts w:eastAsia="楷体_GB2312"/>
                <w:color w:val="000000"/>
                <w:szCs w:val="21"/>
              </w:rPr>
            </w:pPr>
            <w:r>
              <w:rPr>
                <w:rFonts w:ascii="Times New Roman" w:eastAsia="仿宋_GB2312" w:hAnsi="Times New Roman" w:hint="eastAsia"/>
                <w:szCs w:val="21"/>
              </w:rPr>
              <w:t>210005</w:t>
            </w:r>
          </w:p>
        </w:tc>
      </w:tr>
      <w:tr w:rsidR="00A8574E" w:rsidRPr="001E2D2D" w:rsidTr="00186892">
        <w:trPr>
          <w:cantSplit/>
          <w:trHeight w:hRule="exact" w:val="646"/>
          <w:jc w:val="center"/>
        </w:trPr>
        <w:tc>
          <w:tcPr>
            <w:tcW w:w="1844" w:type="dxa"/>
            <w:tcBorders>
              <w:left w:val="single" w:sz="12" w:space="0" w:color="auto"/>
            </w:tcBorders>
            <w:vAlign w:val="center"/>
          </w:tcPr>
          <w:p w:rsidR="00A8574E" w:rsidRPr="001E2D2D" w:rsidRDefault="00A8574E" w:rsidP="00A91282">
            <w:pPr>
              <w:spacing w:line="280" w:lineRule="exact"/>
              <w:jc w:val="center"/>
              <w:rPr>
                <w:bCs/>
                <w:sz w:val="25"/>
              </w:rPr>
            </w:pPr>
            <w:r w:rsidRPr="001E2D2D">
              <w:rPr>
                <w:rFonts w:hint="eastAsia"/>
                <w:bCs/>
                <w:sz w:val="25"/>
              </w:rPr>
              <w:t>电子信箱</w:t>
            </w:r>
          </w:p>
        </w:tc>
        <w:tc>
          <w:tcPr>
            <w:tcW w:w="7700" w:type="dxa"/>
            <w:gridSpan w:val="5"/>
            <w:tcBorders>
              <w:right w:val="single" w:sz="12" w:space="0" w:color="auto"/>
            </w:tcBorders>
            <w:vAlign w:val="center"/>
          </w:tcPr>
          <w:p w:rsidR="00A8574E" w:rsidRPr="0051238F" w:rsidRDefault="00A8574E" w:rsidP="00A91282">
            <w:pPr>
              <w:spacing w:line="240" w:lineRule="exact"/>
              <w:jc w:val="center"/>
              <w:rPr>
                <w:szCs w:val="21"/>
              </w:rPr>
            </w:pPr>
            <w:r w:rsidRPr="00520B37">
              <w:rPr>
                <w:rFonts w:ascii="宋体" w:hAnsi="宋体"/>
                <w:szCs w:val="21"/>
              </w:rPr>
              <w:t>JK66696@126.com</w:t>
            </w:r>
          </w:p>
        </w:tc>
      </w:tr>
      <w:tr w:rsidR="00A8574E" w:rsidRPr="001E2D2D" w:rsidTr="00186892">
        <w:trPr>
          <w:cantSplit/>
          <w:trHeight w:hRule="exact" w:val="442"/>
          <w:jc w:val="center"/>
        </w:trPr>
        <w:tc>
          <w:tcPr>
            <w:tcW w:w="9544" w:type="dxa"/>
            <w:gridSpan w:val="6"/>
            <w:tcBorders>
              <w:left w:val="single" w:sz="12" w:space="0" w:color="auto"/>
              <w:bottom w:val="nil"/>
              <w:right w:val="single" w:sz="12" w:space="0" w:color="auto"/>
            </w:tcBorders>
          </w:tcPr>
          <w:p w:rsidR="00A8574E" w:rsidRPr="001E2D2D" w:rsidRDefault="00A8574E" w:rsidP="00A91282">
            <w:pPr>
              <w:spacing w:line="360" w:lineRule="exact"/>
              <w:rPr>
                <w:sz w:val="25"/>
              </w:rPr>
            </w:pPr>
            <w:r w:rsidRPr="001E2D2D">
              <w:rPr>
                <w:rFonts w:eastAsia="黑体" w:hint="eastAsia"/>
                <w:szCs w:val="21"/>
              </w:rPr>
              <w:t>对本项目的贡献：</w:t>
            </w:r>
            <w:r w:rsidRPr="001E2D2D">
              <w:rPr>
                <w:sz w:val="25"/>
              </w:rPr>
              <w:t xml:space="preserve"> </w:t>
            </w:r>
          </w:p>
        </w:tc>
      </w:tr>
      <w:tr w:rsidR="00A8574E" w:rsidRPr="001E2D2D" w:rsidTr="00F25825">
        <w:trPr>
          <w:cantSplit/>
          <w:trHeight w:hRule="exact" w:val="2363"/>
          <w:jc w:val="center"/>
        </w:trPr>
        <w:tc>
          <w:tcPr>
            <w:tcW w:w="9544" w:type="dxa"/>
            <w:gridSpan w:val="6"/>
            <w:tcBorders>
              <w:top w:val="nil"/>
              <w:left w:val="single" w:sz="12" w:space="0" w:color="auto"/>
              <w:bottom w:val="nil"/>
              <w:right w:val="single" w:sz="12" w:space="0" w:color="auto"/>
            </w:tcBorders>
          </w:tcPr>
          <w:p w:rsidR="00A8574E" w:rsidRPr="00223544" w:rsidRDefault="00A8574E" w:rsidP="00A91282">
            <w:pPr>
              <w:spacing w:line="360" w:lineRule="auto"/>
              <w:ind w:firstLineChars="200" w:firstLine="420"/>
              <w:rPr>
                <w:szCs w:val="21"/>
              </w:rPr>
            </w:pPr>
            <w:r w:rsidRPr="00146353">
              <w:rPr>
                <w:rFonts w:hint="eastAsia"/>
                <w:szCs w:val="21"/>
              </w:rPr>
              <w:t>是本项目</w:t>
            </w:r>
            <w:r>
              <w:rPr>
                <w:rFonts w:hint="eastAsia"/>
                <w:szCs w:val="21"/>
              </w:rPr>
              <w:t>主要完成单位</w:t>
            </w:r>
            <w:r w:rsidRPr="00146353">
              <w:rPr>
                <w:rFonts w:hint="eastAsia"/>
                <w:szCs w:val="21"/>
              </w:rPr>
              <w:t>一，主要</w:t>
            </w:r>
            <w:r w:rsidRPr="00223544">
              <w:rPr>
                <w:rFonts w:hint="eastAsia"/>
                <w:szCs w:val="21"/>
              </w:rPr>
              <w:t>研发了纯植物源楝树生物农药――植物克生素（楝素）软农药，可有效防治草坪中的蛴螬、蝼蛄、地老虎等害虫，同时负责本项目植物克生素（楝素）软农药杀虫剂及草坪虫害防治技术技术的推广应用。</w:t>
            </w:r>
          </w:p>
          <w:p w:rsidR="00A8574E" w:rsidRPr="00C82FF1" w:rsidRDefault="00A8574E" w:rsidP="00A91282">
            <w:pPr>
              <w:spacing w:line="360" w:lineRule="auto"/>
              <w:ind w:firstLineChars="200" w:firstLine="420"/>
              <w:rPr>
                <w:rFonts w:eastAsia="楷体_GB2312"/>
                <w:sz w:val="25"/>
              </w:rPr>
            </w:pPr>
            <w:r w:rsidRPr="00D33013">
              <w:rPr>
                <w:rFonts w:hint="eastAsia"/>
                <w:szCs w:val="21"/>
              </w:rPr>
              <w:t>近</w:t>
            </w:r>
            <w:r>
              <w:rPr>
                <w:rFonts w:hint="eastAsia"/>
                <w:szCs w:val="21"/>
              </w:rPr>
              <w:t>几</w:t>
            </w:r>
            <w:r w:rsidRPr="00D33013">
              <w:rPr>
                <w:rFonts w:hint="eastAsia"/>
                <w:szCs w:val="21"/>
              </w:rPr>
              <w:t>年</w:t>
            </w:r>
            <w:r>
              <w:rPr>
                <w:rFonts w:hint="eastAsia"/>
                <w:szCs w:val="21"/>
              </w:rPr>
              <w:t>将项目的</w:t>
            </w:r>
            <w:r w:rsidRPr="00223544">
              <w:rPr>
                <w:rFonts w:hint="eastAsia"/>
                <w:szCs w:val="21"/>
              </w:rPr>
              <w:t>植物克生素（楝素）软农药杀虫剂</w:t>
            </w:r>
            <w:r>
              <w:rPr>
                <w:rFonts w:hint="eastAsia"/>
                <w:szCs w:val="21"/>
              </w:rPr>
              <w:t>，</w:t>
            </w:r>
            <w:r w:rsidRPr="00750859">
              <w:rPr>
                <w:rFonts w:hint="eastAsia"/>
                <w:szCs w:val="21"/>
              </w:rPr>
              <w:t>结合项目组研发的草坪虫害防治技术，将研究成果广泛应用于</w:t>
            </w:r>
            <w:r w:rsidRPr="0020220F">
              <w:rPr>
                <w:rFonts w:hint="eastAsia"/>
                <w:szCs w:val="21"/>
              </w:rPr>
              <w:t>江苏、浙江、海南、山东</w:t>
            </w:r>
            <w:r w:rsidRPr="00750859">
              <w:rPr>
                <w:rFonts w:hint="eastAsia"/>
                <w:szCs w:val="21"/>
              </w:rPr>
              <w:t>等地，使农药施用环境安全性显著提高，草坪养护质量优良，取得了显著的经济效益和社会效益。</w:t>
            </w:r>
          </w:p>
        </w:tc>
      </w:tr>
      <w:tr w:rsidR="00A8574E" w:rsidRPr="008042EF" w:rsidTr="00A91282">
        <w:trPr>
          <w:cantSplit/>
          <w:trHeight w:hRule="exact" w:val="646"/>
          <w:jc w:val="center"/>
        </w:trPr>
        <w:tc>
          <w:tcPr>
            <w:tcW w:w="1844" w:type="dxa"/>
            <w:tcBorders>
              <w:top w:val="single" w:sz="12" w:space="0" w:color="auto"/>
              <w:left w:val="single" w:sz="12" w:space="0" w:color="auto"/>
            </w:tcBorders>
            <w:vAlign w:val="center"/>
          </w:tcPr>
          <w:p w:rsidR="00A8574E" w:rsidRPr="001E2D2D" w:rsidRDefault="00A8574E" w:rsidP="00A91282">
            <w:pPr>
              <w:spacing w:line="280" w:lineRule="exact"/>
              <w:jc w:val="center"/>
              <w:rPr>
                <w:sz w:val="25"/>
              </w:rPr>
            </w:pPr>
            <w:r w:rsidRPr="001E2D2D">
              <w:rPr>
                <w:rFonts w:hint="eastAsia"/>
                <w:sz w:val="25"/>
              </w:rPr>
              <w:t>单位名称</w:t>
            </w:r>
          </w:p>
        </w:tc>
        <w:tc>
          <w:tcPr>
            <w:tcW w:w="4616" w:type="dxa"/>
            <w:gridSpan w:val="3"/>
            <w:tcBorders>
              <w:top w:val="single" w:sz="12" w:space="0" w:color="auto"/>
            </w:tcBorders>
            <w:vAlign w:val="center"/>
          </w:tcPr>
          <w:p w:rsidR="00A8574E" w:rsidRPr="005809D9" w:rsidRDefault="00A8574E" w:rsidP="00A91282">
            <w:pPr>
              <w:spacing w:line="240" w:lineRule="exact"/>
              <w:jc w:val="center"/>
              <w:rPr>
                <w:szCs w:val="21"/>
              </w:rPr>
            </w:pPr>
            <w:r w:rsidRPr="009D08A7">
              <w:rPr>
                <w:rFonts w:hint="eastAsia"/>
                <w:sz w:val="25"/>
              </w:rPr>
              <w:t>绿友机械集团股份有限公司</w:t>
            </w:r>
          </w:p>
        </w:tc>
        <w:tc>
          <w:tcPr>
            <w:tcW w:w="1219" w:type="dxa"/>
            <w:tcBorders>
              <w:top w:val="single" w:sz="12" w:space="0" w:color="auto"/>
            </w:tcBorders>
            <w:vAlign w:val="center"/>
          </w:tcPr>
          <w:p w:rsidR="00A8574E" w:rsidRPr="001E2D2D" w:rsidRDefault="00A8574E" w:rsidP="00A91282">
            <w:pPr>
              <w:spacing w:line="280" w:lineRule="exact"/>
              <w:jc w:val="center"/>
              <w:rPr>
                <w:rFonts w:eastAsia="楷体_GB2312"/>
                <w:bCs/>
                <w:sz w:val="25"/>
              </w:rPr>
            </w:pPr>
            <w:r w:rsidRPr="001E2D2D">
              <w:rPr>
                <w:rFonts w:hint="eastAsia"/>
                <w:sz w:val="25"/>
              </w:rPr>
              <w:t>所</w:t>
            </w:r>
            <w:r w:rsidRPr="001E2D2D">
              <w:rPr>
                <w:sz w:val="25"/>
              </w:rPr>
              <w:t xml:space="preserve"> </w:t>
            </w:r>
            <w:r w:rsidRPr="001E2D2D">
              <w:rPr>
                <w:rFonts w:hint="eastAsia"/>
                <w:sz w:val="25"/>
              </w:rPr>
              <w:t>在</w:t>
            </w:r>
            <w:r w:rsidRPr="001E2D2D">
              <w:rPr>
                <w:sz w:val="25"/>
              </w:rPr>
              <w:t xml:space="preserve"> </w:t>
            </w:r>
            <w:r w:rsidRPr="001E2D2D">
              <w:rPr>
                <w:rFonts w:hint="eastAsia"/>
                <w:sz w:val="25"/>
              </w:rPr>
              <w:t>地</w:t>
            </w:r>
          </w:p>
        </w:tc>
        <w:tc>
          <w:tcPr>
            <w:tcW w:w="1865" w:type="dxa"/>
            <w:tcBorders>
              <w:top w:val="single" w:sz="12" w:space="0" w:color="auto"/>
              <w:right w:val="single" w:sz="12" w:space="0" w:color="auto"/>
            </w:tcBorders>
            <w:vAlign w:val="center"/>
          </w:tcPr>
          <w:p w:rsidR="00A8574E" w:rsidRPr="008042EF" w:rsidRDefault="00A8574E" w:rsidP="00A91282">
            <w:pPr>
              <w:spacing w:line="240" w:lineRule="exact"/>
              <w:jc w:val="center"/>
              <w:rPr>
                <w:rFonts w:eastAsia="楷体_GB2312"/>
                <w:color w:val="000000"/>
                <w:szCs w:val="21"/>
              </w:rPr>
            </w:pPr>
            <w:r>
              <w:rPr>
                <w:rFonts w:eastAsia="楷体_GB2312" w:hint="eastAsia"/>
                <w:color w:val="000000"/>
                <w:szCs w:val="21"/>
              </w:rPr>
              <w:t>北京</w:t>
            </w:r>
          </w:p>
        </w:tc>
      </w:tr>
      <w:tr w:rsidR="00A8574E" w:rsidRPr="00520B37" w:rsidTr="00A91282">
        <w:trPr>
          <w:cantSplit/>
          <w:trHeight w:hRule="exact" w:val="646"/>
          <w:jc w:val="center"/>
        </w:trPr>
        <w:tc>
          <w:tcPr>
            <w:tcW w:w="1844" w:type="dxa"/>
            <w:tcBorders>
              <w:left w:val="single" w:sz="12" w:space="0" w:color="auto"/>
            </w:tcBorders>
            <w:vAlign w:val="center"/>
          </w:tcPr>
          <w:p w:rsidR="00A8574E" w:rsidRPr="001E2D2D" w:rsidRDefault="00A8574E" w:rsidP="00A91282">
            <w:pPr>
              <w:spacing w:line="280" w:lineRule="exact"/>
              <w:jc w:val="center"/>
              <w:rPr>
                <w:sz w:val="25"/>
              </w:rPr>
            </w:pPr>
            <w:r w:rsidRPr="001E2D2D">
              <w:rPr>
                <w:rFonts w:hint="eastAsia"/>
                <w:sz w:val="25"/>
              </w:rPr>
              <w:t>排</w:t>
            </w:r>
            <w:r w:rsidRPr="001E2D2D">
              <w:rPr>
                <w:sz w:val="25"/>
              </w:rPr>
              <w:t xml:space="preserve">    </w:t>
            </w:r>
            <w:r w:rsidRPr="001E2D2D">
              <w:rPr>
                <w:rFonts w:hint="eastAsia"/>
                <w:sz w:val="25"/>
              </w:rPr>
              <w:t>名</w:t>
            </w:r>
          </w:p>
        </w:tc>
        <w:tc>
          <w:tcPr>
            <w:tcW w:w="1680" w:type="dxa"/>
            <w:vAlign w:val="center"/>
          </w:tcPr>
          <w:p w:rsidR="00A8574E" w:rsidRPr="008042EF" w:rsidRDefault="00A8574E" w:rsidP="00A91282">
            <w:pPr>
              <w:spacing w:line="240" w:lineRule="exact"/>
              <w:jc w:val="center"/>
              <w:rPr>
                <w:rFonts w:eastAsia="楷体_GB2312"/>
                <w:color w:val="000000"/>
                <w:szCs w:val="21"/>
              </w:rPr>
            </w:pPr>
            <w:r>
              <w:rPr>
                <w:rFonts w:eastAsia="楷体_GB2312" w:hint="eastAsia"/>
                <w:color w:val="000000"/>
                <w:szCs w:val="21"/>
              </w:rPr>
              <w:t>第</w:t>
            </w:r>
            <w:r>
              <w:rPr>
                <w:rFonts w:eastAsia="楷体_GB2312" w:hint="eastAsia"/>
                <w:color w:val="000000"/>
                <w:szCs w:val="21"/>
              </w:rPr>
              <w:t>7</w:t>
            </w:r>
          </w:p>
        </w:tc>
        <w:tc>
          <w:tcPr>
            <w:tcW w:w="1260" w:type="dxa"/>
            <w:vAlign w:val="center"/>
          </w:tcPr>
          <w:p w:rsidR="00A8574E" w:rsidRPr="001E2D2D" w:rsidRDefault="00A8574E" w:rsidP="00A91282">
            <w:pPr>
              <w:spacing w:line="280" w:lineRule="exact"/>
              <w:jc w:val="center"/>
              <w:rPr>
                <w:sz w:val="25"/>
              </w:rPr>
            </w:pPr>
            <w:r w:rsidRPr="001E2D2D">
              <w:rPr>
                <w:rFonts w:hint="eastAsia"/>
                <w:sz w:val="25"/>
              </w:rPr>
              <w:t>单位性质</w:t>
            </w:r>
          </w:p>
        </w:tc>
        <w:tc>
          <w:tcPr>
            <w:tcW w:w="1676" w:type="dxa"/>
            <w:vAlign w:val="center"/>
          </w:tcPr>
          <w:p w:rsidR="00A8574E" w:rsidRPr="008042EF" w:rsidRDefault="00A8574E" w:rsidP="00A91282">
            <w:pPr>
              <w:spacing w:line="240" w:lineRule="exact"/>
              <w:jc w:val="center"/>
              <w:rPr>
                <w:rFonts w:eastAsia="楷体_GB2312"/>
                <w:color w:val="000000"/>
                <w:szCs w:val="21"/>
              </w:rPr>
            </w:pPr>
            <w:r>
              <w:rPr>
                <w:rFonts w:eastAsia="楷体_GB2312" w:hint="eastAsia"/>
                <w:color w:val="000000"/>
                <w:szCs w:val="21"/>
              </w:rPr>
              <w:t>企业</w:t>
            </w:r>
          </w:p>
        </w:tc>
        <w:tc>
          <w:tcPr>
            <w:tcW w:w="1219" w:type="dxa"/>
            <w:vAlign w:val="center"/>
          </w:tcPr>
          <w:p w:rsidR="00A8574E" w:rsidRPr="001E2D2D" w:rsidRDefault="00A8574E" w:rsidP="00A91282">
            <w:pPr>
              <w:spacing w:line="280" w:lineRule="exact"/>
              <w:jc w:val="center"/>
              <w:rPr>
                <w:sz w:val="25"/>
              </w:rPr>
            </w:pPr>
            <w:r w:rsidRPr="001E2D2D">
              <w:rPr>
                <w:rFonts w:hint="eastAsia"/>
                <w:sz w:val="25"/>
              </w:rPr>
              <w:t>传</w:t>
            </w:r>
            <w:r w:rsidRPr="001E2D2D">
              <w:rPr>
                <w:sz w:val="25"/>
              </w:rPr>
              <w:t xml:space="preserve">    </w:t>
            </w:r>
            <w:r w:rsidRPr="001E2D2D">
              <w:rPr>
                <w:rFonts w:hint="eastAsia"/>
                <w:sz w:val="25"/>
              </w:rPr>
              <w:t>真</w:t>
            </w:r>
          </w:p>
        </w:tc>
        <w:tc>
          <w:tcPr>
            <w:tcW w:w="1865" w:type="dxa"/>
            <w:tcBorders>
              <w:right w:val="single" w:sz="12" w:space="0" w:color="auto"/>
            </w:tcBorders>
            <w:vAlign w:val="center"/>
          </w:tcPr>
          <w:p w:rsidR="00A8574E" w:rsidRPr="00520B37" w:rsidRDefault="00A8574E" w:rsidP="00A91282">
            <w:pPr>
              <w:spacing w:line="240" w:lineRule="exact"/>
              <w:rPr>
                <w:rFonts w:ascii="宋体"/>
                <w:szCs w:val="21"/>
              </w:rPr>
            </w:pPr>
            <w:r>
              <w:rPr>
                <w:rFonts w:ascii="宋体" w:hAnsi="宋体" w:hint="eastAsia"/>
                <w:szCs w:val="21"/>
              </w:rPr>
              <w:t>010－60442007</w:t>
            </w:r>
          </w:p>
        </w:tc>
      </w:tr>
      <w:tr w:rsidR="00A8574E" w:rsidRPr="00520B37" w:rsidTr="00A91282">
        <w:trPr>
          <w:cantSplit/>
          <w:trHeight w:hRule="exact" w:val="646"/>
          <w:jc w:val="center"/>
        </w:trPr>
        <w:tc>
          <w:tcPr>
            <w:tcW w:w="1844" w:type="dxa"/>
            <w:tcBorders>
              <w:left w:val="single" w:sz="12" w:space="0" w:color="auto"/>
            </w:tcBorders>
            <w:vAlign w:val="center"/>
          </w:tcPr>
          <w:p w:rsidR="00A8574E" w:rsidRPr="001E2D2D" w:rsidRDefault="00A8574E" w:rsidP="00A91282">
            <w:pPr>
              <w:spacing w:line="280" w:lineRule="exact"/>
              <w:jc w:val="center"/>
              <w:rPr>
                <w:b/>
                <w:bCs/>
                <w:sz w:val="25"/>
              </w:rPr>
            </w:pPr>
            <w:r w:rsidRPr="001E2D2D">
              <w:rPr>
                <w:rFonts w:hint="eastAsia"/>
                <w:sz w:val="25"/>
              </w:rPr>
              <w:t>联</w:t>
            </w:r>
            <w:r w:rsidRPr="001E2D2D">
              <w:rPr>
                <w:sz w:val="25"/>
              </w:rPr>
              <w:t xml:space="preserve"> </w:t>
            </w:r>
            <w:r w:rsidRPr="001E2D2D">
              <w:rPr>
                <w:rFonts w:hint="eastAsia"/>
                <w:sz w:val="25"/>
              </w:rPr>
              <w:t>系</w:t>
            </w:r>
            <w:r w:rsidRPr="001E2D2D">
              <w:rPr>
                <w:sz w:val="25"/>
              </w:rPr>
              <w:t xml:space="preserve"> </w:t>
            </w:r>
            <w:r w:rsidRPr="001E2D2D">
              <w:rPr>
                <w:rFonts w:hint="eastAsia"/>
                <w:sz w:val="25"/>
              </w:rPr>
              <w:t>人</w:t>
            </w:r>
          </w:p>
        </w:tc>
        <w:tc>
          <w:tcPr>
            <w:tcW w:w="1680" w:type="dxa"/>
            <w:tcBorders>
              <w:right w:val="single" w:sz="6" w:space="0" w:color="auto"/>
            </w:tcBorders>
            <w:vAlign w:val="center"/>
          </w:tcPr>
          <w:p w:rsidR="00A8574E" w:rsidRPr="008042EF" w:rsidRDefault="00A8574E" w:rsidP="00A91282">
            <w:pPr>
              <w:spacing w:line="240" w:lineRule="exact"/>
              <w:jc w:val="center"/>
              <w:rPr>
                <w:rFonts w:eastAsia="楷体_GB2312"/>
                <w:color w:val="000000"/>
                <w:szCs w:val="21"/>
              </w:rPr>
            </w:pPr>
            <w:r>
              <w:rPr>
                <w:rFonts w:ascii="Times New Roman" w:eastAsia="仿宋_GB2312" w:hAnsi="Times New Roman" w:hint="eastAsia"/>
                <w:szCs w:val="21"/>
              </w:rPr>
              <w:t>郭蕊</w:t>
            </w:r>
          </w:p>
        </w:tc>
        <w:tc>
          <w:tcPr>
            <w:tcW w:w="1260" w:type="dxa"/>
            <w:tcBorders>
              <w:left w:val="single" w:sz="6" w:space="0" w:color="auto"/>
            </w:tcBorders>
            <w:vAlign w:val="center"/>
          </w:tcPr>
          <w:p w:rsidR="00A8574E" w:rsidRPr="001E2D2D" w:rsidRDefault="00A8574E" w:rsidP="00A91282">
            <w:pPr>
              <w:spacing w:line="280" w:lineRule="exact"/>
              <w:jc w:val="center"/>
              <w:rPr>
                <w:sz w:val="25"/>
              </w:rPr>
            </w:pPr>
            <w:r w:rsidRPr="001E2D2D">
              <w:rPr>
                <w:rFonts w:hint="eastAsia"/>
                <w:sz w:val="25"/>
              </w:rPr>
              <w:t>联系电话</w:t>
            </w:r>
          </w:p>
        </w:tc>
        <w:tc>
          <w:tcPr>
            <w:tcW w:w="1676" w:type="dxa"/>
            <w:tcBorders>
              <w:left w:val="single" w:sz="6" w:space="0" w:color="auto"/>
            </w:tcBorders>
            <w:vAlign w:val="center"/>
          </w:tcPr>
          <w:p w:rsidR="00A8574E" w:rsidRPr="008042EF" w:rsidRDefault="00A8574E" w:rsidP="00A91282">
            <w:pPr>
              <w:spacing w:line="240" w:lineRule="exact"/>
              <w:jc w:val="center"/>
              <w:rPr>
                <w:rFonts w:eastAsia="楷体_GB2312"/>
                <w:color w:val="000000"/>
                <w:szCs w:val="21"/>
              </w:rPr>
            </w:pPr>
            <w:r>
              <w:rPr>
                <w:rFonts w:ascii="宋体" w:hAnsi="宋体" w:hint="eastAsia"/>
                <w:szCs w:val="21"/>
              </w:rPr>
              <w:t>010－60442133</w:t>
            </w:r>
          </w:p>
        </w:tc>
        <w:tc>
          <w:tcPr>
            <w:tcW w:w="1219" w:type="dxa"/>
            <w:vAlign w:val="center"/>
          </w:tcPr>
          <w:p w:rsidR="00A8574E" w:rsidRPr="001E2D2D" w:rsidRDefault="00A8574E" w:rsidP="00A91282">
            <w:pPr>
              <w:spacing w:line="280" w:lineRule="exact"/>
              <w:jc w:val="center"/>
              <w:rPr>
                <w:sz w:val="25"/>
              </w:rPr>
            </w:pPr>
            <w:r w:rsidRPr="001E2D2D">
              <w:rPr>
                <w:rFonts w:hint="eastAsia"/>
                <w:sz w:val="25"/>
              </w:rPr>
              <w:t>移动电话</w:t>
            </w:r>
          </w:p>
        </w:tc>
        <w:tc>
          <w:tcPr>
            <w:tcW w:w="1865" w:type="dxa"/>
            <w:tcBorders>
              <w:right w:val="single" w:sz="12" w:space="0" w:color="auto"/>
            </w:tcBorders>
            <w:vAlign w:val="center"/>
          </w:tcPr>
          <w:p w:rsidR="00A8574E" w:rsidRPr="00F13B86" w:rsidRDefault="00A8574E" w:rsidP="00A91282">
            <w:pPr>
              <w:rPr>
                <w:rFonts w:ascii="Times New Roman" w:eastAsia="仿宋_GB2312" w:hAnsi="Times New Roman"/>
                <w:szCs w:val="21"/>
              </w:rPr>
            </w:pPr>
            <w:r>
              <w:rPr>
                <w:rFonts w:ascii="Times New Roman" w:eastAsia="仿宋_GB2312" w:hAnsi="Times New Roman" w:hint="eastAsia"/>
                <w:szCs w:val="21"/>
              </w:rPr>
              <w:t>13911260737</w:t>
            </w:r>
          </w:p>
        </w:tc>
      </w:tr>
      <w:tr w:rsidR="00A8574E" w:rsidRPr="008042EF" w:rsidTr="00A91282">
        <w:trPr>
          <w:cantSplit/>
          <w:trHeight w:hRule="exact" w:val="646"/>
          <w:jc w:val="center"/>
        </w:trPr>
        <w:tc>
          <w:tcPr>
            <w:tcW w:w="1844" w:type="dxa"/>
            <w:tcBorders>
              <w:left w:val="single" w:sz="12" w:space="0" w:color="auto"/>
            </w:tcBorders>
            <w:vAlign w:val="center"/>
          </w:tcPr>
          <w:p w:rsidR="00A8574E" w:rsidRPr="001E2D2D" w:rsidRDefault="00A8574E" w:rsidP="00A91282">
            <w:pPr>
              <w:spacing w:line="280" w:lineRule="exact"/>
              <w:jc w:val="center"/>
              <w:rPr>
                <w:b/>
                <w:bCs/>
                <w:sz w:val="25"/>
              </w:rPr>
            </w:pPr>
            <w:r w:rsidRPr="001E2D2D">
              <w:rPr>
                <w:rFonts w:hint="eastAsia"/>
                <w:sz w:val="25"/>
              </w:rPr>
              <w:t>通讯地址</w:t>
            </w:r>
          </w:p>
        </w:tc>
        <w:tc>
          <w:tcPr>
            <w:tcW w:w="4616" w:type="dxa"/>
            <w:gridSpan w:val="3"/>
            <w:vAlign w:val="center"/>
          </w:tcPr>
          <w:p w:rsidR="00A8574E" w:rsidRPr="008042EF" w:rsidRDefault="00A8574E" w:rsidP="00A91282">
            <w:pPr>
              <w:spacing w:line="240" w:lineRule="exact"/>
              <w:rPr>
                <w:rFonts w:eastAsia="楷体_GB2312"/>
                <w:color w:val="000000"/>
                <w:szCs w:val="21"/>
              </w:rPr>
            </w:pPr>
            <w:r>
              <w:rPr>
                <w:rFonts w:hint="eastAsia"/>
              </w:rPr>
              <w:t>北京顺义区兆丰产业基地兆丰一街</w:t>
            </w:r>
            <w:r>
              <w:t>28</w:t>
            </w:r>
            <w:r>
              <w:rPr>
                <w:rFonts w:hint="eastAsia"/>
              </w:rPr>
              <w:t>号</w:t>
            </w:r>
          </w:p>
        </w:tc>
        <w:tc>
          <w:tcPr>
            <w:tcW w:w="1219" w:type="dxa"/>
            <w:vAlign w:val="center"/>
          </w:tcPr>
          <w:p w:rsidR="00A8574E" w:rsidRPr="001E2D2D" w:rsidRDefault="00A8574E" w:rsidP="00A91282">
            <w:pPr>
              <w:spacing w:line="280" w:lineRule="exact"/>
              <w:jc w:val="center"/>
              <w:rPr>
                <w:sz w:val="25"/>
              </w:rPr>
            </w:pPr>
            <w:r w:rsidRPr="001E2D2D">
              <w:rPr>
                <w:rFonts w:hint="eastAsia"/>
                <w:sz w:val="25"/>
              </w:rPr>
              <w:t>邮政编码</w:t>
            </w:r>
          </w:p>
        </w:tc>
        <w:tc>
          <w:tcPr>
            <w:tcW w:w="1865" w:type="dxa"/>
            <w:tcBorders>
              <w:right w:val="single" w:sz="12" w:space="0" w:color="auto"/>
            </w:tcBorders>
            <w:vAlign w:val="center"/>
          </w:tcPr>
          <w:p w:rsidR="00A8574E" w:rsidRPr="008042EF" w:rsidRDefault="00E766A3" w:rsidP="00A91282">
            <w:pPr>
              <w:spacing w:line="240" w:lineRule="exact"/>
              <w:jc w:val="center"/>
              <w:rPr>
                <w:rFonts w:eastAsia="楷体_GB2312"/>
                <w:color w:val="000000"/>
                <w:szCs w:val="21"/>
              </w:rPr>
            </w:pPr>
            <w:r>
              <w:rPr>
                <w:rFonts w:eastAsia="楷体_GB2312" w:hint="eastAsia"/>
                <w:color w:val="000000"/>
                <w:szCs w:val="21"/>
              </w:rPr>
              <w:t>101300</w:t>
            </w:r>
          </w:p>
        </w:tc>
      </w:tr>
      <w:tr w:rsidR="00A8574E" w:rsidRPr="0051238F" w:rsidTr="00A91282">
        <w:trPr>
          <w:cantSplit/>
          <w:trHeight w:hRule="exact" w:val="646"/>
          <w:jc w:val="center"/>
        </w:trPr>
        <w:tc>
          <w:tcPr>
            <w:tcW w:w="1844" w:type="dxa"/>
            <w:tcBorders>
              <w:left w:val="single" w:sz="12" w:space="0" w:color="auto"/>
            </w:tcBorders>
            <w:vAlign w:val="center"/>
          </w:tcPr>
          <w:p w:rsidR="00A8574E" w:rsidRPr="001E2D2D" w:rsidRDefault="00A8574E" w:rsidP="00A91282">
            <w:pPr>
              <w:spacing w:line="280" w:lineRule="exact"/>
              <w:jc w:val="center"/>
              <w:rPr>
                <w:bCs/>
                <w:sz w:val="25"/>
              </w:rPr>
            </w:pPr>
            <w:r w:rsidRPr="001E2D2D">
              <w:rPr>
                <w:rFonts w:hint="eastAsia"/>
                <w:bCs/>
                <w:sz w:val="25"/>
              </w:rPr>
              <w:t>电子信箱</w:t>
            </w:r>
          </w:p>
        </w:tc>
        <w:tc>
          <w:tcPr>
            <w:tcW w:w="7700" w:type="dxa"/>
            <w:gridSpan w:val="5"/>
            <w:tcBorders>
              <w:right w:val="single" w:sz="12" w:space="0" w:color="auto"/>
            </w:tcBorders>
            <w:vAlign w:val="center"/>
          </w:tcPr>
          <w:p w:rsidR="00A8574E" w:rsidRPr="0051238F" w:rsidRDefault="00A8574E" w:rsidP="00A91282">
            <w:pPr>
              <w:spacing w:line="240" w:lineRule="exact"/>
              <w:jc w:val="center"/>
              <w:rPr>
                <w:szCs w:val="21"/>
              </w:rPr>
            </w:pPr>
            <w:r>
              <w:rPr>
                <w:rFonts w:ascii="Times New Roman" w:eastAsia="仿宋_GB2312" w:hAnsi="Times New Roman" w:hint="eastAsia"/>
                <w:szCs w:val="21"/>
              </w:rPr>
              <w:t>guorui@greenman.com.cn</w:t>
            </w:r>
          </w:p>
        </w:tc>
      </w:tr>
      <w:tr w:rsidR="00A8574E" w:rsidRPr="001E2D2D" w:rsidTr="00A91282">
        <w:trPr>
          <w:cantSplit/>
          <w:trHeight w:hRule="exact" w:val="442"/>
          <w:jc w:val="center"/>
        </w:trPr>
        <w:tc>
          <w:tcPr>
            <w:tcW w:w="9544" w:type="dxa"/>
            <w:gridSpan w:val="6"/>
            <w:tcBorders>
              <w:left w:val="single" w:sz="12" w:space="0" w:color="auto"/>
              <w:bottom w:val="nil"/>
              <w:right w:val="single" w:sz="12" w:space="0" w:color="auto"/>
            </w:tcBorders>
          </w:tcPr>
          <w:p w:rsidR="00A8574E" w:rsidRPr="001E2D2D" w:rsidRDefault="00A8574E" w:rsidP="00A91282">
            <w:pPr>
              <w:spacing w:line="360" w:lineRule="exact"/>
              <w:rPr>
                <w:sz w:val="25"/>
              </w:rPr>
            </w:pPr>
            <w:r w:rsidRPr="001E2D2D">
              <w:rPr>
                <w:rFonts w:eastAsia="黑体" w:hint="eastAsia"/>
                <w:szCs w:val="21"/>
              </w:rPr>
              <w:t>对本项目的贡献：</w:t>
            </w:r>
            <w:r w:rsidRPr="001E2D2D">
              <w:rPr>
                <w:sz w:val="25"/>
              </w:rPr>
              <w:t xml:space="preserve"> </w:t>
            </w:r>
          </w:p>
        </w:tc>
      </w:tr>
      <w:tr w:rsidR="00A8574E" w:rsidRPr="00C82FF1" w:rsidTr="00F25825">
        <w:trPr>
          <w:cantSplit/>
          <w:trHeight w:hRule="exact" w:val="2830"/>
          <w:jc w:val="center"/>
        </w:trPr>
        <w:tc>
          <w:tcPr>
            <w:tcW w:w="9544" w:type="dxa"/>
            <w:gridSpan w:val="6"/>
            <w:tcBorders>
              <w:top w:val="nil"/>
              <w:left w:val="single" w:sz="12" w:space="0" w:color="auto"/>
              <w:bottom w:val="single" w:sz="12" w:space="0" w:color="auto"/>
              <w:right w:val="single" w:sz="12" w:space="0" w:color="auto"/>
            </w:tcBorders>
          </w:tcPr>
          <w:p w:rsidR="00A8574E" w:rsidRPr="00146353" w:rsidRDefault="00A8574E" w:rsidP="00A91282">
            <w:pPr>
              <w:spacing w:line="360" w:lineRule="auto"/>
              <w:ind w:firstLineChars="200" w:firstLine="420"/>
              <w:rPr>
                <w:szCs w:val="21"/>
              </w:rPr>
            </w:pPr>
            <w:r w:rsidRPr="00146353">
              <w:rPr>
                <w:rFonts w:hint="eastAsia"/>
                <w:szCs w:val="21"/>
              </w:rPr>
              <w:lastRenderedPageBreak/>
              <w:t>是本项目</w:t>
            </w:r>
            <w:r>
              <w:rPr>
                <w:rFonts w:hint="eastAsia"/>
                <w:szCs w:val="21"/>
              </w:rPr>
              <w:t>完成单位</w:t>
            </w:r>
            <w:r w:rsidRPr="00146353">
              <w:rPr>
                <w:rFonts w:hint="eastAsia"/>
                <w:szCs w:val="21"/>
              </w:rPr>
              <w:t>一，主要根据</w:t>
            </w:r>
            <w:r>
              <w:rPr>
                <w:rFonts w:hint="eastAsia"/>
                <w:szCs w:val="21"/>
              </w:rPr>
              <w:t>项目组研发的草坪节水综合技术，对</w:t>
            </w:r>
            <w:r w:rsidRPr="00146353">
              <w:rPr>
                <w:rFonts w:hint="eastAsia"/>
                <w:szCs w:val="21"/>
              </w:rPr>
              <w:t>不同的</w:t>
            </w:r>
            <w:r>
              <w:rPr>
                <w:rFonts w:hint="eastAsia"/>
                <w:szCs w:val="21"/>
              </w:rPr>
              <w:t>草坪</w:t>
            </w:r>
            <w:r w:rsidRPr="00146353">
              <w:rPr>
                <w:rFonts w:hint="eastAsia"/>
                <w:szCs w:val="21"/>
              </w:rPr>
              <w:t>植物种类及其配置模式采取不同的灌溉方式</w:t>
            </w:r>
            <w:r>
              <w:rPr>
                <w:rFonts w:hint="eastAsia"/>
                <w:szCs w:val="21"/>
              </w:rPr>
              <w:t>的研究等内容</w:t>
            </w:r>
            <w:r w:rsidRPr="00146353">
              <w:rPr>
                <w:rFonts w:hint="eastAsia"/>
                <w:szCs w:val="21"/>
              </w:rPr>
              <w:t>。同时</w:t>
            </w:r>
            <w:r>
              <w:rPr>
                <w:rFonts w:hint="eastAsia"/>
                <w:szCs w:val="21"/>
              </w:rPr>
              <w:t>主要</w:t>
            </w:r>
            <w:r w:rsidRPr="00146353">
              <w:rPr>
                <w:rFonts w:hint="eastAsia"/>
                <w:szCs w:val="21"/>
              </w:rPr>
              <w:t>负责本项目</w:t>
            </w:r>
            <w:r>
              <w:rPr>
                <w:rFonts w:hint="eastAsia"/>
                <w:szCs w:val="21"/>
              </w:rPr>
              <w:t>相关技术的推广应用工作</w:t>
            </w:r>
            <w:r w:rsidRPr="00146353">
              <w:rPr>
                <w:rFonts w:hint="eastAsia"/>
                <w:szCs w:val="21"/>
              </w:rPr>
              <w:t>。</w:t>
            </w:r>
          </w:p>
          <w:p w:rsidR="00A8574E" w:rsidRPr="00703CA0" w:rsidRDefault="00A8574E" w:rsidP="00A91282">
            <w:pPr>
              <w:spacing w:line="400" w:lineRule="exact"/>
              <w:ind w:firstLineChars="200" w:firstLine="420"/>
              <w:rPr>
                <w:rFonts w:eastAsia="楷体_GB2312"/>
                <w:color w:val="000000"/>
                <w:sz w:val="24"/>
              </w:rPr>
            </w:pPr>
            <w:r w:rsidRPr="00D33013">
              <w:rPr>
                <w:rFonts w:hint="eastAsia"/>
                <w:szCs w:val="21"/>
              </w:rPr>
              <w:t>近</w:t>
            </w:r>
            <w:r>
              <w:rPr>
                <w:rFonts w:hint="eastAsia"/>
                <w:szCs w:val="21"/>
              </w:rPr>
              <w:t>几</w:t>
            </w:r>
            <w:r w:rsidRPr="00D33013">
              <w:rPr>
                <w:rFonts w:hint="eastAsia"/>
                <w:szCs w:val="21"/>
              </w:rPr>
              <w:t>年</w:t>
            </w:r>
            <w:r>
              <w:rPr>
                <w:rFonts w:hint="eastAsia"/>
                <w:szCs w:val="21"/>
              </w:rPr>
              <w:t>将项目的草坪</w:t>
            </w:r>
            <w:r w:rsidRPr="00D33013">
              <w:rPr>
                <w:rFonts w:hint="eastAsia"/>
                <w:szCs w:val="21"/>
              </w:rPr>
              <w:t>节水灌溉技术</w:t>
            </w:r>
            <w:r>
              <w:rPr>
                <w:rFonts w:hint="eastAsia"/>
                <w:szCs w:val="21"/>
              </w:rPr>
              <w:t>等研究成果广泛应用于新疆、宁夏、山西、河北、天津和北京等省市的园林绿地、高尔夫球场绿地及北京麋鹿苑等城市绿地中，</w:t>
            </w:r>
            <w:r>
              <w:rPr>
                <w:rFonts w:hint="eastAsia"/>
                <w:color w:val="000000"/>
                <w:szCs w:val="21"/>
              </w:rPr>
              <w:t>使得草坪养护成本降低，草坪养护质量提高，取得了显著的经济效益和社会效益。</w:t>
            </w:r>
          </w:p>
        </w:tc>
      </w:tr>
    </w:tbl>
    <w:p w:rsidR="00D050A2" w:rsidRDefault="00D050A2" w:rsidP="008655B8">
      <w:pPr>
        <w:snapToGrid w:val="0"/>
        <w:spacing w:beforeLines="50" w:line="360" w:lineRule="auto"/>
        <w:rPr>
          <w:rFonts w:eastAsia="仿宋"/>
          <w:b/>
          <w:sz w:val="24"/>
        </w:rPr>
      </w:pPr>
    </w:p>
    <w:p w:rsidR="00D93320" w:rsidRDefault="00D93320" w:rsidP="00D93320">
      <w:pPr>
        <w:jc w:val="left"/>
      </w:pPr>
      <w:r w:rsidRPr="00D3108D">
        <w:rPr>
          <w:rFonts w:hint="eastAsia"/>
          <w:b/>
          <w:sz w:val="28"/>
          <w:szCs w:val="28"/>
        </w:rPr>
        <w:t>完成人合作关系说明</w:t>
      </w:r>
    </w:p>
    <w:p w:rsidR="00D93320" w:rsidRPr="000F3F9B" w:rsidRDefault="00D93320" w:rsidP="00D93320">
      <w:pPr>
        <w:spacing w:line="360" w:lineRule="auto"/>
        <w:ind w:firstLineChars="200" w:firstLine="480"/>
        <w:rPr>
          <w:rFonts w:ascii="仿宋" w:eastAsia="仿宋" w:hAnsi="仿宋"/>
          <w:sz w:val="24"/>
        </w:rPr>
      </w:pPr>
      <w:r w:rsidRPr="000F3F9B">
        <w:rPr>
          <w:rFonts w:ascii="仿宋" w:eastAsia="仿宋" w:hAnsi="仿宋"/>
          <w:sz w:val="24"/>
        </w:rPr>
        <w:t>本项目完成人共有十三名，分别来自于北京林业大学、</w:t>
      </w:r>
      <w:bookmarkStart w:id="0" w:name="OLE_LINK12"/>
      <w:r w:rsidRPr="000F3F9B">
        <w:rPr>
          <w:rFonts w:ascii="仿宋" w:eastAsia="仿宋" w:hAnsi="仿宋"/>
          <w:sz w:val="24"/>
        </w:rPr>
        <w:t>上海交通大学、华南农业大学</w:t>
      </w:r>
      <w:bookmarkEnd w:id="0"/>
      <w:r w:rsidRPr="000F3F9B">
        <w:rPr>
          <w:rFonts w:ascii="仿宋" w:eastAsia="仿宋" w:hAnsi="仿宋"/>
          <w:sz w:val="24"/>
        </w:rPr>
        <w:t>、河北农业大学、北京雷力海洋生物新产业股份有限公司、九康生物科技发展有限责任公司、绿友机械集团股份有限公司等七个单位。</w:t>
      </w:r>
    </w:p>
    <w:p w:rsidR="00D93320" w:rsidRPr="000F3F9B" w:rsidRDefault="00D93320" w:rsidP="00D93320">
      <w:pPr>
        <w:snapToGrid w:val="0"/>
        <w:spacing w:line="360" w:lineRule="auto"/>
        <w:ind w:firstLineChars="200" w:firstLine="480"/>
        <w:rPr>
          <w:rFonts w:ascii="仿宋" w:eastAsia="仿宋" w:hAnsi="仿宋"/>
          <w:sz w:val="24"/>
        </w:rPr>
      </w:pPr>
      <w:r w:rsidRPr="000F3F9B">
        <w:rPr>
          <w:rFonts w:ascii="仿宋" w:eastAsia="仿宋" w:hAnsi="仿宋"/>
          <w:sz w:val="24"/>
        </w:rPr>
        <w:t>上述完成人有的是在项目之初即1994年就进行研究，如华南农业大学的张巨明，获得两个新品种，有的是后来加入到本项目研究中，如北京林业大学的韩烈保、苏德荣、尹淑霞、宋桂龙、常智慧等、上海交通大学的王兆龙、以及河北农业大学的边秀举、李会彬、北京雷力海洋生物新产业股份有限公司的汤洁，九康生物科技发展有限责任公司的周卫兵，绿友机械集团股份有限公司的宋雪枫</w:t>
      </w:r>
      <w:r w:rsidR="00447694" w:rsidRPr="000F3F9B">
        <w:rPr>
          <w:rFonts w:ascii="仿宋" w:eastAsia="仿宋" w:hAnsi="仿宋"/>
          <w:sz w:val="24"/>
        </w:rPr>
        <w:t>等。</w:t>
      </w:r>
      <w:r w:rsidRPr="000F3F9B">
        <w:rPr>
          <w:rFonts w:ascii="仿宋" w:eastAsia="仿宋" w:hAnsi="仿宋"/>
          <w:sz w:val="24"/>
        </w:rPr>
        <w:t>项目完成人通过合作完成多项国家及省部级课题，如国家863现代节水农业技术体系及新产品研究与开发专项“北方半干旱都市绿地灌溉区节水综合技术体系集成与示范（北京、天津）”（2002-2005）、国家十一五科技支撑计划项目“草坪高效低成本养护技术研究与集成示范” （2006-2010）、国家自然科学基金项目“城市绿地质量水分生产函数研究与应用” （2007-2009）、国家转基因植物研究与产业化专项“抗干旱、耐盐碱基因工程黑麦草、早熟禾新品种选育” （2002-2005）、</w:t>
      </w:r>
      <w:r w:rsidR="00447694" w:rsidRPr="000F3F9B">
        <w:rPr>
          <w:rFonts w:ascii="仿宋" w:eastAsia="仿宋" w:hAnsi="仿宋"/>
          <w:sz w:val="24"/>
        </w:rPr>
        <w:t>合作出版专著和教材、</w:t>
      </w:r>
      <w:r w:rsidRPr="000F3F9B">
        <w:rPr>
          <w:rFonts w:ascii="仿宋" w:eastAsia="仿宋" w:hAnsi="仿宋"/>
          <w:sz w:val="24"/>
        </w:rPr>
        <w:t>合作研发</w:t>
      </w:r>
      <w:r w:rsidR="00447694" w:rsidRPr="000F3F9B">
        <w:rPr>
          <w:rFonts w:ascii="仿宋" w:eastAsia="仿宋" w:hAnsi="仿宋"/>
          <w:sz w:val="24"/>
        </w:rPr>
        <w:t>推广</w:t>
      </w:r>
      <w:r w:rsidRPr="000F3F9B">
        <w:rPr>
          <w:rFonts w:ascii="仿宋" w:eastAsia="仿宋" w:hAnsi="仿宋"/>
          <w:sz w:val="24"/>
        </w:rPr>
        <w:t>草坪专用新型多功能肥料及有机生物杀虫剂等多种方式进行合作，共同完成了本项目的研究工作。</w:t>
      </w:r>
    </w:p>
    <w:p w:rsidR="00D93320" w:rsidRPr="000F3F9B" w:rsidRDefault="00D93320" w:rsidP="00441797">
      <w:pPr>
        <w:autoSpaceDE w:val="0"/>
        <w:autoSpaceDN w:val="0"/>
        <w:adjustRightInd w:val="0"/>
        <w:spacing w:line="360" w:lineRule="auto"/>
        <w:jc w:val="left"/>
        <w:rPr>
          <w:rFonts w:ascii="仿宋" w:eastAsia="仿宋" w:hAnsi="仿宋"/>
          <w:b/>
          <w:sz w:val="24"/>
        </w:rPr>
      </w:pPr>
    </w:p>
    <w:p w:rsidR="00D93320" w:rsidRDefault="00D93320" w:rsidP="00441797">
      <w:pPr>
        <w:autoSpaceDE w:val="0"/>
        <w:autoSpaceDN w:val="0"/>
        <w:adjustRightInd w:val="0"/>
        <w:spacing w:line="360" w:lineRule="auto"/>
        <w:jc w:val="left"/>
        <w:rPr>
          <w:rFonts w:eastAsia="仿宋"/>
          <w:b/>
          <w:sz w:val="24"/>
        </w:rPr>
      </w:pPr>
    </w:p>
    <w:p w:rsidR="00D93320" w:rsidRDefault="00D93320" w:rsidP="00441797">
      <w:pPr>
        <w:autoSpaceDE w:val="0"/>
        <w:autoSpaceDN w:val="0"/>
        <w:adjustRightInd w:val="0"/>
        <w:spacing w:line="360" w:lineRule="auto"/>
        <w:jc w:val="left"/>
        <w:rPr>
          <w:rFonts w:eastAsia="仿宋"/>
          <w:b/>
          <w:sz w:val="24"/>
        </w:rPr>
      </w:pPr>
    </w:p>
    <w:sectPr w:rsidR="00D93320" w:rsidSect="00014CCB">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00D" w:rsidRDefault="00AB700D" w:rsidP="001822B1">
      <w:r>
        <w:separator/>
      </w:r>
    </w:p>
  </w:endnote>
  <w:endnote w:type="continuationSeparator" w:id="1">
    <w:p w:rsidR="00AB700D" w:rsidRDefault="00AB700D" w:rsidP="001822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00D" w:rsidRDefault="00AB700D" w:rsidP="001822B1">
      <w:r>
        <w:separator/>
      </w:r>
    </w:p>
  </w:footnote>
  <w:footnote w:type="continuationSeparator" w:id="1">
    <w:p w:rsidR="00AB700D" w:rsidRDefault="00AB700D" w:rsidP="001822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47C7"/>
    <w:multiLevelType w:val="hybridMultilevel"/>
    <w:tmpl w:val="27A2BB50"/>
    <w:lvl w:ilvl="0" w:tplc="97229B4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354C707F"/>
    <w:multiLevelType w:val="hybridMultilevel"/>
    <w:tmpl w:val="08341AB0"/>
    <w:lvl w:ilvl="0" w:tplc="1E3C5450">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47A25997"/>
    <w:multiLevelType w:val="hybridMultilevel"/>
    <w:tmpl w:val="40B859C4"/>
    <w:lvl w:ilvl="0" w:tplc="EE16652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5E7C0D82"/>
    <w:multiLevelType w:val="hybridMultilevel"/>
    <w:tmpl w:val="7AEE65C2"/>
    <w:lvl w:ilvl="0" w:tplc="40F0AEE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71906919"/>
    <w:multiLevelType w:val="hybridMultilevel"/>
    <w:tmpl w:val="766CAA66"/>
    <w:lvl w:ilvl="0" w:tplc="A04E7DA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22B1"/>
    <w:rsid w:val="0001397D"/>
    <w:rsid w:val="00014CCB"/>
    <w:rsid w:val="000167AD"/>
    <w:rsid w:val="00022B0B"/>
    <w:rsid w:val="00024ED8"/>
    <w:rsid w:val="000306C8"/>
    <w:rsid w:val="0003159A"/>
    <w:rsid w:val="00036C32"/>
    <w:rsid w:val="00040ECB"/>
    <w:rsid w:val="00042C66"/>
    <w:rsid w:val="00042E28"/>
    <w:rsid w:val="00043749"/>
    <w:rsid w:val="000445A9"/>
    <w:rsid w:val="00060A4A"/>
    <w:rsid w:val="0006361A"/>
    <w:rsid w:val="000668FC"/>
    <w:rsid w:val="0006691D"/>
    <w:rsid w:val="000779F0"/>
    <w:rsid w:val="0008117D"/>
    <w:rsid w:val="00082190"/>
    <w:rsid w:val="00083A31"/>
    <w:rsid w:val="0008544E"/>
    <w:rsid w:val="00087B18"/>
    <w:rsid w:val="0009713B"/>
    <w:rsid w:val="000A1221"/>
    <w:rsid w:val="000A4277"/>
    <w:rsid w:val="000B1184"/>
    <w:rsid w:val="000B3047"/>
    <w:rsid w:val="000B38DC"/>
    <w:rsid w:val="000B43CF"/>
    <w:rsid w:val="000B52E9"/>
    <w:rsid w:val="000B7997"/>
    <w:rsid w:val="000C09C8"/>
    <w:rsid w:val="000C3993"/>
    <w:rsid w:val="000D1C9D"/>
    <w:rsid w:val="000D2647"/>
    <w:rsid w:val="000D3170"/>
    <w:rsid w:val="000D34B7"/>
    <w:rsid w:val="000D60E7"/>
    <w:rsid w:val="000D6380"/>
    <w:rsid w:val="000E0D3B"/>
    <w:rsid w:val="000E3040"/>
    <w:rsid w:val="000F2FBD"/>
    <w:rsid w:val="000F3F9B"/>
    <w:rsid w:val="000F4C5A"/>
    <w:rsid w:val="000F5075"/>
    <w:rsid w:val="001009B9"/>
    <w:rsid w:val="00102174"/>
    <w:rsid w:val="00105591"/>
    <w:rsid w:val="001069EF"/>
    <w:rsid w:val="00110D2E"/>
    <w:rsid w:val="00113BBC"/>
    <w:rsid w:val="0012161B"/>
    <w:rsid w:val="00127568"/>
    <w:rsid w:val="00131320"/>
    <w:rsid w:val="00132650"/>
    <w:rsid w:val="00132992"/>
    <w:rsid w:val="00134561"/>
    <w:rsid w:val="0013593C"/>
    <w:rsid w:val="00135F7C"/>
    <w:rsid w:val="0013625B"/>
    <w:rsid w:val="00137710"/>
    <w:rsid w:val="001378A0"/>
    <w:rsid w:val="00141CF9"/>
    <w:rsid w:val="00143CCB"/>
    <w:rsid w:val="00146353"/>
    <w:rsid w:val="001477B8"/>
    <w:rsid w:val="00151EE7"/>
    <w:rsid w:val="001574DA"/>
    <w:rsid w:val="00160D11"/>
    <w:rsid w:val="001654C9"/>
    <w:rsid w:val="00166AFF"/>
    <w:rsid w:val="0017033C"/>
    <w:rsid w:val="001712B3"/>
    <w:rsid w:val="001712F4"/>
    <w:rsid w:val="00173E0E"/>
    <w:rsid w:val="001744E6"/>
    <w:rsid w:val="0017594B"/>
    <w:rsid w:val="001769D5"/>
    <w:rsid w:val="0017762A"/>
    <w:rsid w:val="001814DF"/>
    <w:rsid w:val="001822B1"/>
    <w:rsid w:val="00186892"/>
    <w:rsid w:val="001B0616"/>
    <w:rsid w:val="001B6C14"/>
    <w:rsid w:val="001C0190"/>
    <w:rsid w:val="001C2584"/>
    <w:rsid w:val="001C6D1F"/>
    <w:rsid w:val="001E289B"/>
    <w:rsid w:val="001E2D2D"/>
    <w:rsid w:val="001F2097"/>
    <w:rsid w:val="001F5416"/>
    <w:rsid w:val="001F64F0"/>
    <w:rsid w:val="001F7462"/>
    <w:rsid w:val="0020220F"/>
    <w:rsid w:val="00212E1C"/>
    <w:rsid w:val="002140DE"/>
    <w:rsid w:val="00214966"/>
    <w:rsid w:val="00221CC0"/>
    <w:rsid w:val="00223544"/>
    <w:rsid w:val="00226D2B"/>
    <w:rsid w:val="002334BC"/>
    <w:rsid w:val="00236945"/>
    <w:rsid w:val="00244CD1"/>
    <w:rsid w:val="00246B0F"/>
    <w:rsid w:val="002471B7"/>
    <w:rsid w:val="00252F4A"/>
    <w:rsid w:val="002607F4"/>
    <w:rsid w:val="002609AA"/>
    <w:rsid w:val="00271FC5"/>
    <w:rsid w:val="00275CB6"/>
    <w:rsid w:val="00277C7F"/>
    <w:rsid w:val="002813C9"/>
    <w:rsid w:val="00281648"/>
    <w:rsid w:val="00281C2E"/>
    <w:rsid w:val="00291AB6"/>
    <w:rsid w:val="00295BFE"/>
    <w:rsid w:val="00296B65"/>
    <w:rsid w:val="0029787F"/>
    <w:rsid w:val="002A1E2D"/>
    <w:rsid w:val="002A6FDA"/>
    <w:rsid w:val="002A79DB"/>
    <w:rsid w:val="002B0D6E"/>
    <w:rsid w:val="002B39B0"/>
    <w:rsid w:val="002B5AB1"/>
    <w:rsid w:val="002C7FC0"/>
    <w:rsid w:val="002D0B5A"/>
    <w:rsid w:val="002D3C27"/>
    <w:rsid w:val="002D3E52"/>
    <w:rsid w:val="002D4055"/>
    <w:rsid w:val="002D49CE"/>
    <w:rsid w:val="002E693B"/>
    <w:rsid w:val="00302767"/>
    <w:rsid w:val="00306085"/>
    <w:rsid w:val="0031062D"/>
    <w:rsid w:val="00312593"/>
    <w:rsid w:val="003201EB"/>
    <w:rsid w:val="00320D21"/>
    <w:rsid w:val="003237D5"/>
    <w:rsid w:val="00323B15"/>
    <w:rsid w:val="0032752E"/>
    <w:rsid w:val="003401D5"/>
    <w:rsid w:val="00341CD3"/>
    <w:rsid w:val="00346ADA"/>
    <w:rsid w:val="003504A4"/>
    <w:rsid w:val="00354452"/>
    <w:rsid w:val="003565EA"/>
    <w:rsid w:val="00364928"/>
    <w:rsid w:val="0036702C"/>
    <w:rsid w:val="00374647"/>
    <w:rsid w:val="00377A19"/>
    <w:rsid w:val="00381B6C"/>
    <w:rsid w:val="003839D9"/>
    <w:rsid w:val="00390C45"/>
    <w:rsid w:val="003A00E1"/>
    <w:rsid w:val="003A0470"/>
    <w:rsid w:val="003A0D3A"/>
    <w:rsid w:val="003A66D5"/>
    <w:rsid w:val="003B33C4"/>
    <w:rsid w:val="003B574E"/>
    <w:rsid w:val="003B5F35"/>
    <w:rsid w:val="003C3086"/>
    <w:rsid w:val="003C54A9"/>
    <w:rsid w:val="003D07E0"/>
    <w:rsid w:val="003D37B3"/>
    <w:rsid w:val="003D3C9C"/>
    <w:rsid w:val="003D6630"/>
    <w:rsid w:val="003F4533"/>
    <w:rsid w:val="003F6468"/>
    <w:rsid w:val="0040527C"/>
    <w:rsid w:val="00410295"/>
    <w:rsid w:val="00411F1C"/>
    <w:rsid w:val="00412CD6"/>
    <w:rsid w:val="00415DDE"/>
    <w:rsid w:val="00416DAC"/>
    <w:rsid w:val="00425AA1"/>
    <w:rsid w:val="00430BEF"/>
    <w:rsid w:val="00430CA5"/>
    <w:rsid w:val="00432894"/>
    <w:rsid w:val="00436C29"/>
    <w:rsid w:val="00436D8D"/>
    <w:rsid w:val="00441797"/>
    <w:rsid w:val="00442146"/>
    <w:rsid w:val="00442737"/>
    <w:rsid w:val="00443B55"/>
    <w:rsid w:val="00447080"/>
    <w:rsid w:val="00447694"/>
    <w:rsid w:val="004517D1"/>
    <w:rsid w:val="00453003"/>
    <w:rsid w:val="00457D4F"/>
    <w:rsid w:val="0046096B"/>
    <w:rsid w:val="00462F8F"/>
    <w:rsid w:val="00467094"/>
    <w:rsid w:val="00481013"/>
    <w:rsid w:val="0048251A"/>
    <w:rsid w:val="00487D32"/>
    <w:rsid w:val="0049746D"/>
    <w:rsid w:val="00497557"/>
    <w:rsid w:val="004A694A"/>
    <w:rsid w:val="004B36A7"/>
    <w:rsid w:val="004B4FC9"/>
    <w:rsid w:val="004C5219"/>
    <w:rsid w:val="004D022E"/>
    <w:rsid w:val="004D1D65"/>
    <w:rsid w:val="004D2CAE"/>
    <w:rsid w:val="004D3A5E"/>
    <w:rsid w:val="004D5412"/>
    <w:rsid w:val="004D626E"/>
    <w:rsid w:val="004F135A"/>
    <w:rsid w:val="004F1590"/>
    <w:rsid w:val="00502A42"/>
    <w:rsid w:val="00510894"/>
    <w:rsid w:val="00510ED4"/>
    <w:rsid w:val="0051238F"/>
    <w:rsid w:val="00512B9B"/>
    <w:rsid w:val="00520B37"/>
    <w:rsid w:val="00522D56"/>
    <w:rsid w:val="005240F8"/>
    <w:rsid w:val="00527AA9"/>
    <w:rsid w:val="00531696"/>
    <w:rsid w:val="0053653F"/>
    <w:rsid w:val="005378C7"/>
    <w:rsid w:val="00540709"/>
    <w:rsid w:val="00544DF3"/>
    <w:rsid w:val="005452D7"/>
    <w:rsid w:val="005506D9"/>
    <w:rsid w:val="00553B9C"/>
    <w:rsid w:val="00561525"/>
    <w:rsid w:val="005617A2"/>
    <w:rsid w:val="005650A4"/>
    <w:rsid w:val="005653DD"/>
    <w:rsid w:val="00567920"/>
    <w:rsid w:val="00567955"/>
    <w:rsid w:val="00575AA3"/>
    <w:rsid w:val="00580526"/>
    <w:rsid w:val="005809D9"/>
    <w:rsid w:val="00585318"/>
    <w:rsid w:val="005878A2"/>
    <w:rsid w:val="0059049C"/>
    <w:rsid w:val="005A2AD9"/>
    <w:rsid w:val="005A57EC"/>
    <w:rsid w:val="005A6D1F"/>
    <w:rsid w:val="005B06E1"/>
    <w:rsid w:val="005B1203"/>
    <w:rsid w:val="005B2244"/>
    <w:rsid w:val="005B2249"/>
    <w:rsid w:val="005B2A2A"/>
    <w:rsid w:val="005B46D8"/>
    <w:rsid w:val="005B4BF2"/>
    <w:rsid w:val="005B797D"/>
    <w:rsid w:val="005C06CA"/>
    <w:rsid w:val="005C3466"/>
    <w:rsid w:val="005D2367"/>
    <w:rsid w:val="005D6895"/>
    <w:rsid w:val="005E1BFA"/>
    <w:rsid w:val="005F6579"/>
    <w:rsid w:val="0060492D"/>
    <w:rsid w:val="006050C7"/>
    <w:rsid w:val="00607DC7"/>
    <w:rsid w:val="00613AEB"/>
    <w:rsid w:val="00621A18"/>
    <w:rsid w:val="006226EC"/>
    <w:rsid w:val="00622FCD"/>
    <w:rsid w:val="00626263"/>
    <w:rsid w:val="00626EC6"/>
    <w:rsid w:val="00632BB9"/>
    <w:rsid w:val="00634F90"/>
    <w:rsid w:val="00635B77"/>
    <w:rsid w:val="00642383"/>
    <w:rsid w:val="00644E6F"/>
    <w:rsid w:val="00654B16"/>
    <w:rsid w:val="00655FFB"/>
    <w:rsid w:val="0066317D"/>
    <w:rsid w:val="00674E68"/>
    <w:rsid w:val="006843E3"/>
    <w:rsid w:val="00690FB3"/>
    <w:rsid w:val="00692BFC"/>
    <w:rsid w:val="00692F20"/>
    <w:rsid w:val="00694893"/>
    <w:rsid w:val="006951DA"/>
    <w:rsid w:val="006954D9"/>
    <w:rsid w:val="006A0F34"/>
    <w:rsid w:val="006A2810"/>
    <w:rsid w:val="006A34D8"/>
    <w:rsid w:val="006B41B7"/>
    <w:rsid w:val="006B651F"/>
    <w:rsid w:val="006C3517"/>
    <w:rsid w:val="006C54C8"/>
    <w:rsid w:val="006C5B46"/>
    <w:rsid w:val="006D3C47"/>
    <w:rsid w:val="006D3EF3"/>
    <w:rsid w:val="006D6B39"/>
    <w:rsid w:val="006D76CC"/>
    <w:rsid w:val="006E01C9"/>
    <w:rsid w:val="006E0688"/>
    <w:rsid w:val="006E189C"/>
    <w:rsid w:val="006E7148"/>
    <w:rsid w:val="006E74B9"/>
    <w:rsid w:val="006E7FBF"/>
    <w:rsid w:val="006F1CFE"/>
    <w:rsid w:val="006F4047"/>
    <w:rsid w:val="006F5ECD"/>
    <w:rsid w:val="00703067"/>
    <w:rsid w:val="00703CA0"/>
    <w:rsid w:val="00713DCF"/>
    <w:rsid w:val="00715029"/>
    <w:rsid w:val="007171C0"/>
    <w:rsid w:val="00720952"/>
    <w:rsid w:val="0072605A"/>
    <w:rsid w:val="007278F4"/>
    <w:rsid w:val="007309E2"/>
    <w:rsid w:val="00730D24"/>
    <w:rsid w:val="007343CC"/>
    <w:rsid w:val="00746567"/>
    <w:rsid w:val="00750859"/>
    <w:rsid w:val="007540BF"/>
    <w:rsid w:val="00766609"/>
    <w:rsid w:val="007772E9"/>
    <w:rsid w:val="00787F31"/>
    <w:rsid w:val="00795C9E"/>
    <w:rsid w:val="007A1EC4"/>
    <w:rsid w:val="007A3855"/>
    <w:rsid w:val="007A44E5"/>
    <w:rsid w:val="007A70F7"/>
    <w:rsid w:val="007B0903"/>
    <w:rsid w:val="007B6F21"/>
    <w:rsid w:val="007C3C6A"/>
    <w:rsid w:val="007C3F0C"/>
    <w:rsid w:val="007C4BD5"/>
    <w:rsid w:val="007C7979"/>
    <w:rsid w:val="007D4E3C"/>
    <w:rsid w:val="007D6129"/>
    <w:rsid w:val="007E4B63"/>
    <w:rsid w:val="007E66BB"/>
    <w:rsid w:val="007E7C3A"/>
    <w:rsid w:val="007E7C97"/>
    <w:rsid w:val="007F7F15"/>
    <w:rsid w:val="00802C82"/>
    <w:rsid w:val="008042EF"/>
    <w:rsid w:val="00806E87"/>
    <w:rsid w:val="0081230F"/>
    <w:rsid w:val="00816375"/>
    <w:rsid w:val="00817795"/>
    <w:rsid w:val="008228E5"/>
    <w:rsid w:val="00825A6B"/>
    <w:rsid w:val="00825E37"/>
    <w:rsid w:val="0082799A"/>
    <w:rsid w:val="00832F87"/>
    <w:rsid w:val="00834745"/>
    <w:rsid w:val="008538EC"/>
    <w:rsid w:val="008540E1"/>
    <w:rsid w:val="008559C5"/>
    <w:rsid w:val="00862A7B"/>
    <w:rsid w:val="008655B8"/>
    <w:rsid w:val="00872713"/>
    <w:rsid w:val="00874A77"/>
    <w:rsid w:val="008767F9"/>
    <w:rsid w:val="0088274A"/>
    <w:rsid w:val="0088368E"/>
    <w:rsid w:val="00890B9A"/>
    <w:rsid w:val="00895C5B"/>
    <w:rsid w:val="008A4011"/>
    <w:rsid w:val="008A4037"/>
    <w:rsid w:val="008A547E"/>
    <w:rsid w:val="008B3B2C"/>
    <w:rsid w:val="008B67BF"/>
    <w:rsid w:val="008B7403"/>
    <w:rsid w:val="008C1F73"/>
    <w:rsid w:val="008C2661"/>
    <w:rsid w:val="008C534C"/>
    <w:rsid w:val="008C57A6"/>
    <w:rsid w:val="008C7F32"/>
    <w:rsid w:val="008D09E7"/>
    <w:rsid w:val="008D3633"/>
    <w:rsid w:val="008D62BD"/>
    <w:rsid w:val="008E5013"/>
    <w:rsid w:val="008E6767"/>
    <w:rsid w:val="008F4E67"/>
    <w:rsid w:val="008F78F4"/>
    <w:rsid w:val="00905107"/>
    <w:rsid w:val="009118C9"/>
    <w:rsid w:val="0091204B"/>
    <w:rsid w:val="00912444"/>
    <w:rsid w:val="00915A06"/>
    <w:rsid w:val="00915EAE"/>
    <w:rsid w:val="009161A9"/>
    <w:rsid w:val="00923C87"/>
    <w:rsid w:val="0093197E"/>
    <w:rsid w:val="009334AD"/>
    <w:rsid w:val="00936AD0"/>
    <w:rsid w:val="00940178"/>
    <w:rsid w:val="00942F85"/>
    <w:rsid w:val="00944EE1"/>
    <w:rsid w:val="00945BCA"/>
    <w:rsid w:val="009571A6"/>
    <w:rsid w:val="009579A6"/>
    <w:rsid w:val="0096041C"/>
    <w:rsid w:val="00961682"/>
    <w:rsid w:val="00963243"/>
    <w:rsid w:val="00973EA0"/>
    <w:rsid w:val="00974573"/>
    <w:rsid w:val="00974A59"/>
    <w:rsid w:val="00975C93"/>
    <w:rsid w:val="00976D6E"/>
    <w:rsid w:val="009803FB"/>
    <w:rsid w:val="00981C2D"/>
    <w:rsid w:val="00984548"/>
    <w:rsid w:val="00985E74"/>
    <w:rsid w:val="00990C4C"/>
    <w:rsid w:val="00991EC8"/>
    <w:rsid w:val="00994C00"/>
    <w:rsid w:val="009A2702"/>
    <w:rsid w:val="009A5E94"/>
    <w:rsid w:val="009B2F64"/>
    <w:rsid w:val="009B6996"/>
    <w:rsid w:val="009B7E1C"/>
    <w:rsid w:val="009C0271"/>
    <w:rsid w:val="009C04D5"/>
    <w:rsid w:val="009C3DE8"/>
    <w:rsid w:val="009C45AE"/>
    <w:rsid w:val="009C4BD4"/>
    <w:rsid w:val="009C677F"/>
    <w:rsid w:val="009D0466"/>
    <w:rsid w:val="009D08A7"/>
    <w:rsid w:val="009D162A"/>
    <w:rsid w:val="009D38E2"/>
    <w:rsid w:val="009D54E0"/>
    <w:rsid w:val="009E1202"/>
    <w:rsid w:val="009F06BC"/>
    <w:rsid w:val="009F0818"/>
    <w:rsid w:val="009F1F3D"/>
    <w:rsid w:val="009F302E"/>
    <w:rsid w:val="009F5956"/>
    <w:rsid w:val="00A060EE"/>
    <w:rsid w:val="00A13C6D"/>
    <w:rsid w:val="00A1406A"/>
    <w:rsid w:val="00A16A58"/>
    <w:rsid w:val="00A2101E"/>
    <w:rsid w:val="00A35CB0"/>
    <w:rsid w:val="00A37DD0"/>
    <w:rsid w:val="00A47094"/>
    <w:rsid w:val="00A50990"/>
    <w:rsid w:val="00A52719"/>
    <w:rsid w:val="00A54DD5"/>
    <w:rsid w:val="00A57FC6"/>
    <w:rsid w:val="00A60E0D"/>
    <w:rsid w:val="00A613B1"/>
    <w:rsid w:val="00A64406"/>
    <w:rsid w:val="00A8574E"/>
    <w:rsid w:val="00A90F3A"/>
    <w:rsid w:val="00AA501D"/>
    <w:rsid w:val="00AB12F2"/>
    <w:rsid w:val="00AB34AB"/>
    <w:rsid w:val="00AB700D"/>
    <w:rsid w:val="00AB7B8B"/>
    <w:rsid w:val="00AC2169"/>
    <w:rsid w:val="00AC35AB"/>
    <w:rsid w:val="00AD476C"/>
    <w:rsid w:val="00AD51EF"/>
    <w:rsid w:val="00AE12B7"/>
    <w:rsid w:val="00AE2727"/>
    <w:rsid w:val="00AF175F"/>
    <w:rsid w:val="00AF240A"/>
    <w:rsid w:val="00B073A7"/>
    <w:rsid w:val="00B129DD"/>
    <w:rsid w:val="00B13D87"/>
    <w:rsid w:val="00B14B7D"/>
    <w:rsid w:val="00B20CC0"/>
    <w:rsid w:val="00B21720"/>
    <w:rsid w:val="00B45BBE"/>
    <w:rsid w:val="00B50086"/>
    <w:rsid w:val="00B603AD"/>
    <w:rsid w:val="00B6208F"/>
    <w:rsid w:val="00B63EFE"/>
    <w:rsid w:val="00B640DA"/>
    <w:rsid w:val="00B6701F"/>
    <w:rsid w:val="00B676F1"/>
    <w:rsid w:val="00B71188"/>
    <w:rsid w:val="00B7581F"/>
    <w:rsid w:val="00B7583F"/>
    <w:rsid w:val="00B919A5"/>
    <w:rsid w:val="00B96837"/>
    <w:rsid w:val="00BA08F6"/>
    <w:rsid w:val="00BA3A3F"/>
    <w:rsid w:val="00BB0282"/>
    <w:rsid w:val="00BB0393"/>
    <w:rsid w:val="00BB1FF0"/>
    <w:rsid w:val="00BB56FC"/>
    <w:rsid w:val="00BC2407"/>
    <w:rsid w:val="00BC7A65"/>
    <w:rsid w:val="00BD02CB"/>
    <w:rsid w:val="00BD2A75"/>
    <w:rsid w:val="00BE20D5"/>
    <w:rsid w:val="00BE63B5"/>
    <w:rsid w:val="00BF2251"/>
    <w:rsid w:val="00BF2B78"/>
    <w:rsid w:val="00C00EAD"/>
    <w:rsid w:val="00C03030"/>
    <w:rsid w:val="00C126B8"/>
    <w:rsid w:val="00C171B3"/>
    <w:rsid w:val="00C20C79"/>
    <w:rsid w:val="00C221EA"/>
    <w:rsid w:val="00C23B01"/>
    <w:rsid w:val="00C25094"/>
    <w:rsid w:val="00C25D23"/>
    <w:rsid w:val="00C2770B"/>
    <w:rsid w:val="00C27B28"/>
    <w:rsid w:val="00C35BA5"/>
    <w:rsid w:val="00C43E72"/>
    <w:rsid w:val="00C444BC"/>
    <w:rsid w:val="00C462BD"/>
    <w:rsid w:val="00C51619"/>
    <w:rsid w:val="00C57D23"/>
    <w:rsid w:val="00C57DB7"/>
    <w:rsid w:val="00C657A8"/>
    <w:rsid w:val="00C7142D"/>
    <w:rsid w:val="00C744AC"/>
    <w:rsid w:val="00C74680"/>
    <w:rsid w:val="00C7473F"/>
    <w:rsid w:val="00C769B3"/>
    <w:rsid w:val="00C825CB"/>
    <w:rsid w:val="00C82FF1"/>
    <w:rsid w:val="00C831CC"/>
    <w:rsid w:val="00C865ED"/>
    <w:rsid w:val="00C9065E"/>
    <w:rsid w:val="00C90A2C"/>
    <w:rsid w:val="00C91D86"/>
    <w:rsid w:val="00C95BEA"/>
    <w:rsid w:val="00C96DFB"/>
    <w:rsid w:val="00CA3EF7"/>
    <w:rsid w:val="00CA6DA5"/>
    <w:rsid w:val="00CA73F6"/>
    <w:rsid w:val="00CB4A36"/>
    <w:rsid w:val="00CC3B30"/>
    <w:rsid w:val="00CD2A76"/>
    <w:rsid w:val="00CD2E72"/>
    <w:rsid w:val="00CD3982"/>
    <w:rsid w:val="00CE0D9F"/>
    <w:rsid w:val="00CE23A2"/>
    <w:rsid w:val="00CE3501"/>
    <w:rsid w:val="00CE3F79"/>
    <w:rsid w:val="00CE60C7"/>
    <w:rsid w:val="00CF1B65"/>
    <w:rsid w:val="00D0005E"/>
    <w:rsid w:val="00D018CF"/>
    <w:rsid w:val="00D050A2"/>
    <w:rsid w:val="00D07555"/>
    <w:rsid w:val="00D12EAA"/>
    <w:rsid w:val="00D1564B"/>
    <w:rsid w:val="00D21F7E"/>
    <w:rsid w:val="00D22242"/>
    <w:rsid w:val="00D23018"/>
    <w:rsid w:val="00D31B6F"/>
    <w:rsid w:val="00D33013"/>
    <w:rsid w:val="00D36E18"/>
    <w:rsid w:val="00D43D3E"/>
    <w:rsid w:val="00D50BC4"/>
    <w:rsid w:val="00D539A8"/>
    <w:rsid w:val="00D61DB6"/>
    <w:rsid w:val="00D6241F"/>
    <w:rsid w:val="00D644AE"/>
    <w:rsid w:val="00D767A3"/>
    <w:rsid w:val="00D767E5"/>
    <w:rsid w:val="00D7781A"/>
    <w:rsid w:val="00D81778"/>
    <w:rsid w:val="00D81F5F"/>
    <w:rsid w:val="00D83667"/>
    <w:rsid w:val="00D859B9"/>
    <w:rsid w:val="00D87339"/>
    <w:rsid w:val="00D907DD"/>
    <w:rsid w:val="00D93320"/>
    <w:rsid w:val="00D94AC6"/>
    <w:rsid w:val="00D969B0"/>
    <w:rsid w:val="00D96E05"/>
    <w:rsid w:val="00DA3B6D"/>
    <w:rsid w:val="00DB21C0"/>
    <w:rsid w:val="00DB464C"/>
    <w:rsid w:val="00DC0784"/>
    <w:rsid w:val="00DD21D2"/>
    <w:rsid w:val="00DE0EE5"/>
    <w:rsid w:val="00DE525D"/>
    <w:rsid w:val="00DF43CB"/>
    <w:rsid w:val="00E03BAF"/>
    <w:rsid w:val="00E07C4A"/>
    <w:rsid w:val="00E335A4"/>
    <w:rsid w:val="00E34916"/>
    <w:rsid w:val="00E3516F"/>
    <w:rsid w:val="00E35509"/>
    <w:rsid w:val="00E4470C"/>
    <w:rsid w:val="00E456D0"/>
    <w:rsid w:val="00E54B39"/>
    <w:rsid w:val="00E55E28"/>
    <w:rsid w:val="00E568F0"/>
    <w:rsid w:val="00E6000E"/>
    <w:rsid w:val="00E62BF6"/>
    <w:rsid w:val="00E676FE"/>
    <w:rsid w:val="00E700A4"/>
    <w:rsid w:val="00E75563"/>
    <w:rsid w:val="00E757AD"/>
    <w:rsid w:val="00E766A3"/>
    <w:rsid w:val="00E80C60"/>
    <w:rsid w:val="00E80D94"/>
    <w:rsid w:val="00E90406"/>
    <w:rsid w:val="00E90F7C"/>
    <w:rsid w:val="00E92F93"/>
    <w:rsid w:val="00E937C7"/>
    <w:rsid w:val="00E97227"/>
    <w:rsid w:val="00EA23DE"/>
    <w:rsid w:val="00EB0458"/>
    <w:rsid w:val="00EB27A6"/>
    <w:rsid w:val="00EB3C58"/>
    <w:rsid w:val="00EB752B"/>
    <w:rsid w:val="00EC49C9"/>
    <w:rsid w:val="00EC6BE3"/>
    <w:rsid w:val="00EC78E3"/>
    <w:rsid w:val="00ED3EF8"/>
    <w:rsid w:val="00ED5E98"/>
    <w:rsid w:val="00ED7685"/>
    <w:rsid w:val="00EE0A1C"/>
    <w:rsid w:val="00EE7B07"/>
    <w:rsid w:val="00EF5073"/>
    <w:rsid w:val="00EF64A9"/>
    <w:rsid w:val="00EF68B6"/>
    <w:rsid w:val="00EF7377"/>
    <w:rsid w:val="00F009DE"/>
    <w:rsid w:val="00F04EE5"/>
    <w:rsid w:val="00F07B19"/>
    <w:rsid w:val="00F108F1"/>
    <w:rsid w:val="00F13B2C"/>
    <w:rsid w:val="00F13B86"/>
    <w:rsid w:val="00F14670"/>
    <w:rsid w:val="00F26856"/>
    <w:rsid w:val="00F337AC"/>
    <w:rsid w:val="00F34C02"/>
    <w:rsid w:val="00F36416"/>
    <w:rsid w:val="00F4084C"/>
    <w:rsid w:val="00F42260"/>
    <w:rsid w:val="00F63464"/>
    <w:rsid w:val="00F6476E"/>
    <w:rsid w:val="00F669C8"/>
    <w:rsid w:val="00F71F59"/>
    <w:rsid w:val="00F7274E"/>
    <w:rsid w:val="00F7491D"/>
    <w:rsid w:val="00F813FB"/>
    <w:rsid w:val="00F83987"/>
    <w:rsid w:val="00F83F6E"/>
    <w:rsid w:val="00F946EA"/>
    <w:rsid w:val="00F97CC3"/>
    <w:rsid w:val="00FA0564"/>
    <w:rsid w:val="00FA3286"/>
    <w:rsid w:val="00FA5925"/>
    <w:rsid w:val="00FA69D6"/>
    <w:rsid w:val="00FA7CB8"/>
    <w:rsid w:val="00FB10CE"/>
    <w:rsid w:val="00FB2438"/>
    <w:rsid w:val="00FB3835"/>
    <w:rsid w:val="00FC1847"/>
    <w:rsid w:val="00FC3A07"/>
    <w:rsid w:val="00FD3062"/>
    <w:rsid w:val="00FD653E"/>
    <w:rsid w:val="00FD7AE4"/>
    <w:rsid w:val="00FD7E60"/>
    <w:rsid w:val="00FE007C"/>
    <w:rsid w:val="00FE1C64"/>
    <w:rsid w:val="00FF0217"/>
    <w:rsid w:val="00FF75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EB"/>
    <w:pPr>
      <w:widowControl w:val="0"/>
      <w:jc w:val="both"/>
    </w:pPr>
  </w:style>
  <w:style w:type="paragraph" w:styleId="1">
    <w:name w:val="heading 1"/>
    <w:basedOn w:val="a"/>
    <w:next w:val="a"/>
    <w:link w:val="1Char"/>
    <w:uiPriority w:val="99"/>
    <w:qFormat/>
    <w:rsid w:val="00BB039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A2AD9"/>
    <w:pPr>
      <w:keepNext/>
      <w:keepLines/>
      <w:spacing w:line="240" w:lineRule="atLeast"/>
      <w:jc w:val="center"/>
      <w:outlineLvl w:val="1"/>
    </w:pPr>
    <w:rPr>
      <w:rFonts w:ascii="Times New Roman" w:eastAsia="黑体" w:hAnsi="Times New Roman"/>
      <w:b/>
      <w:bCs/>
      <w:sz w:val="32"/>
      <w:szCs w:val="32"/>
    </w:rPr>
  </w:style>
  <w:style w:type="paragraph" w:styleId="3">
    <w:name w:val="heading 3"/>
    <w:basedOn w:val="a"/>
    <w:next w:val="a"/>
    <w:link w:val="3Char"/>
    <w:uiPriority w:val="99"/>
    <w:qFormat/>
    <w:rsid w:val="00BB039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B0393"/>
    <w:rPr>
      <w:rFonts w:cs="Times New Roman"/>
      <w:b/>
      <w:bCs/>
      <w:kern w:val="44"/>
      <w:sz w:val="44"/>
      <w:szCs w:val="44"/>
    </w:rPr>
  </w:style>
  <w:style w:type="character" w:customStyle="1" w:styleId="2Char">
    <w:name w:val="标题 2 Char"/>
    <w:basedOn w:val="a0"/>
    <w:link w:val="2"/>
    <w:uiPriority w:val="99"/>
    <w:locked/>
    <w:rsid w:val="005A2AD9"/>
    <w:rPr>
      <w:rFonts w:ascii="Times New Roman" w:eastAsia="黑体" w:hAnsi="Times New Roman" w:cs="Times New Roman"/>
      <w:b/>
      <w:bCs/>
      <w:sz w:val="32"/>
      <w:szCs w:val="32"/>
    </w:rPr>
  </w:style>
  <w:style w:type="character" w:customStyle="1" w:styleId="3Char">
    <w:name w:val="标题 3 Char"/>
    <w:basedOn w:val="a0"/>
    <w:link w:val="3"/>
    <w:uiPriority w:val="99"/>
    <w:semiHidden/>
    <w:locked/>
    <w:rsid w:val="00BB0393"/>
    <w:rPr>
      <w:rFonts w:cs="Times New Roman"/>
      <w:b/>
      <w:bCs/>
      <w:sz w:val="32"/>
      <w:szCs w:val="32"/>
    </w:rPr>
  </w:style>
  <w:style w:type="paragraph" w:styleId="a3">
    <w:name w:val="header"/>
    <w:basedOn w:val="a"/>
    <w:link w:val="Char"/>
    <w:uiPriority w:val="99"/>
    <w:semiHidden/>
    <w:rsid w:val="001822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1822B1"/>
    <w:rPr>
      <w:rFonts w:cs="Times New Roman"/>
      <w:sz w:val="18"/>
      <w:szCs w:val="18"/>
    </w:rPr>
  </w:style>
  <w:style w:type="paragraph" w:styleId="a4">
    <w:name w:val="footer"/>
    <w:basedOn w:val="a"/>
    <w:link w:val="Char0"/>
    <w:uiPriority w:val="99"/>
    <w:semiHidden/>
    <w:rsid w:val="001822B1"/>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1822B1"/>
    <w:rPr>
      <w:rFonts w:cs="Times New Roman"/>
      <w:sz w:val="18"/>
      <w:szCs w:val="18"/>
    </w:rPr>
  </w:style>
  <w:style w:type="table" w:styleId="a5">
    <w:name w:val="Table Grid"/>
    <w:basedOn w:val="a1"/>
    <w:uiPriority w:val="99"/>
    <w:rsid w:val="00E6000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rsid w:val="00905107"/>
    <w:rPr>
      <w:rFonts w:cs="Times New Roman"/>
      <w:sz w:val="21"/>
      <w:szCs w:val="21"/>
    </w:rPr>
  </w:style>
  <w:style w:type="paragraph" w:styleId="a7">
    <w:name w:val="annotation text"/>
    <w:basedOn w:val="a"/>
    <w:link w:val="Char1"/>
    <w:uiPriority w:val="99"/>
    <w:semiHidden/>
    <w:rsid w:val="00905107"/>
    <w:pPr>
      <w:jc w:val="left"/>
    </w:pPr>
  </w:style>
  <w:style w:type="character" w:customStyle="1" w:styleId="Char1">
    <w:name w:val="批注文字 Char"/>
    <w:basedOn w:val="a0"/>
    <w:link w:val="a7"/>
    <w:uiPriority w:val="99"/>
    <w:semiHidden/>
    <w:locked/>
    <w:rsid w:val="00905107"/>
    <w:rPr>
      <w:rFonts w:cs="Times New Roman"/>
    </w:rPr>
  </w:style>
  <w:style w:type="paragraph" w:styleId="a8">
    <w:name w:val="Balloon Text"/>
    <w:basedOn w:val="a"/>
    <w:link w:val="Char2"/>
    <w:uiPriority w:val="99"/>
    <w:semiHidden/>
    <w:rsid w:val="00905107"/>
    <w:rPr>
      <w:sz w:val="18"/>
      <w:szCs w:val="18"/>
    </w:rPr>
  </w:style>
  <w:style w:type="character" w:customStyle="1" w:styleId="Char2">
    <w:name w:val="批注框文本 Char"/>
    <w:basedOn w:val="a0"/>
    <w:link w:val="a8"/>
    <w:uiPriority w:val="99"/>
    <w:semiHidden/>
    <w:locked/>
    <w:rsid w:val="00905107"/>
    <w:rPr>
      <w:rFonts w:cs="Times New Roman"/>
      <w:sz w:val="18"/>
      <w:szCs w:val="18"/>
    </w:rPr>
  </w:style>
  <w:style w:type="paragraph" w:styleId="a9">
    <w:name w:val="List Paragraph"/>
    <w:basedOn w:val="a"/>
    <w:uiPriority w:val="99"/>
    <w:qFormat/>
    <w:rsid w:val="00905107"/>
    <w:pPr>
      <w:ind w:firstLineChars="200" w:firstLine="420"/>
    </w:pPr>
  </w:style>
  <w:style w:type="paragraph" w:styleId="aa">
    <w:name w:val="Plain Text"/>
    <w:basedOn w:val="a"/>
    <w:link w:val="Char3"/>
    <w:rsid w:val="005A2AD9"/>
    <w:pPr>
      <w:spacing w:line="400" w:lineRule="exact"/>
      <w:ind w:firstLineChars="200" w:firstLine="420"/>
    </w:pPr>
    <w:rPr>
      <w:rFonts w:ascii="Times New Roman" w:hAnsi="Times New Roman"/>
      <w:szCs w:val="20"/>
    </w:rPr>
  </w:style>
  <w:style w:type="character" w:customStyle="1" w:styleId="Char3">
    <w:name w:val="纯文本 Char"/>
    <w:basedOn w:val="a0"/>
    <w:link w:val="aa"/>
    <w:locked/>
    <w:rsid w:val="005A2AD9"/>
    <w:rPr>
      <w:rFonts w:ascii="Times New Roman" w:eastAsia="宋体" w:hAnsi="Times New Roman" w:cs="Times New Roman"/>
      <w:sz w:val="20"/>
      <w:szCs w:val="20"/>
    </w:rPr>
  </w:style>
  <w:style w:type="character" w:customStyle="1" w:styleId="Char10">
    <w:name w:val="纯文本 Char1"/>
    <w:uiPriority w:val="99"/>
    <w:rsid w:val="00990C4C"/>
    <w:rPr>
      <w:rFonts w:ascii="Times New Roman" w:eastAsia="宋体" w:hAnsi="Times New Roman"/>
      <w:sz w:val="21"/>
    </w:rPr>
  </w:style>
  <w:style w:type="paragraph" w:styleId="ab">
    <w:name w:val="Date"/>
    <w:basedOn w:val="a"/>
    <w:next w:val="a"/>
    <w:link w:val="Char4"/>
    <w:uiPriority w:val="99"/>
    <w:semiHidden/>
    <w:rsid w:val="00040ECB"/>
    <w:pPr>
      <w:ind w:leftChars="2500" w:left="100"/>
    </w:pPr>
  </w:style>
  <w:style w:type="character" w:customStyle="1" w:styleId="Char4">
    <w:name w:val="日期 Char"/>
    <w:basedOn w:val="a0"/>
    <w:link w:val="ab"/>
    <w:uiPriority w:val="99"/>
    <w:semiHidden/>
    <w:locked/>
    <w:rsid w:val="00040EC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12</Pages>
  <Words>1700</Words>
  <Characters>9691</Characters>
  <Application>Microsoft Office Word</Application>
  <DocSecurity>0</DocSecurity>
  <Lines>80</Lines>
  <Paragraphs>22</Paragraphs>
  <ScaleCrop>false</ScaleCrop>
  <Company/>
  <LinksUpToDate>false</LinksUpToDate>
  <CharactersWithSpaces>11369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项目名称：草坪高效低成本养护关键技术研发与应用</dc:title>
  <dc:creator>jsq-hp</dc:creator>
  <cp:lastModifiedBy>lenovo</cp:lastModifiedBy>
  <cp:revision>81</cp:revision>
  <dcterms:created xsi:type="dcterms:W3CDTF">2016-12-02T09:14:00Z</dcterms:created>
  <dcterms:modified xsi:type="dcterms:W3CDTF">2016-12-03T00:46:00Z</dcterms:modified>
</cp:coreProperties>
</file>