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17C" w:rsidRDefault="0095217C" w:rsidP="0095217C">
      <w:pPr>
        <w:adjustRightInd w:val="0"/>
        <w:snapToGrid w:val="0"/>
        <w:spacing w:line="590" w:lineRule="exact"/>
        <w:ind w:left="1968" w:hangingChars="700" w:hanging="1968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附件2</w:t>
      </w:r>
      <w:r>
        <w:rPr>
          <w:rFonts w:ascii="仿宋_GB2312" w:eastAsia="仿宋_GB2312" w:hint="eastAsia"/>
          <w:sz w:val="28"/>
          <w:szCs w:val="28"/>
        </w:rPr>
        <w:t xml:space="preserve">   2018年市科技创新发展专项资金项目专家评审标准</w:t>
      </w:r>
    </w:p>
    <w:p w:rsidR="0095217C" w:rsidRDefault="0095217C" w:rsidP="0095217C">
      <w:pPr>
        <w:adjustRightInd w:val="0"/>
        <w:snapToGrid w:val="0"/>
        <w:spacing w:line="590" w:lineRule="exact"/>
        <w:ind w:leftChars="734" w:left="1961" w:hangingChars="150" w:hanging="42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（科学研究计划-一般项目专题）</w:t>
      </w:r>
    </w:p>
    <w:p w:rsidR="0095217C" w:rsidRDefault="0095217C" w:rsidP="0095217C">
      <w:pPr>
        <w:adjustRightInd w:val="0"/>
        <w:snapToGrid w:val="0"/>
        <w:spacing w:line="590" w:lineRule="exact"/>
        <w:ind w:leftChars="734" w:left="1961" w:hangingChars="150" w:hanging="420"/>
        <w:rPr>
          <w:rFonts w:ascii="仿宋_GB2312" w:eastAsia="仿宋_GB2312"/>
          <w:sz w:val="28"/>
          <w:szCs w:val="28"/>
        </w:rPr>
      </w:pPr>
    </w:p>
    <w:tbl>
      <w:tblPr>
        <w:tblStyle w:val="a3"/>
        <w:tblW w:w="8522" w:type="dxa"/>
        <w:tblLayout w:type="fixed"/>
        <w:tblLook w:val="04A0"/>
      </w:tblPr>
      <w:tblGrid>
        <w:gridCol w:w="1526"/>
        <w:gridCol w:w="6996"/>
      </w:tblGrid>
      <w:tr w:rsidR="0095217C" w:rsidTr="00431FBA">
        <w:trPr>
          <w:trHeight w:val="503"/>
        </w:trPr>
        <w:tc>
          <w:tcPr>
            <w:tcW w:w="1526" w:type="dxa"/>
          </w:tcPr>
          <w:p w:rsidR="0095217C" w:rsidRDefault="0095217C" w:rsidP="00431FBA">
            <w:pPr>
              <w:widowControl/>
              <w:jc w:val="center"/>
              <w:rPr>
                <w:rFonts w:ascii="仿宋_GB2312" w:eastAsia="仿宋_GB2312" w:hAnsi="Arial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Arial" w:cs="仿宋" w:hint="eastAsia"/>
                <w:bCs/>
                <w:color w:val="000000"/>
                <w:sz w:val="24"/>
                <w:szCs w:val="24"/>
              </w:rPr>
              <w:t>项目编号</w:t>
            </w:r>
          </w:p>
        </w:tc>
        <w:tc>
          <w:tcPr>
            <w:tcW w:w="6996" w:type="dxa"/>
          </w:tcPr>
          <w:p w:rsidR="0095217C" w:rsidRDefault="0095217C" w:rsidP="00431FBA">
            <w:pPr>
              <w:widowControl/>
              <w:jc w:val="center"/>
              <w:rPr>
                <w:rFonts w:ascii="仿宋_GB2312" w:eastAsia="仿宋_GB2312" w:hAnsi="Arial" w:cs="仿宋"/>
                <w:bCs/>
                <w:color w:val="000000"/>
                <w:sz w:val="24"/>
                <w:szCs w:val="24"/>
              </w:rPr>
            </w:pPr>
          </w:p>
        </w:tc>
      </w:tr>
      <w:tr w:rsidR="0095217C" w:rsidTr="00431FBA">
        <w:trPr>
          <w:trHeight w:val="567"/>
        </w:trPr>
        <w:tc>
          <w:tcPr>
            <w:tcW w:w="1526" w:type="dxa"/>
          </w:tcPr>
          <w:p w:rsidR="0095217C" w:rsidRDefault="0095217C" w:rsidP="00431FBA">
            <w:pPr>
              <w:widowControl/>
              <w:jc w:val="center"/>
              <w:rPr>
                <w:rFonts w:ascii="仿宋_GB2312" w:eastAsia="仿宋_GB2312" w:hAnsi="Arial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Arial" w:cs="仿宋" w:hint="eastAsia"/>
                <w:bCs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6996" w:type="dxa"/>
          </w:tcPr>
          <w:p w:rsidR="0095217C" w:rsidRDefault="0095217C" w:rsidP="00431FBA">
            <w:pPr>
              <w:widowControl/>
              <w:jc w:val="center"/>
              <w:rPr>
                <w:rFonts w:ascii="仿宋_GB2312" w:eastAsia="仿宋_GB2312" w:hAnsi="Arial" w:cs="仿宋"/>
                <w:bCs/>
                <w:color w:val="000000"/>
                <w:sz w:val="24"/>
                <w:szCs w:val="24"/>
              </w:rPr>
            </w:pPr>
          </w:p>
        </w:tc>
      </w:tr>
      <w:tr w:rsidR="0095217C" w:rsidTr="00431FBA">
        <w:trPr>
          <w:trHeight w:val="556"/>
        </w:trPr>
        <w:tc>
          <w:tcPr>
            <w:tcW w:w="1526" w:type="dxa"/>
          </w:tcPr>
          <w:p w:rsidR="0095217C" w:rsidRDefault="0095217C" w:rsidP="00431FBA">
            <w:pPr>
              <w:widowControl/>
              <w:jc w:val="center"/>
              <w:rPr>
                <w:rFonts w:ascii="仿宋_GB2312" w:eastAsia="仿宋_GB2312" w:hAnsi="Arial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Arial" w:cs="仿宋" w:hint="eastAsia"/>
                <w:bCs/>
                <w:color w:val="000000"/>
                <w:sz w:val="24"/>
                <w:szCs w:val="24"/>
              </w:rPr>
              <w:t>申报单位</w:t>
            </w:r>
          </w:p>
        </w:tc>
        <w:tc>
          <w:tcPr>
            <w:tcW w:w="6996" w:type="dxa"/>
          </w:tcPr>
          <w:p w:rsidR="0095217C" w:rsidRDefault="0095217C" w:rsidP="00431FBA">
            <w:pPr>
              <w:widowControl/>
              <w:jc w:val="center"/>
              <w:rPr>
                <w:rFonts w:ascii="仿宋_GB2312" w:eastAsia="仿宋_GB2312" w:hAnsi="Arial" w:cs="仿宋"/>
                <w:bCs/>
                <w:color w:val="000000"/>
                <w:sz w:val="24"/>
                <w:szCs w:val="24"/>
              </w:rPr>
            </w:pPr>
          </w:p>
        </w:tc>
      </w:tr>
      <w:tr w:rsidR="0095217C" w:rsidTr="00431FBA">
        <w:trPr>
          <w:trHeight w:val="564"/>
        </w:trPr>
        <w:tc>
          <w:tcPr>
            <w:tcW w:w="1526" w:type="dxa"/>
          </w:tcPr>
          <w:p w:rsidR="0095217C" w:rsidRDefault="0095217C" w:rsidP="00431FBA">
            <w:pPr>
              <w:widowControl/>
              <w:jc w:val="center"/>
              <w:rPr>
                <w:rFonts w:ascii="仿宋_GB2312" w:eastAsia="仿宋_GB2312" w:hAnsi="Arial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Arial" w:cs="仿宋" w:hint="eastAsia"/>
                <w:bCs/>
                <w:color w:val="000000"/>
                <w:sz w:val="24"/>
                <w:szCs w:val="24"/>
              </w:rPr>
              <w:t>项目负责人</w:t>
            </w:r>
          </w:p>
        </w:tc>
        <w:tc>
          <w:tcPr>
            <w:tcW w:w="6996" w:type="dxa"/>
          </w:tcPr>
          <w:p w:rsidR="0095217C" w:rsidRDefault="0095217C" w:rsidP="00431FBA">
            <w:pPr>
              <w:widowControl/>
              <w:jc w:val="center"/>
              <w:rPr>
                <w:rFonts w:ascii="仿宋_GB2312" w:eastAsia="仿宋_GB2312" w:hAnsi="Arial" w:cs="仿宋"/>
                <w:bCs/>
                <w:color w:val="000000"/>
                <w:sz w:val="24"/>
                <w:szCs w:val="24"/>
              </w:rPr>
            </w:pPr>
          </w:p>
        </w:tc>
      </w:tr>
    </w:tbl>
    <w:p w:rsidR="0095217C" w:rsidRDefault="0095217C" w:rsidP="0095217C">
      <w:pPr>
        <w:widowControl/>
        <w:jc w:val="center"/>
        <w:rPr>
          <w:rFonts w:ascii="仿宋_GB2312" w:eastAsia="仿宋_GB2312" w:hAnsi="Arial" w:cs="仿宋"/>
          <w:bCs/>
          <w:color w:val="000000"/>
          <w:kern w:val="0"/>
          <w:sz w:val="24"/>
          <w:szCs w:val="24"/>
        </w:rPr>
      </w:pPr>
    </w:p>
    <w:p w:rsidR="0095217C" w:rsidRDefault="0095217C" w:rsidP="0095217C">
      <w:pPr>
        <w:widowControl/>
        <w:jc w:val="center"/>
        <w:rPr>
          <w:rFonts w:ascii="仿宋_GB2312" w:eastAsia="仿宋_GB2312" w:hAnsi="Arial" w:cs="仿宋"/>
          <w:bCs/>
          <w:color w:val="000000"/>
          <w:kern w:val="0"/>
          <w:sz w:val="24"/>
          <w:szCs w:val="24"/>
        </w:rPr>
      </w:pPr>
      <w:r>
        <w:rPr>
          <w:rFonts w:ascii="仿宋_GB2312" w:eastAsia="仿宋_GB2312" w:hAnsi="Arial" w:cs="仿宋" w:hint="eastAsia"/>
          <w:bCs/>
          <w:color w:val="000000"/>
          <w:kern w:val="0"/>
          <w:sz w:val="24"/>
          <w:szCs w:val="24"/>
        </w:rPr>
        <w:t>专家是否需要回避？□否；□是，回避原因。</w:t>
      </w:r>
    </w:p>
    <w:p w:rsidR="0095217C" w:rsidRDefault="0095217C" w:rsidP="0095217C">
      <w:pPr>
        <w:adjustRightInd w:val="0"/>
        <w:snapToGrid w:val="0"/>
        <w:spacing w:line="590" w:lineRule="exact"/>
        <w:ind w:firstLineChars="150" w:firstLine="420"/>
        <w:rPr>
          <w:rFonts w:ascii="仿宋_GB2312" w:eastAsia="仿宋_GB2312"/>
          <w:sz w:val="28"/>
          <w:szCs w:val="28"/>
        </w:rPr>
      </w:pPr>
    </w:p>
    <w:tbl>
      <w:tblPr>
        <w:tblStyle w:val="a3"/>
        <w:tblW w:w="8059" w:type="dxa"/>
        <w:jc w:val="center"/>
        <w:tblLayout w:type="fixed"/>
        <w:tblLook w:val="04A0"/>
      </w:tblPr>
      <w:tblGrid>
        <w:gridCol w:w="867"/>
        <w:gridCol w:w="1263"/>
        <w:gridCol w:w="745"/>
        <w:gridCol w:w="1416"/>
        <w:gridCol w:w="1296"/>
        <w:gridCol w:w="1296"/>
        <w:gridCol w:w="1176"/>
      </w:tblGrid>
      <w:tr w:rsidR="0095217C" w:rsidTr="00431FBA">
        <w:trPr>
          <w:trHeight w:val="321"/>
          <w:jc w:val="center"/>
        </w:trPr>
        <w:tc>
          <w:tcPr>
            <w:tcW w:w="2130" w:type="dxa"/>
            <w:gridSpan w:val="2"/>
            <w:vMerge w:val="restart"/>
            <w:vAlign w:val="center"/>
          </w:tcPr>
          <w:p w:rsidR="0095217C" w:rsidRDefault="0095217C" w:rsidP="00431FBA">
            <w:pPr>
              <w:widowControl/>
              <w:jc w:val="center"/>
              <w:rPr>
                <w:rFonts w:ascii="仿宋_GB2312" w:eastAsia="仿宋_GB2312" w:hAnsi="Arial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Arial" w:cs="仿宋" w:hint="eastAsia"/>
                <w:bCs/>
                <w:color w:val="000000"/>
                <w:sz w:val="24"/>
                <w:szCs w:val="24"/>
              </w:rPr>
              <w:t>评价内容</w:t>
            </w:r>
          </w:p>
        </w:tc>
        <w:tc>
          <w:tcPr>
            <w:tcW w:w="745" w:type="dxa"/>
            <w:vMerge w:val="restart"/>
            <w:vAlign w:val="center"/>
          </w:tcPr>
          <w:p w:rsidR="0095217C" w:rsidRDefault="0095217C" w:rsidP="00431FBA">
            <w:pPr>
              <w:widowControl/>
              <w:jc w:val="center"/>
              <w:rPr>
                <w:rFonts w:ascii="仿宋_GB2312" w:eastAsia="仿宋_GB2312" w:hAnsi="Arial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Arial" w:cs="仿宋" w:hint="eastAsia"/>
                <w:bCs/>
                <w:color w:val="000000"/>
                <w:sz w:val="24"/>
                <w:szCs w:val="24"/>
              </w:rPr>
              <w:t>权重</w:t>
            </w:r>
          </w:p>
        </w:tc>
        <w:tc>
          <w:tcPr>
            <w:tcW w:w="5184" w:type="dxa"/>
            <w:gridSpan w:val="4"/>
            <w:vAlign w:val="center"/>
          </w:tcPr>
          <w:p w:rsidR="0095217C" w:rsidRDefault="0095217C" w:rsidP="00431FBA">
            <w:pPr>
              <w:widowControl/>
              <w:jc w:val="center"/>
              <w:rPr>
                <w:rFonts w:ascii="仿宋_GB2312" w:eastAsia="仿宋_GB2312" w:hAnsi="Arial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Arial" w:cs="仿宋" w:hint="eastAsia"/>
                <w:bCs/>
                <w:color w:val="000000"/>
                <w:sz w:val="24"/>
                <w:szCs w:val="24"/>
              </w:rPr>
              <w:t>分数</w:t>
            </w:r>
          </w:p>
        </w:tc>
      </w:tr>
      <w:tr w:rsidR="0095217C" w:rsidTr="00431FBA">
        <w:trPr>
          <w:trHeight w:val="552"/>
          <w:jc w:val="center"/>
        </w:trPr>
        <w:tc>
          <w:tcPr>
            <w:tcW w:w="2130" w:type="dxa"/>
            <w:gridSpan w:val="2"/>
            <w:vMerge/>
            <w:vAlign w:val="center"/>
          </w:tcPr>
          <w:p w:rsidR="0095217C" w:rsidRDefault="0095217C" w:rsidP="00431FBA">
            <w:pPr>
              <w:widowControl/>
              <w:jc w:val="center"/>
              <w:rPr>
                <w:rFonts w:ascii="仿宋_GB2312" w:eastAsia="仿宋_GB2312" w:hAnsi="Arial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5" w:type="dxa"/>
            <w:vMerge/>
            <w:vAlign w:val="center"/>
          </w:tcPr>
          <w:p w:rsidR="0095217C" w:rsidRDefault="0095217C" w:rsidP="00431FBA">
            <w:pPr>
              <w:widowControl/>
              <w:jc w:val="center"/>
              <w:rPr>
                <w:rFonts w:ascii="仿宋_GB2312" w:eastAsia="仿宋_GB2312" w:hAnsi="Arial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95217C" w:rsidRDefault="0095217C" w:rsidP="00431FBA">
            <w:pPr>
              <w:widowControl/>
              <w:jc w:val="center"/>
              <w:rPr>
                <w:rFonts w:ascii="仿宋_GB2312" w:eastAsia="仿宋_GB2312" w:hAnsi="Arial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Arial" w:cs="仿宋" w:hint="eastAsia"/>
                <w:bCs/>
                <w:color w:val="000000"/>
                <w:sz w:val="24"/>
                <w:szCs w:val="24"/>
              </w:rPr>
              <w:t>优</w:t>
            </w:r>
          </w:p>
          <w:p w:rsidR="0095217C" w:rsidRDefault="0095217C" w:rsidP="00431FBA">
            <w:pPr>
              <w:widowControl/>
              <w:jc w:val="center"/>
              <w:rPr>
                <w:rFonts w:ascii="仿宋_GB2312" w:eastAsia="仿宋_GB2312" w:hAnsi="Arial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Arial" w:cs="仿宋" w:hint="eastAsia"/>
                <w:bCs/>
                <w:color w:val="000000"/>
                <w:sz w:val="24"/>
                <w:szCs w:val="24"/>
              </w:rPr>
              <w:t>（100-85）</w:t>
            </w:r>
          </w:p>
        </w:tc>
        <w:tc>
          <w:tcPr>
            <w:tcW w:w="1296" w:type="dxa"/>
            <w:vAlign w:val="center"/>
          </w:tcPr>
          <w:p w:rsidR="0095217C" w:rsidRDefault="0095217C" w:rsidP="00431FBA">
            <w:pPr>
              <w:widowControl/>
              <w:jc w:val="center"/>
              <w:rPr>
                <w:rFonts w:ascii="仿宋_GB2312" w:eastAsia="仿宋_GB2312" w:hAnsi="Arial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Arial" w:cs="仿宋" w:hint="eastAsia"/>
                <w:bCs/>
                <w:color w:val="000000"/>
                <w:sz w:val="24"/>
                <w:szCs w:val="24"/>
              </w:rPr>
              <w:t>良</w:t>
            </w:r>
          </w:p>
          <w:p w:rsidR="0095217C" w:rsidRDefault="0095217C" w:rsidP="00431FBA">
            <w:pPr>
              <w:widowControl/>
              <w:jc w:val="center"/>
              <w:rPr>
                <w:rFonts w:ascii="仿宋_GB2312" w:eastAsia="仿宋_GB2312" w:hAnsi="Arial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Arial" w:cs="仿宋" w:hint="eastAsia"/>
                <w:bCs/>
                <w:color w:val="000000"/>
                <w:sz w:val="24"/>
                <w:szCs w:val="24"/>
              </w:rPr>
              <w:t>（84-60）</w:t>
            </w:r>
          </w:p>
        </w:tc>
        <w:tc>
          <w:tcPr>
            <w:tcW w:w="1296" w:type="dxa"/>
            <w:vAlign w:val="center"/>
          </w:tcPr>
          <w:p w:rsidR="0095217C" w:rsidRDefault="0095217C" w:rsidP="00431FBA">
            <w:pPr>
              <w:widowControl/>
              <w:jc w:val="center"/>
              <w:rPr>
                <w:rFonts w:ascii="仿宋_GB2312" w:eastAsia="仿宋_GB2312" w:hAnsi="Arial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Arial" w:cs="仿宋" w:hint="eastAsia"/>
                <w:bCs/>
                <w:color w:val="000000"/>
                <w:sz w:val="24"/>
                <w:szCs w:val="24"/>
              </w:rPr>
              <w:t>中</w:t>
            </w:r>
          </w:p>
          <w:p w:rsidR="0095217C" w:rsidRDefault="0095217C" w:rsidP="00431FBA">
            <w:pPr>
              <w:widowControl/>
              <w:jc w:val="center"/>
              <w:rPr>
                <w:rFonts w:ascii="仿宋_GB2312" w:eastAsia="仿宋_GB2312" w:hAnsi="Arial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Arial" w:cs="仿宋" w:hint="eastAsia"/>
                <w:bCs/>
                <w:color w:val="000000"/>
                <w:sz w:val="24"/>
                <w:szCs w:val="24"/>
              </w:rPr>
              <w:t>（59-40）</w:t>
            </w:r>
          </w:p>
        </w:tc>
        <w:tc>
          <w:tcPr>
            <w:tcW w:w="1176" w:type="dxa"/>
            <w:vAlign w:val="center"/>
          </w:tcPr>
          <w:p w:rsidR="0095217C" w:rsidRDefault="0095217C" w:rsidP="00431FBA">
            <w:pPr>
              <w:widowControl/>
              <w:jc w:val="center"/>
              <w:rPr>
                <w:rFonts w:ascii="仿宋_GB2312" w:eastAsia="仿宋_GB2312" w:hAnsi="Arial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Arial" w:cs="仿宋" w:hint="eastAsia"/>
                <w:bCs/>
                <w:color w:val="000000"/>
                <w:sz w:val="24"/>
                <w:szCs w:val="24"/>
              </w:rPr>
              <w:t>差</w:t>
            </w:r>
          </w:p>
          <w:p w:rsidR="0095217C" w:rsidRDefault="0095217C" w:rsidP="00431FBA">
            <w:pPr>
              <w:widowControl/>
              <w:jc w:val="center"/>
              <w:rPr>
                <w:rFonts w:ascii="仿宋_GB2312" w:eastAsia="仿宋_GB2312" w:hAnsi="Arial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Arial" w:cs="仿宋" w:hint="eastAsia"/>
                <w:bCs/>
                <w:color w:val="000000"/>
                <w:sz w:val="24"/>
                <w:szCs w:val="24"/>
              </w:rPr>
              <w:t>（39-0）</w:t>
            </w:r>
          </w:p>
        </w:tc>
      </w:tr>
      <w:tr w:rsidR="0095217C" w:rsidTr="00431FBA">
        <w:trPr>
          <w:trHeight w:val="541"/>
          <w:jc w:val="center"/>
        </w:trPr>
        <w:tc>
          <w:tcPr>
            <w:tcW w:w="867" w:type="dxa"/>
            <w:vMerge w:val="restart"/>
            <w:vAlign w:val="center"/>
          </w:tcPr>
          <w:p w:rsidR="0095217C" w:rsidRDefault="0095217C" w:rsidP="00431FBA">
            <w:pPr>
              <w:widowControl/>
              <w:jc w:val="center"/>
              <w:rPr>
                <w:rFonts w:ascii="仿宋_GB2312" w:eastAsia="仿宋_GB2312" w:hAnsi="Arial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Arial" w:cs="仿宋" w:hint="eastAsia"/>
                <w:bCs/>
                <w:color w:val="000000"/>
                <w:sz w:val="24"/>
                <w:szCs w:val="24"/>
              </w:rPr>
              <w:t>（1）立项目目的与意义</w:t>
            </w:r>
          </w:p>
        </w:tc>
        <w:tc>
          <w:tcPr>
            <w:tcW w:w="1263" w:type="dxa"/>
            <w:vAlign w:val="center"/>
          </w:tcPr>
          <w:p w:rsidR="0095217C" w:rsidRDefault="0095217C" w:rsidP="00431FBA">
            <w:pPr>
              <w:widowControl/>
              <w:jc w:val="center"/>
              <w:rPr>
                <w:rFonts w:ascii="仿宋_GB2312" w:eastAsia="仿宋_GB2312" w:hAnsi="Arial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Arial" w:cs="仿宋" w:hint="eastAsia"/>
                <w:bCs/>
                <w:color w:val="000000"/>
                <w:sz w:val="24"/>
                <w:szCs w:val="24"/>
              </w:rPr>
              <w:t>选题对于广州市产业发展需求的相符性和促进作用</w:t>
            </w:r>
          </w:p>
        </w:tc>
        <w:tc>
          <w:tcPr>
            <w:tcW w:w="745" w:type="dxa"/>
            <w:vAlign w:val="center"/>
          </w:tcPr>
          <w:p w:rsidR="0095217C" w:rsidRDefault="0095217C" w:rsidP="00431FBA">
            <w:pPr>
              <w:widowControl/>
              <w:jc w:val="center"/>
              <w:rPr>
                <w:rFonts w:ascii="仿宋_GB2312" w:eastAsia="仿宋_GB2312" w:hAnsi="Arial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Arial" w:cs="仿宋" w:hint="eastAsia"/>
                <w:bCs/>
                <w:color w:val="000000"/>
                <w:sz w:val="24"/>
                <w:szCs w:val="24"/>
              </w:rPr>
              <w:t>10%</w:t>
            </w:r>
          </w:p>
        </w:tc>
        <w:tc>
          <w:tcPr>
            <w:tcW w:w="1416" w:type="dxa"/>
            <w:vAlign w:val="center"/>
          </w:tcPr>
          <w:p w:rsidR="0095217C" w:rsidRDefault="0095217C" w:rsidP="00431FBA">
            <w:pPr>
              <w:widowControl/>
              <w:jc w:val="center"/>
              <w:rPr>
                <w:rFonts w:ascii="仿宋_GB2312" w:eastAsia="仿宋_GB2312" w:hAnsi="Arial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:rsidR="0095217C" w:rsidRDefault="0095217C" w:rsidP="00431FBA">
            <w:pPr>
              <w:widowControl/>
              <w:jc w:val="center"/>
              <w:rPr>
                <w:rFonts w:ascii="仿宋_GB2312" w:eastAsia="仿宋_GB2312" w:hAnsi="Arial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:rsidR="0095217C" w:rsidRDefault="0095217C" w:rsidP="00431FBA">
            <w:pPr>
              <w:widowControl/>
              <w:jc w:val="center"/>
              <w:rPr>
                <w:rFonts w:ascii="仿宋_GB2312" w:eastAsia="仿宋_GB2312" w:hAnsi="Arial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vAlign w:val="center"/>
          </w:tcPr>
          <w:p w:rsidR="0095217C" w:rsidRDefault="0095217C" w:rsidP="00431FBA">
            <w:pPr>
              <w:widowControl/>
              <w:jc w:val="center"/>
              <w:rPr>
                <w:rFonts w:ascii="仿宋_GB2312" w:eastAsia="仿宋_GB2312" w:hAnsi="Arial" w:cs="仿宋"/>
                <w:bCs/>
                <w:color w:val="000000"/>
                <w:sz w:val="24"/>
                <w:szCs w:val="24"/>
              </w:rPr>
            </w:pPr>
          </w:p>
        </w:tc>
      </w:tr>
      <w:tr w:rsidR="0095217C" w:rsidTr="00431FBA">
        <w:trPr>
          <w:trHeight w:val="541"/>
          <w:jc w:val="center"/>
        </w:trPr>
        <w:tc>
          <w:tcPr>
            <w:tcW w:w="867" w:type="dxa"/>
            <w:vMerge/>
            <w:vAlign w:val="center"/>
          </w:tcPr>
          <w:p w:rsidR="0095217C" w:rsidRDefault="0095217C" w:rsidP="00431FBA">
            <w:pPr>
              <w:widowControl/>
              <w:jc w:val="center"/>
              <w:rPr>
                <w:rFonts w:ascii="仿宋_GB2312" w:eastAsia="仿宋_GB2312" w:hAnsi="Arial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3" w:type="dxa"/>
            <w:vAlign w:val="center"/>
          </w:tcPr>
          <w:p w:rsidR="0095217C" w:rsidRDefault="0095217C" w:rsidP="00431FBA">
            <w:pPr>
              <w:widowControl/>
              <w:jc w:val="center"/>
              <w:rPr>
                <w:rFonts w:ascii="仿宋_GB2312" w:eastAsia="仿宋_GB2312" w:hAnsi="Arial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Arial" w:cs="仿宋" w:hint="eastAsia"/>
                <w:bCs/>
                <w:color w:val="000000"/>
                <w:sz w:val="24"/>
                <w:szCs w:val="24"/>
              </w:rPr>
              <w:t>对国内外研究现状的了解程度</w:t>
            </w:r>
          </w:p>
        </w:tc>
        <w:tc>
          <w:tcPr>
            <w:tcW w:w="745" w:type="dxa"/>
            <w:vAlign w:val="center"/>
          </w:tcPr>
          <w:p w:rsidR="0095217C" w:rsidRDefault="0095217C" w:rsidP="00431FBA">
            <w:pPr>
              <w:widowControl/>
              <w:jc w:val="center"/>
              <w:rPr>
                <w:rFonts w:ascii="仿宋_GB2312" w:eastAsia="仿宋_GB2312" w:hAnsi="Arial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Arial" w:cs="仿宋" w:hint="eastAsia"/>
                <w:bCs/>
                <w:color w:val="000000"/>
                <w:sz w:val="24"/>
                <w:szCs w:val="24"/>
              </w:rPr>
              <w:t>10%</w:t>
            </w:r>
          </w:p>
        </w:tc>
        <w:tc>
          <w:tcPr>
            <w:tcW w:w="1416" w:type="dxa"/>
            <w:vAlign w:val="center"/>
          </w:tcPr>
          <w:p w:rsidR="0095217C" w:rsidRDefault="0095217C" w:rsidP="00431FBA">
            <w:pPr>
              <w:widowControl/>
              <w:jc w:val="center"/>
              <w:rPr>
                <w:rFonts w:ascii="仿宋_GB2312" w:eastAsia="仿宋_GB2312" w:hAnsi="Arial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:rsidR="0095217C" w:rsidRDefault="0095217C" w:rsidP="00431FBA">
            <w:pPr>
              <w:widowControl/>
              <w:jc w:val="center"/>
              <w:rPr>
                <w:rFonts w:ascii="仿宋_GB2312" w:eastAsia="仿宋_GB2312" w:hAnsi="Arial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:rsidR="0095217C" w:rsidRDefault="0095217C" w:rsidP="00431FBA">
            <w:pPr>
              <w:widowControl/>
              <w:jc w:val="center"/>
              <w:rPr>
                <w:rFonts w:ascii="仿宋_GB2312" w:eastAsia="仿宋_GB2312" w:hAnsi="Arial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vAlign w:val="center"/>
          </w:tcPr>
          <w:p w:rsidR="0095217C" w:rsidRDefault="0095217C" w:rsidP="00431FBA">
            <w:pPr>
              <w:widowControl/>
              <w:jc w:val="center"/>
              <w:rPr>
                <w:rFonts w:ascii="仿宋_GB2312" w:eastAsia="仿宋_GB2312" w:hAnsi="Arial" w:cs="仿宋"/>
                <w:bCs/>
                <w:color w:val="000000"/>
                <w:sz w:val="24"/>
                <w:szCs w:val="24"/>
              </w:rPr>
            </w:pPr>
          </w:p>
        </w:tc>
      </w:tr>
      <w:tr w:rsidR="0095217C" w:rsidTr="00431FBA">
        <w:trPr>
          <w:trHeight w:val="541"/>
          <w:jc w:val="center"/>
        </w:trPr>
        <w:tc>
          <w:tcPr>
            <w:tcW w:w="867" w:type="dxa"/>
            <w:vMerge w:val="restart"/>
            <w:vAlign w:val="center"/>
          </w:tcPr>
          <w:p w:rsidR="0095217C" w:rsidRDefault="0095217C" w:rsidP="00431FBA">
            <w:pPr>
              <w:widowControl/>
              <w:jc w:val="center"/>
              <w:rPr>
                <w:rFonts w:ascii="仿宋_GB2312" w:eastAsia="仿宋_GB2312" w:hAnsi="Arial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Arial" w:hint="eastAsia"/>
                <w:bCs/>
                <w:color w:val="000000"/>
                <w:sz w:val="24"/>
                <w:szCs w:val="24"/>
              </w:rPr>
              <w:t>（2）项目内容</w:t>
            </w:r>
          </w:p>
        </w:tc>
        <w:tc>
          <w:tcPr>
            <w:tcW w:w="1263" w:type="dxa"/>
            <w:vAlign w:val="center"/>
          </w:tcPr>
          <w:p w:rsidR="0095217C" w:rsidRDefault="0095217C" w:rsidP="00431FBA">
            <w:pPr>
              <w:widowControl/>
              <w:jc w:val="center"/>
              <w:rPr>
                <w:rFonts w:ascii="仿宋_GB2312" w:eastAsia="仿宋_GB2312" w:hAnsi="Arial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Arial" w:hint="eastAsia"/>
                <w:bCs/>
                <w:color w:val="000000"/>
                <w:sz w:val="24"/>
                <w:szCs w:val="24"/>
              </w:rPr>
              <w:t>项目关键问题是否选择准确、目标任务是否明确</w:t>
            </w:r>
          </w:p>
        </w:tc>
        <w:tc>
          <w:tcPr>
            <w:tcW w:w="745" w:type="dxa"/>
            <w:vAlign w:val="center"/>
          </w:tcPr>
          <w:p w:rsidR="0095217C" w:rsidRDefault="0095217C" w:rsidP="00431FBA">
            <w:pPr>
              <w:widowControl/>
              <w:jc w:val="center"/>
              <w:rPr>
                <w:rFonts w:ascii="仿宋_GB2312" w:eastAsia="仿宋_GB2312" w:hAnsi="Arial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Arial" w:cs="仿宋" w:hint="eastAsia"/>
                <w:bCs/>
                <w:color w:val="000000"/>
                <w:sz w:val="24"/>
                <w:szCs w:val="24"/>
              </w:rPr>
              <w:t>10%</w:t>
            </w:r>
          </w:p>
        </w:tc>
        <w:tc>
          <w:tcPr>
            <w:tcW w:w="1416" w:type="dxa"/>
            <w:vAlign w:val="center"/>
          </w:tcPr>
          <w:p w:rsidR="0095217C" w:rsidRDefault="0095217C" w:rsidP="00431FBA">
            <w:pPr>
              <w:widowControl/>
              <w:jc w:val="center"/>
              <w:rPr>
                <w:rFonts w:ascii="仿宋_GB2312" w:eastAsia="仿宋_GB2312" w:hAnsi="Arial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:rsidR="0095217C" w:rsidRDefault="0095217C" w:rsidP="00431FBA">
            <w:pPr>
              <w:widowControl/>
              <w:jc w:val="center"/>
              <w:rPr>
                <w:rFonts w:ascii="仿宋_GB2312" w:eastAsia="仿宋_GB2312" w:hAnsi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:rsidR="0095217C" w:rsidRDefault="0095217C" w:rsidP="00431FBA">
            <w:pPr>
              <w:widowControl/>
              <w:jc w:val="center"/>
              <w:rPr>
                <w:rFonts w:ascii="仿宋_GB2312" w:eastAsia="仿宋_GB2312" w:hAnsi="Arial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vAlign w:val="center"/>
          </w:tcPr>
          <w:p w:rsidR="0095217C" w:rsidRDefault="0095217C" w:rsidP="00431FBA">
            <w:pPr>
              <w:widowControl/>
              <w:jc w:val="center"/>
              <w:rPr>
                <w:rFonts w:ascii="仿宋_GB2312" w:eastAsia="仿宋_GB2312" w:hAnsi="Arial" w:cs="仿宋"/>
                <w:bCs/>
                <w:color w:val="000000"/>
                <w:sz w:val="24"/>
                <w:szCs w:val="24"/>
              </w:rPr>
            </w:pPr>
          </w:p>
        </w:tc>
      </w:tr>
      <w:tr w:rsidR="0095217C" w:rsidTr="00431FBA">
        <w:trPr>
          <w:trHeight w:val="541"/>
          <w:jc w:val="center"/>
        </w:trPr>
        <w:tc>
          <w:tcPr>
            <w:tcW w:w="867" w:type="dxa"/>
            <w:vMerge/>
            <w:vAlign w:val="center"/>
          </w:tcPr>
          <w:p w:rsidR="0095217C" w:rsidRDefault="0095217C" w:rsidP="00431FBA">
            <w:pPr>
              <w:widowControl/>
              <w:jc w:val="center"/>
              <w:rPr>
                <w:rFonts w:ascii="仿宋_GB2312" w:eastAsia="仿宋_GB2312" w:hAnsi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3" w:type="dxa"/>
            <w:vAlign w:val="center"/>
          </w:tcPr>
          <w:p w:rsidR="0095217C" w:rsidRDefault="0095217C" w:rsidP="00431FBA">
            <w:pPr>
              <w:widowControl/>
              <w:jc w:val="center"/>
              <w:rPr>
                <w:rFonts w:ascii="仿宋_GB2312" w:eastAsia="仿宋_GB2312" w:hAnsi="Arial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Arial" w:hint="eastAsia"/>
                <w:bCs/>
                <w:color w:val="000000"/>
                <w:sz w:val="24"/>
                <w:szCs w:val="24"/>
              </w:rPr>
              <w:t>项目的创新性</w:t>
            </w:r>
          </w:p>
        </w:tc>
        <w:tc>
          <w:tcPr>
            <w:tcW w:w="745" w:type="dxa"/>
            <w:vAlign w:val="center"/>
          </w:tcPr>
          <w:p w:rsidR="0095217C" w:rsidRDefault="0095217C" w:rsidP="00431FBA">
            <w:pPr>
              <w:widowControl/>
              <w:jc w:val="center"/>
              <w:rPr>
                <w:rFonts w:ascii="仿宋_GB2312" w:eastAsia="仿宋_GB2312" w:hAnsi="Arial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Arial" w:cs="仿宋" w:hint="eastAsia"/>
                <w:bCs/>
                <w:color w:val="000000"/>
                <w:sz w:val="24"/>
                <w:szCs w:val="24"/>
              </w:rPr>
              <w:t>15%</w:t>
            </w:r>
          </w:p>
        </w:tc>
        <w:tc>
          <w:tcPr>
            <w:tcW w:w="1416" w:type="dxa"/>
            <w:vAlign w:val="center"/>
          </w:tcPr>
          <w:p w:rsidR="0095217C" w:rsidRDefault="0095217C" w:rsidP="00431FBA">
            <w:pPr>
              <w:widowControl/>
              <w:jc w:val="center"/>
              <w:rPr>
                <w:rFonts w:ascii="仿宋_GB2312" w:eastAsia="仿宋_GB2312" w:hAnsi="Arial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:rsidR="0095217C" w:rsidRDefault="0095217C" w:rsidP="00431FBA">
            <w:pPr>
              <w:widowControl/>
              <w:jc w:val="center"/>
              <w:rPr>
                <w:rFonts w:ascii="仿宋_GB2312" w:eastAsia="仿宋_GB2312" w:hAnsi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:rsidR="0095217C" w:rsidRDefault="0095217C" w:rsidP="00431FBA">
            <w:pPr>
              <w:widowControl/>
              <w:jc w:val="center"/>
              <w:rPr>
                <w:rFonts w:ascii="仿宋_GB2312" w:eastAsia="仿宋_GB2312" w:hAnsi="Arial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vAlign w:val="center"/>
          </w:tcPr>
          <w:p w:rsidR="0095217C" w:rsidRDefault="0095217C" w:rsidP="00431FBA">
            <w:pPr>
              <w:widowControl/>
              <w:jc w:val="center"/>
              <w:rPr>
                <w:rFonts w:ascii="仿宋_GB2312" w:eastAsia="仿宋_GB2312" w:hAnsi="Arial" w:cs="仿宋"/>
                <w:bCs/>
                <w:color w:val="000000"/>
                <w:sz w:val="24"/>
                <w:szCs w:val="24"/>
              </w:rPr>
            </w:pPr>
          </w:p>
        </w:tc>
      </w:tr>
      <w:tr w:rsidR="0095217C" w:rsidTr="00431FBA">
        <w:trPr>
          <w:trHeight w:val="541"/>
          <w:jc w:val="center"/>
        </w:trPr>
        <w:tc>
          <w:tcPr>
            <w:tcW w:w="867" w:type="dxa"/>
            <w:vMerge/>
            <w:vAlign w:val="center"/>
          </w:tcPr>
          <w:p w:rsidR="0095217C" w:rsidRDefault="0095217C" w:rsidP="00431FBA">
            <w:pPr>
              <w:widowControl/>
              <w:jc w:val="center"/>
              <w:rPr>
                <w:rFonts w:ascii="仿宋_GB2312" w:eastAsia="仿宋_GB2312" w:hAnsi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3" w:type="dxa"/>
            <w:vAlign w:val="center"/>
          </w:tcPr>
          <w:p w:rsidR="0095217C" w:rsidRDefault="0095217C" w:rsidP="00431FBA">
            <w:pPr>
              <w:widowControl/>
              <w:jc w:val="center"/>
              <w:rPr>
                <w:rFonts w:ascii="仿宋_GB2312" w:eastAsia="仿宋_GB2312" w:hAnsi="Arial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Arial" w:hint="eastAsia"/>
                <w:bCs/>
                <w:color w:val="000000"/>
                <w:sz w:val="24"/>
                <w:szCs w:val="24"/>
              </w:rPr>
              <w:t>项目方案的可行性</w:t>
            </w:r>
          </w:p>
        </w:tc>
        <w:tc>
          <w:tcPr>
            <w:tcW w:w="745" w:type="dxa"/>
            <w:vAlign w:val="center"/>
          </w:tcPr>
          <w:p w:rsidR="0095217C" w:rsidRDefault="0095217C" w:rsidP="00431FBA">
            <w:pPr>
              <w:widowControl/>
              <w:jc w:val="center"/>
              <w:rPr>
                <w:rFonts w:ascii="仿宋_GB2312" w:eastAsia="仿宋_GB2312" w:hAnsi="Arial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Arial" w:cs="仿宋" w:hint="eastAsia"/>
                <w:bCs/>
                <w:color w:val="000000"/>
                <w:sz w:val="24"/>
                <w:szCs w:val="24"/>
              </w:rPr>
              <w:t>15%</w:t>
            </w:r>
          </w:p>
        </w:tc>
        <w:tc>
          <w:tcPr>
            <w:tcW w:w="1416" w:type="dxa"/>
            <w:vAlign w:val="center"/>
          </w:tcPr>
          <w:p w:rsidR="0095217C" w:rsidRDefault="0095217C" w:rsidP="00431FBA">
            <w:pPr>
              <w:widowControl/>
              <w:jc w:val="center"/>
              <w:rPr>
                <w:rFonts w:ascii="仿宋_GB2312" w:eastAsia="仿宋_GB2312" w:hAnsi="Arial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:rsidR="0095217C" w:rsidRDefault="0095217C" w:rsidP="00431FBA">
            <w:pPr>
              <w:widowControl/>
              <w:jc w:val="center"/>
              <w:rPr>
                <w:rFonts w:ascii="仿宋_GB2312" w:eastAsia="仿宋_GB2312" w:hAnsi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:rsidR="0095217C" w:rsidRDefault="0095217C" w:rsidP="00431FBA">
            <w:pPr>
              <w:widowControl/>
              <w:jc w:val="center"/>
              <w:rPr>
                <w:rFonts w:ascii="仿宋_GB2312" w:eastAsia="仿宋_GB2312" w:hAnsi="Arial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vAlign w:val="center"/>
          </w:tcPr>
          <w:p w:rsidR="0095217C" w:rsidRDefault="0095217C" w:rsidP="00431FBA">
            <w:pPr>
              <w:widowControl/>
              <w:jc w:val="center"/>
              <w:rPr>
                <w:rFonts w:ascii="仿宋_GB2312" w:eastAsia="仿宋_GB2312" w:hAnsi="Arial" w:cs="仿宋"/>
                <w:bCs/>
                <w:color w:val="000000"/>
                <w:sz w:val="24"/>
                <w:szCs w:val="24"/>
              </w:rPr>
            </w:pPr>
          </w:p>
        </w:tc>
      </w:tr>
      <w:tr w:rsidR="0095217C" w:rsidTr="00431FBA">
        <w:trPr>
          <w:trHeight w:val="541"/>
          <w:jc w:val="center"/>
        </w:trPr>
        <w:tc>
          <w:tcPr>
            <w:tcW w:w="867" w:type="dxa"/>
            <w:vMerge/>
            <w:vAlign w:val="center"/>
          </w:tcPr>
          <w:p w:rsidR="0095217C" w:rsidRDefault="0095217C" w:rsidP="00431FBA">
            <w:pPr>
              <w:widowControl/>
              <w:jc w:val="center"/>
              <w:rPr>
                <w:rFonts w:ascii="仿宋_GB2312" w:eastAsia="仿宋_GB2312" w:hAnsi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3" w:type="dxa"/>
            <w:vAlign w:val="center"/>
          </w:tcPr>
          <w:p w:rsidR="0095217C" w:rsidRDefault="0095217C" w:rsidP="00431FBA">
            <w:pPr>
              <w:widowControl/>
              <w:jc w:val="center"/>
              <w:rPr>
                <w:rFonts w:ascii="仿宋_GB2312" w:eastAsia="仿宋_GB2312" w:hAnsi="Arial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Arial" w:hint="eastAsia"/>
                <w:bCs/>
                <w:color w:val="000000"/>
                <w:sz w:val="24"/>
                <w:szCs w:val="24"/>
              </w:rPr>
              <w:t>工作进度安排</w:t>
            </w:r>
          </w:p>
        </w:tc>
        <w:tc>
          <w:tcPr>
            <w:tcW w:w="745" w:type="dxa"/>
            <w:vAlign w:val="center"/>
          </w:tcPr>
          <w:p w:rsidR="0095217C" w:rsidRDefault="0095217C" w:rsidP="00431FBA">
            <w:pPr>
              <w:widowControl/>
              <w:jc w:val="center"/>
              <w:rPr>
                <w:rFonts w:ascii="仿宋_GB2312" w:eastAsia="仿宋_GB2312" w:hAnsi="Arial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Arial" w:cs="仿宋" w:hint="eastAsia"/>
                <w:bCs/>
                <w:color w:val="000000"/>
                <w:sz w:val="24"/>
                <w:szCs w:val="24"/>
              </w:rPr>
              <w:t>5%</w:t>
            </w:r>
          </w:p>
        </w:tc>
        <w:tc>
          <w:tcPr>
            <w:tcW w:w="1416" w:type="dxa"/>
            <w:vAlign w:val="center"/>
          </w:tcPr>
          <w:p w:rsidR="0095217C" w:rsidRDefault="0095217C" w:rsidP="00431FBA">
            <w:pPr>
              <w:widowControl/>
              <w:jc w:val="center"/>
              <w:rPr>
                <w:rFonts w:ascii="仿宋_GB2312" w:eastAsia="仿宋_GB2312" w:hAnsi="Arial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:rsidR="0095217C" w:rsidRDefault="0095217C" w:rsidP="00431FBA">
            <w:pPr>
              <w:widowControl/>
              <w:jc w:val="center"/>
              <w:rPr>
                <w:rFonts w:ascii="仿宋_GB2312" w:eastAsia="仿宋_GB2312" w:hAnsi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:rsidR="0095217C" w:rsidRDefault="0095217C" w:rsidP="00431FBA">
            <w:pPr>
              <w:widowControl/>
              <w:jc w:val="center"/>
              <w:rPr>
                <w:rFonts w:ascii="仿宋_GB2312" w:eastAsia="仿宋_GB2312" w:hAnsi="Arial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vAlign w:val="center"/>
          </w:tcPr>
          <w:p w:rsidR="0095217C" w:rsidRDefault="0095217C" w:rsidP="00431FBA">
            <w:pPr>
              <w:widowControl/>
              <w:jc w:val="center"/>
              <w:rPr>
                <w:rFonts w:ascii="仿宋_GB2312" w:eastAsia="仿宋_GB2312" w:hAnsi="Arial" w:cs="仿宋"/>
                <w:bCs/>
                <w:color w:val="000000"/>
                <w:sz w:val="24"/>
                <w:szCs w:val="24"/>
              </w:rPr>
            </w:pPr>
          </w:p>
        </w:tc>
      </w:tr>
      <w:tr w:rsidR="0095217C" w:rsidTr="00431FBA">
        <w:trPr>
          <w:trHeight w:val="541"/>
          <w:jc w:val="center"/>
        </w:trPr>
        <w:tc>
          <w:tcPr>
            <w:tcW w:w="867" w:type="dxa"/>
            <w:vMerge/>
            <w:vAlign w:val="center"/>
          </w:tcPr>
          <w:p w:rsidR="0095217C" w:rsidRDefault="0095217C" w:rsidP="00431FBA">
            <w:pPr>
              <w:widowControl/>
              <w:jc w:val="center"/>
              <w:rPr>
                <w:rFonts w:ascii="仿宋_GB2312" w:eastAsia="仿宋_GB2312" w:hAnsi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3" w:type="dxa"/>
            <w:vAlign w:val="center"/>
          </w:tcPr>
          <w:p w:rsidR="0095217C" w:rsidRDefault="0095217C" w:rsidP="00431FBA">
            <w:pPr>
              <w:widowControl/>
              <w:jc w:val="center"/>
              <w:rPr>
                <w:rFonts w:ascii="仿宋_GB2312" w:eastAsia="仿宋_GB2312" w:hAnsi="Arial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Arial" w:hint="eastAsia"/>
                <w:bCs/>
                <w:color w:val="000000"/>
                <w:sz w:val="24"/>
                <w:szCs w:val="24"/>
              </w:rPr>
              <w:t>资金投入与经费支</w:t>
            </w:r>
            <w:r>
              <w:rPr>
                <w:rFonts w:ascii="仿宋_GB2312" w:eastAsia="仿宋_GB2312" w:hAnsi="Arial" w:hint="eastAsia"/>
                <w:bCs/>
                <w:color w:val="000000"/>
                <w:sz w:val="24"/>
                <w:szCs w:val="24"/>
              </w:rPr>
              <w:lastRenderedPageBreak/>
              <w:t>出预算合理性</w:t>
            </w:r>
          </w:p>
        </w:tc>
        <w:tc>
          <w:tcPr>
            <w:tcW w:w="745" w:type="dxa"/>
            <w:vAlign w:val="center"/>
          </w:tcPr>
          <w:p w:rsidR="0095217C" w:rsidRDefault="0095217C" w:rsidP="00431FBA">
            <w:pPr>
              <w:widowControl/>
              <w:jc w:val="center"/>
              <w:rPr>
                <w:rFonts w:ascii="仿宋_GB2312" w:eastAsia="仿宋_GB2312" w:hAnsi="Arial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Arial" w:cs="仿宋" w:hint="eastAsia"/>
                <w:bCs/>
                <w:color w:val="000000"/>
                <w:sz w:val="24"/>
                <w:szCs w:val="24"/>
              </w:rPr>
              <w:lastRenderedPageBreak/>
              <w:t>10%</w:t>
            </w:r>
          </w:p>
        </w:tc>
        <w:tc>
          <w:tcPr>
            <w:tcW w:w="1416" w:type="dxa"/>
            <w:vAlign w:val="center"/>
          </w:tcPr>
          <w:p w:rsidR="0095217C" w:rsidRDefault="0095217C" w:rsidP="00431FBA">
            <w:pPr>
              <w:widowControl/>
              <w:jc w:val="center"/>
              <w:rPr>
                <w:rFonts w:ascii="仿宋_GB2312" w:eastAsia="仿宋_GB2312" w:hAnsi="Arial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:rsidR="0095217C" w:rsidRDefault="0095217C" w:rsidP="00431FBA">
            <w:pPr>
              <w:widowControl/>
              <w:jc w:val="center"/>
              <w:rPr>
                <w:rFonts w:ascii="仿宋_GB2312" w:eastAsia="仿宋_GB2312" w:hAnsi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:rsidR="0095217C" w:rsidRDefault="0095217C" w:rsidP="00431FBA">
            <w:pPr>
              <w:widowControl/>
              <w:jc w:val="center"/>
              <w:rPr>
                <w:rFonts w:ascii="仿宋_GB2312" w:eastAsia="仿宋_GB2312" w:hAnsi="Arial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vAlign w:val="center"/>
          </w:tcPr>
          <w:p w:rsidR="0095217C" w:rsidRDefault="0095217C" w:rsidP="00431FBA">
            <w:pPr>
              <w:widowControl/>
              <w:jc w:val="center"/>
              <w:rPr>
                <w:rFonts w:ascii="仿宋_GB2312" w:eastAsia="仿宋_GB2312" w:hAnsi="Arial" w:cs="仿宋"/>
                <w:bCs/>
                <w:color w:val="000000"/>
                <w:sz w:val="24"/>
                <w:szCs w:val="24"/>
              </w:rPr>
            </w:pPr>
          </w:p>
        </w:tc>
      </w:tr>
      <w:tr w:rsidR="0095217C" w:rsidTr="00431FBA">
        <w:trPr>
          <w:trHeight w:val="541"/>
          <w:jc w:val="center"/>
        </w:trPr>
        <w:tc>
          <w:tcPr>
            <w:tcW w:w="867" w:type="dxa"/>
            <w:vMerge/>
            <w:vAlign w:val="center"/>
          </w:tcPr>
          <w:p w:rsidR="0095217C" w:rsidRDefault="0095217C" w:rsidP="00431FBA">
            <w:pPr>
              <w:widowControl/>
              <w:jc w:val="center"/>
              <w:rPr>
                <w:rFonts w:ascii="仿宋_GB2312" w:eastAsia="仿宋_GB2312" w:hAnsi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3" w:type="dxa"/>
            <w:vAlign w:val="center"/>
          </w:tcPr>
          <w:p w:rsidR="0095217C" w:rsidRDefault="0095217C" w:rsidP="00431FBA">
            <w:pPr>
              <w:widowControl/>
              <w:jc w:val="center"/>
              <w:rPr>
                <w:rFonts w:ascii="仿宋_GB2312" w:eastAsia="仿宋_GB2312" w:hAnsi="Arial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Arial" w:hint="eastAsia"/>
                <w:bCs/>
                <w:color w:val="000000"/>
                <w:sz w:val="24"/>
                <w:szCs w:val="24"/>
              </w:rPr>
              <w:t>研究目标</w:t>
            </w:r>
          </w:p>
        </w:tc>
        <w:tc>
          <w:tcPr>
            <w:tcW w:w="745" w:type="dxa"/>
            <w:vAlign w:val="center"/>
          </w:tcPr>
          <w:p w:rsidR="0095217C" w:rsidRDefault="0095217C" w:rsidP="00431FBA">
            <w:pPr>
              <w:widowControl/>
              <w:jc w:val="center"/>
              <w:rPr>
                <w:rFonts w:ascii="仿宋_GB2312" w:eastAsia="仿宋_GB2312" w:hAnsi="Arial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Arial" w:cs="仿宋" w:hint="eastAsia"/>
                <w:bCs/>
                <w:color w:val="000000"/>
                <w:sz w:val="24"/>
                <w:szCs w:val="24"/>
              </w:rPr>
              <w:t>5%</w:t>
            </w:r>
          </w:p>
        </w:tc>
        <w:tc>
          <w:tcPr>
            <w:tcW w:w="1416" w:type="dxa"/>
            <w:vAlign w:val="center"/>
          </w:tcPr>
          <w:p w:rsidR="0095217C" w:rsidRDefault="0095217C" w:rsidP="00431FBA">
            <w:pPr>
              <w:widowControl/>
              <w:jc w:val="center"/>
              <w:rPr>
                <w:rFonts w:ascii="仿宋_GB2312" w:eastAsia="仿宋_GB2312" w:hAnsi="Arial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:rsidR="0095217C" w:rsidRDefault="0095217C" w:rsidP="00431FBA">
            <w:pPr>
              <w:widowControl/>
              <w:jc w:val="center"/>
              <w:rPr>
                <w:rFonts w:ascii="仿宋_GB2312" w:eastAsia="仿宋_GB2312" w:hAnsi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:rsidR="0095217C" w:rsidRDefault="0095217C" w:rsidP="00431FBA">
            <w:pPr>
              <w:widowControl/>
              <w:jc w:val="center"/>
              <w:rPr>
                <w:rFonts w:ascii="仿宋_GB2312" w:eastAsia="仿宋_GB2312" w:hAnsi="Arial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vAlign w:val="center"/>
          </w:tcPr>
          <w:p w:rsidR="0095217C" w:rsidRDefault="0095217C" w:rsidP="00431FBA">
            <w:pPr>
              <w:widowControl/>
              <w:jc w:val="center"/>
              <w:rPr>
                <w:rFonts w:ascii="仿宋_GB2312" w:eastAsia="仿宋_GB2312" w:hAnsi="Arial" w:cs="仿宋"/>
                <w:bCs/>
                <w:color w:val="000000"/>
                <w:sz w:val="24"/>
                <w:szCs w:val="24"/>
              </w:rPr>
            </w:pPr>
          </w:p>
        </w:tc>
      </w:tr>
      <w:tr w:rsidR="0095217C" w:rsidTr="00431FBA">
        <w:trPr>
          <w:trHeight w:val="541"/>
          <w:jc w:val="center"/>
        </w:trPr>
        <w:tc>
          <w:tcPr>
            <w:tcW w:w="867" w:type="dxa"/>
            <w:vMerge w:val="restart"/>
            <w:vAlign w:val="center"/>
          </w:tcPr>
          <w:p w:rsidR="0095217C" w:rsidRDefault="0095217C" w:rsidP="00431FBA">
            <w:pPr>
              <w:widowControl/>
              <w:jc w:val="center"/>
              <w:rPr>
                <w:rFonts w:ascii="仿宋_GB2312" w:eastAsia="仿宋_GB2312" w:hAnsi="Arial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Arial" w:hint="eastAsia"/>
                <w:bCs/>
                <w:color w:val="000000"/>
                <w:sz w:val="24"/>
                <w:szCs w:val="24"/>
              </w:rPr>
              <w:t>（3）项目基础和条件</w:t>
            </w:r>
          </w:p>
        </w:tc>
        <w:tc>
          <w:tcPr>
            <w:tcW w:w="1263" w:type="dxa"/>
            <w:vAlign w:val="center"/>
          </w:tcPr>
          <w:p w:rsidR="0095217C" w:rsidRDefault="0095217C" w:rsidP="00431FBA">
            <w:pPr>
              <w:widowControl/>
              <w:jc w:val="center"/>
              <w:rPr>
                <w:rFonts w:ascii="仿宋_GB2312" w:eastAsia="仿宋_GB2312" w:hAnsi="Arial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Arial" w:hint="eastAsia"/>
                <w:bCs/>
                <w:color w:val="000000"/>
                <w:sz w:val="24"/>
                <w:szCs w:val="24"/>
              </w:rPr>
              <w:t>研究团队实力</w:t>
            </w:r>
          </w:p>
        </w:tc>
        <w:tc>
          <w:tcPr>
            <w:tcW w:w="745" w:type="dxa"/>
            <w:vAlign w:val="center"/>
          </w:tcPr>
          <w:p w:rsidR="0095217C" w:rsidRDefault="0095217C" w:rsidP="00431FBA">
            <w:pPr>
              <w:widowControl/>
              <w:jc w:val="center"/>
              <w:rPr>
                <w:rFonts w:ascii="仿宋_GB2312" w:eastAsia="仿宋_GB2312" w:hAnsi="Arial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Arial" w:cs="仿宋" w:hint="eastAsia"/>
                <w:bCs/>
                <w:color w:val="000000"/>
                <w:sz w:val="24"/>
                <w:szCs w:val="24"/>
              </w:rPr>
              <w:t>10%</w:t>
            </w:r>
          </w:p>
        </w:tc>
        <w:tc>
          <w:tcPr>
            <w:tcW w:w="1416" w:type="dxa"/>
            <w:vAlign w:val="center"/>
          </w:tcPr>
          <w:p w:rsidR="0095217C" w:rsidRDefault="0095217C" w:rsidP="00431FBA">
            <w:pPr>
              <w:widowControl/>
              <w:jc w:val="center"/>
              <w:rPr>
                <w:rFonts w:ascii="仿宋_GB2312" w:eastAsia="仿宋_GB2312" w:hAnsi="Arial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:rsidR="0095217C" w:rsidRDefault="0095217C" w:rsidP="00431FBA">
            <w:pPr>
              <w:widowControl/>
              <w:jc w:val="center"/>
              <w:rPr>
                <w:rFonts w:ascii="仿宋_GB2312" w:eastAsia="仿宋_GB2312" w:hAnsi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:rsidR="0095217C" w:rsidRDefault="0095217C" w:rsidP="00431FBA">
            <w:pPr>
              <w:widowControl/>
              <w:jc w:val="center"/>
              <w:rPr>
                <w:rFonts w:ascii="仿宋_GB2312" w:eastAsia="仿宋_GB2312" w:hAnsi="Arial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vAlign w:val="center"/>
          </w:tcPr>
          <w:p w:rsidR="0095217C" w:rsidRDefault="0095217C" w:rsidP="00431FBA">
            <w:pPr>
              <w:widowControl/>
              <w:jc w:val="center"/>
              <w:rPr>
                <w:rFonts w:ascii="仿宋_GB2312" w:eastAsia="仿宋_GB2312" w:hAnsi="Arial" w:cs="仿宋"/>
                <w:bCs/>
                <w:color w:val="000000"/>
                <w:sz w:val="24"/>
                <w:szCs w:val="24"/>
              </w:rPr>
            </w:pPr>
          </w:p>
        </w:tc>
      </w:tr>
      <w:tr w:rsidR="0095217C" w:rsidTr="00431FBA">
        <w:trPr>
          <w:trHeight w:val="541"/>
          <w:jc w:val="center"/>
        </w:trPr>
        <w:tc>
          <w:tcPr>
            <w:tcW w:w="867" w:type="dxa"/>
            <w:vMerge/>
            <w:vAlign w:val="center"/>
          </w:tcPr>
          <w:p w:rsidR="0095217C" w:rsidRDefault="0095217C" w:rsidP="00431FBA">
            <w:pPr>
              <w:widowControl/>
              <w:jc w:val="center"/>
              <w:rPr>
                <w:rFonts w:ascii="仿宋_GB2312" w:eastAsia="仿宋_GB2312" w:hAnsi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3" w:type="dxa"/>
            <w:vAlign w:val="center"/>
          </w:tcPr>
          <w:p w:rsidR="0095217C" w:rsidRDefault="0095217C" w:rsidP="00431FBA">
            <w:pPr>
              <w:widowControl/>
              <w:jc w:val="center"/>
              <w:rPr>
                <w:rFonts w:ascii="仿宋_GB2312" w:eastAsia="仿宋_GB2312" w:hAnsi="Arial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Arial" w:hint="eastAsia"/>
                <w:bCs/>
                <w:color w:val="000000"/>
                <w:sz w:val="24"/>
                <w:szCs w:val="24"/>
              </w:rPr>
              <w:t>与本项目有关的研究工作基础</w:t>
            </w:r>
          </w:p>
        </w:tc>
        <w:tc>
          <w:tcPr>
            <w:tcW w:w="745" w:type="dxa"/>
            <w:vAlign w:val="center"/>
          </w:tcPr>
          <w:p w:rsidR="0095217C" w:rsidRDefault="0095217C" w:rsidP="00431FBA">
            <w:pPr>
              <w:widowControl/>
              <w:jc w:val="center"/>
              <w:rPr>
                <w:rFonts w:ascii="仿宋_GB2312" w:eastAsia="仿宋_GB2312" w:hAnsi="Arial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Arial" w:cs="仿宋" w:hint="eastAsia"/>
                <w:bCs/>
                <w:color w:val="000000"/>
                <w:sz w:val="24"/>
                <w:szCs w:val="24"/>
              </w:rPr>
              <w:t>5%</w:t>
            </w:r>
          </w:p>
        </w:tc>
        <w:tc>
          <w:tcPr>
            <w:tcW w:w="1416" w:type="dxa"/>
            <w:vAlign w:val="center"/>
          </w:tcPr>
          <w:p w:rsidR="0095217C" w:rsidRDefault="0095217C" w:rsidP="00431FBA">
            <w:pPr>
              <w:widowControl/>
              <w:jc w:val="center"/>
              <w:rPr>
                <w:rFonts w:ascii="仿宋_GB2312" w:eastAsia="仿宋_GB2312" w:hAnsi="Arial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:rsidR="0095217C" w:rsidRDefault="0095217C" w:rsidP="00431FBA">
            <w:pPr>
              <w:widowControl/>
              <w:jc w:val="center"/>
              <w:rPr>
                <w:rFonts w:ascii="仿宋_GB2312" w:eastAsia="仿宋_GB2312" w:hAnsi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:rsidR="0095217C" w:rsidRDefault="0095217C" w:rsidP="00431FBA">
            <w:pPr>
              <w:widowControl/>
              <w:jc w:val="center"/>
              <w:rPr>
                <w:rFonts w:ascii="仿宋_GB2312" w:eastAsia="仿宋_GB2312" w:hAnsi="Arial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vAlign w:val="center"/>
          </w:tcPr>
          <w:p w:rsidR="0095217C" w:rsidRDefault="0095217C" w:rsidP="00431FBA">
            <w:pPr>
              <w:widowControl/>
              <w:jc w:val="center"/>
              <w:rPr>
                <w:rFonts w:ascii="仿宋_GB2312" w:eastAsia="仿宋_GB2312" w:hAnsi="Arial" w:cs="仿宋"/>
                <w:bCs/>
                <w:color w:val="000000"/>
                <w:sz w:val="24"/>
                <w:szCs w:val="24"/>
              </w:rPr>
            </w:pPr>
          </w:p>
        </w:tc>
      </w:tr>
      <w:tr w:rsidR="0095217C" w:rsidTr="00431FBA">
        <w:trPr>
          <w:trHeight w:val="541"/>
          <w:jc w:val="center"/>
        </w:trPr>
        <w:tc>
          <w:tcPr>
            <w:tcW w:w="867" w:type="dxa"/>
            <w:vMerge/>
            <w:vAlign w:val="center"/>
          </w:tcPr>
          <w:p w:rsidR="0095217C" w:rsidRDefault="0095217C" w:rsidP="00431FBA">
            <w:pPr>
              <w:widowControl/>
              <w:jc w:val="center"/>
              <w:rPr>
                <w:rFonts w:ascii="仿宋_GB2312" w:eastAsia="仿宋_GB2312" w:hAnsi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3" w:type="dxa"/>
            <w:vAlign w:val="center"/>
          </w:tcPr>
          <w:p w:rsidR="0095217C" w:rsidRDefault="0095217C" w:rsidP="00431FBA">
            <w:pPr>
              <w:widowControl/>
              <w:jc w:val="center"/>
              <w:rPr>
                <w:rFonts w:ascii="仿宋_GB2312" w:eastAsia="仿宋_GB2312" w:hAnsi="Arial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Arial" w:hint="eastAsia"/>
                <w:bCs/>
                <w:color w:val="000000"/>
                <w:sz w:val="24"/>
                <w:szCs w:val="24"/>
              </w:rPr>
              <w:t>开展本项目所需的试验技术平台</w:t>
            </w:r>
          </w:p>
        </w:tc>
        <w:tc>
          <w:tcPr>
            <w:tcW w:w="745" w:type="dxa"/>
            <w:vAlign w:val="center"/>
          </w:tcPr>
          <w:p w:rsidR="0095217C" w:rsidRDefault="0095217C" w:rsidP="00431FBA">
            <w:pPr>
              <w:widowControl/>
              <w:jc w:val="center"/>
              <w:rPr>
                <w:rFonts w:ascii="仿宋_GB2312" w:eastAsia="仿宋_GB2312" w:hAnsi="Arial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Arial" w:cs="仿宋" w:hint="eastAsia"/>
                <w:bCs/>
                <w:color w:val="000000"/>
                <w:sz w:val="24"/>
                <w:szCs w:val="24"/>
              </w:rPr>
              <w:t>5%</w:t>
            </w:r>
          </w:p>
        </w:tc>
        <w:tc>
          <w:tcPr>
            <w:tcW w:w="1416" w:type="dxa"/>
            <w:vAlign w:val="center"/>
          </w:tcPr>
          <w:p w:rsidR="0095217C" w:rsidRDefault="0095217C" w:rsidP="00431FBA">
            <w:pPr>
              <w:widowControl/>
              <w:jc w:val="center"/>
              <w:rPr>
                <w:rFonts w:ascii="仿宋_GB2312" w:eastAsia="仿宋_GB2312" w:hAnsi="Arial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:rsidR="0095217C" w:rsidRDefault="0095217C" w:rsidP="00431FBA">
            <w:pPr>
              <w:widowControl/>
              <w:jc w:val="center"/>
              <w:rPr>
                <w:rFonts w:ascii="仿宋_GB2312" w:eastAsia="仿宋_GB2312" w:hAnsi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:rsidR="0095217C" w:rsidRDefault="0095217C" w:rsidP="00431FBA">
            <w:pPr>
              <w:widowControl/>
              <w:jc w:val="center"/>
              <w:rPr>
                <w:rFonts w:ascii="仿宋_GB2312" w:eastAsia="仿宋_GB2312" w:hAnsi="Arial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vAlign w:val="center"/>
          </w:tcPr>
          <w:p w:rsidR="0095217C" w:rsidRDefault="0095217C" w:rsidP="00431FBA">
            <w:pPr>
              <w:widowControl/>
              <w:jc w:val="center"/>
              <w:rPr>
                <w:rFonts w:ascii="仿宋_GB2312" w:eastAsia="仿宋_GB2312" w:hAnsi="Arial" w:cs="仿宋"/>
                <w:bCs/>
                <w:color w:val="000000"/>
                <w:sz w:val="24"/>
                <w:szCs w:val="24"/>
              </w:rPr>
            </w:pPr>
          </w:p>
        </w:tc>
      </w:tr>
      <w:tr w:rsidR="0095217C" w:rsidTr="00431FBA">
        <w:trPr>
          <w:trHeight w:val="541"/>
          <w:jc w:val="center"/>
        </w:trPr>
        <w:tc>
          <w:tcPr>
            <w:tcW w:w="2130" w:type="dxa"/>
            <w:gridSpan w:val="2"/>
            <w:vAlign w:val="center"/>
          </w:tcPr>
          <w:p w:rsidR="0095217C" w:rsidRDefault="0095217C" w:rsidP="00431FBA">
            <w:pPr>
              <w:widowControl/>
              <w:jc w:val="center"/>
              <w:rPr>
                <w:rFonts w:ascii="仿宋_GB2312" w:eastAsia="仿宋_GB2312" w:hAnsi="Arial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Arial" w:hint="eastAsia"/>
                <w:bCs/>
                <w:color w:val="000000"/>
                <w:sz w:val="24"/>
                <w:szCs w:val="24"/>
              </w:rPr>
              <w:t>综合得分</w:t>
            </w:r>
          </w:p>
        </w:tc>
        <w:tc>
          <w:tcPr>
            <w:tcW w:w="5929" w:type="dxa"/>
            <w:gridSpan w:val="5"/>
            <w:vAlign w:val="center"/>
          </w:tcPr>
          <w:p w:rsidR="0095217C" w:rsidRDefault="0095217C" w:rsidP="00431FBA">
            <w:pPr>
              <w:widowControl/>
              <w:jc w:val="center"/>
              <w:rPr>
                <w:rFonts w:ascii="仿宋_GB2312" w:eastAsia="仿宋_GB2312" w:hAnsi="Arial" w:cs="仿宋"/>
                <w:bCs/>
                <w:color w:val="000000"/>
                <w:sz w:val="24"/>
                <w:szCs w:val="24"/>
              </w:rPr>
            </w:pPr>
          </w:p>
        </w:tc>
      </w:tr>
      <w:tr w:rsidR="0095217C" w:rsidTr="00431FBA">
        <w:trPr>
          <w:trHeight w:val="477"/>
          <w:jc w:val="center"/>
        </w:trPr>
        <w:tc>
          <w:tcPr>
            <w:tcW w:w="8059" w:type="dxa"/>
            <w:gridSpan w:val="7"/>
            <w:vAlign w:val="center"/>
          </w:tcPr>
          <w:p w:rsidR="0095217C" w:rsidRDefault="0095217C" w:rsidP="00431FBA">
            <w:pPr>
              <w:widowControl/>
              <w:spacing w:line="300" w:lineRule="auto"/>
              <w:jc w:val="left"/>
              <w:rPr>
                <w:rFonts w:ascii="仿宋" w:eastAsia="仿宋" w:hAnsi="Arial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Arial" w:cs="仿宋" w:hint="eastAsia"/>
                <w:color w:val="000000"/>
                <w:sz w:val="24"/>
                <w:szCs w:val="24"/>
              </w:rPr>
              <w:t>专家对项目的评审意见</w:t>
            </w:r>
          </w:p>
        </w:tc>
      </w:tr>
      <w:tr w:rsidR="0095217C" w:rsidTr="00431FBA">
        <w:trPr>
          <w:trHeight w:val="2986"/>
          <w:jc w:val="center"/>
        </w:trPr>
        <w:tc>
          <w:tcPr>
            <w:tcW w:w="8059" w:type="dxa"/>
            <w:gridSpan w:val="7"/>
            <w:vAlign w:val="center"/>
          </w:tcPr>
          <w:p w:rsidR="0095217C" w:rsidRDefault="0095217C" w:rsidP="00431FBA">
            <w:pPr>
              <w:widowControl/>
              <w:spacing w:line="300" w:lineRule="auto"/>
              <w:jc w:val="left"/>
              <w:rPr>
                <w:rFonts w:ascii="仿宋" w:eastAsia="仿宋" w:hAnsi="Arial" w:cs="仿宋"/>
                <w:color w:val="000000"/>
                <w:sz w:val="24"/>
                <w:szCs w:val="24"/>
              </w:rPr>
            </w:pPr>
          </w:p>
        </w:tc>
      </w:tr>
    </w:tbl>
    <w:p w:rsidR="0095217C" w:rsidRDefault="0095217C" w:rsidP="0095217C">
      <w:pPr>
        <w:adjustRightInd w:val="0"/>
        <w:snapToGrid w:val="0"/>
        <w:spacing w:line="59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评审专家签名：                评审时间:2017年   月   日</w:t>
      </w:r>
    </w:p>
    <w:p w:rsidR="0095217C" w:rsidRDefault="0095217C" w:rsidP="0095217C">
      <w:pPr>
        <w:adjustRightInd w:val="0"/>
        <w:snapToGrid w:val="0"/>
        <w:spacing w:line="590" w:lineRule="exact"/>
        <w:rPr>
          <w:rFonts w:ascii="仿宋_GB2312" w:eastAsia="仿宋_GB2312"/>
          <w:b/>
          <w:sz w:val="28"/>
          <w:szCs w:val="28"/>
        </w:rPr>
      </w:pPr>
    </w:p>
    <w:p w:rsidR="00E10995" w:rsidRPr="0095217C" w:rsidRDefault="00E10995"/>
    <w:sectPr w:rsidR="00E10995" w:rsidRPr="009521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modern"/>
    <w:pitch w:val="default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5217C"/>
    <w:rsid w:val="0095217C"/>
    <w:rsid w:val="00E10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17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5217C"/>
    <w:rPr>
      <w:rFonts w:ascii="Calibri" w:eastAsia="宋体" w:hAnsi="Calibri" w:cs="Calibri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</Words>
  <Characters>419</Characters>
  <Application>Microsoft Office Word</Application>
  <DocSecurity>0</DocSecurity>
  <Lines>3</Lines>
  <Paragraphs>1</Paragraphs>
  <ScaleCrop>false</ScaleCrop>
  <Company>华南农业大学</Company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侯建国</dc:creator>
  <cp:keywords/>
  <dc:description/>
  <cp:lastModifiedBy>侯建国</cp:lastModifiedBy>
  <cp:revision>2</cp:revision>
  <dcterms:created xsi:type="dcterms:W3CDTF">2017-06-14T01:59:00Z</dcterms:created>
  <dcterms:modified xsi:type="dcterms:W3CDTF">2017-06-14T01:59:00Z</dcterms:modified>
</cp:coreProperties>
</file>