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ascii="华文行楷" w:eastAsia="华文行楷"/>
          <w:b/>
          <w:sz w:val="44"/>
          <w:szCs w:val="44"/>
        </w:rPr>
      </w:pPr>
    </w:p>
    <w:p>
      <w:pPr>
        <w:ind w:firstLine="440" w:firstLineChars="100"/>
        <w:rPr>
          <w:rFonts w:hint="eastAsia" w:ascii="华文行楷" w:eastAsia="华文行楷"/>
          <w:b/>
          <w:sz w:val="44"/>
          <w:szCs w:val="44"/>
        </w:rPr>
      </w:pPr>
      <w:r>
        <w:rPr>
          <w:rFonts w:ascii="华文行楷" w:eastAsia="华文行楷"/>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行楷" w:eastAsia="华文行楷"/>
          <w:b/>
          <w:sz w:val="44"/>
          <w:szCs w:val="44"/>
        </w:rPr>
        <w:instrText xml:space="preserve">ADDIN CNKISM.UserStyle</w:instrText>
      </w:r>
      <w:r>
        <w:rPr>
          <w:rFonts w:ascii="华文行楷" w:eastAsia="华文行楷"/>
          <w:b/>
          <w:sz w:val="44"/>
          <w:szCs w:val="44"/>
        </w:rPr>
        <w:fldChar w:fldCharType="separate"/>
      </w:r>
      <w:r>
        <w:rPr>
          <w:rFonts w:ascii="华文行楷" w:eastAsia="华文行楷"/>
          <w:b/>
          <w:sz w:val="44"/>
          <w:szCs w:val="44"/>
        </w:rPr>
        <w:fldChar w:fldCharType="end"/>
      </w:r>
      <w:r>
        <w:rPr>
          <w:rFonts w:hint="eastAsia" w:ascii="华文行楷" w:eastAsia="华文行楷"/>
          <w:b/>
          <w:sz w:val="44"/>
          <w:szCs w:val="44"/>
        </w:rPr>
        <w:t>华南农业大学</w:t>
      </w:r>
      <w:r>
        <w:rPr>
          <w:rFonts w:hint="eastAsia" w:ascii="华文行楷" w:eastAsia="华文行楷"/>
          <w:b/>
          <w:sz w:val="44"/>
          <w:szCs w:val="44"/>
          <w:lang w:eastAsia="zh-CN"/>
        </w:rPr>
        <w:t>纵向项目</w:t>
      </w:r>
      <w:r>
        <w:rPr>
          <w:rFonts w:hint="eastAsia" w:ascii="华文行楷" w:eastAsia="华文行楷"/>
          <w:b/>
          <w:sz w:val="44"/>
          <w:szCs w:val="44"/>
        </w:rPr>
        <w:t>经费入账流程</w:t>
      </w:r>
    </w:p>
    <w:p>
      <w:pPr>
        <w:ind w:firstLine="210" w:firstLineChars="100"/>
        <w:rPr>
          <w:rFonts w:hint="eastAsia" w:ascii="华文行楷" w:eastAsia="华文行楷"/>
          <w:b/>
          <w:sz w:val="44"/>
          <w:szCs w:val="44"/>
        </w:rPr>
      </w:pPr>
      <w:r>
        <w:rPr>
          <w:rFonts w:hint="eastAsia"/>
        </w:rPr>
        <mc:AlternateContent>
          <mc:Choice Requires="wps">
            <w:drawing>
              <wp:anchor distT="0" distB="0" distL="114300" distR="114300" simplePos="0" relativeHeight="251685888" behindDoc="0" locked="0" layoutInCell="1" allowOverlap="1">
                <wp:simplePos x="0" y="0"/>
                <wp:positionH relativeFrom="column">
                  <wp:posOffset>2776855</wp:posOffset>
                </wp:positionH>
                <wp:positionV relativeFrom="paragraph">
                  <wp:posOffset>465455</wp:posOffset>
                </wp:positionV>
                <wp:extent cx="2381250" cy="986790"/>
                <wp:effectExtent l="9525" t="9525" r="9525" b="13335"/>
                <wp:wrapNone/>
                <wp:docPr id="1" name="矩形 1"/>
                <wp:cNvGraphicFramePr/>
                <a:graphic xmlns:a="http://schemas.openxmlformats.org/drawingml/2006/main">
                  <a:graphicData uri="http://schemas.microsoft.com/office/word/2010/wordprocessingShape">
                    <wps:wsp>
                      <wps:cNvSpPr/>
                      <wps:spPr>
                        <a:xfrm>
                          <a:off x="0" y="0"/>
                          <a:ext cx="2381250" cy="986790"/>
                        </a:xfrm>
                        <a:prstGeom prst="rect">
                          <a:avLst/>
                        </a:prstGeom>
                        <a:solidFill>
                          <a:srgbClr val="FFFFFF">
                            <a:alpha val="95999"/>
                          </a:srgbClr>
                        </a:solidFill>
                        <a:ln w="19050" cap="flat" cmpd="sng">
                          <a:solidFill>
                            <a:srgbClr val="000000"/>
                          </a:solidFill>
                          <a:prstDash val="solid"/>
                          <a:miter/>
                          <a:headEnd type="none" w="med" len="med"/>
                          <a:tailEnd type="none" w="med" len="med"/>
                        </a:ln>
                      </wps:spPr>
                      <wps:txbx>
                        <w:txbxContent>
                          <w:p>
                            <w:pPr>
                              <w:jc w:val="center"/>
                              <w:rPr>
                                <w:rFonts w:hint="eastAsia" w:ascii="黑体" w:hAnsi="黑体" w:eastAsia="黑体"/>
                                <w:b/>
                                <w:sz w:val="28"/>
                                <w:szCs w:val="28"/>
                              </w:rPr>
                            </w:pPr>
                            <w:r>
                              <w:rPr>
                                <w:rFonts w:hint="eastAsia" w:ascii="黑体" w:hAnsi="黑体" w:eastAsia="黑体"/>
                                <w:b/>
                                <w:sz w:val="28"/>
                                <w:szCs w:val="28"/>
                              </w:rPr>
                              <w:t>科研管理系统录入</w:t>
                            </w:r>
                            <w:r>
                              <w:rPr>
                                <w:rFonts w:hint="eastAsia" w:ascii="黑体" w:hAnsi="黑体" w:eastAsia="黑体"/>
                                <w:b/>
                                <w:sz w:val="28"/>
                                <w:szCs w:val="28"/>
                                <w:lang w:eastAsia="zh-CN"/>
                              </w:rPr>
                              <w:t>项目</w:t>
                            </w:r>
                            <w:r>
                              <w:rPr>
                                <w:rFonts w:hint="eastAsia" w:ascii="黑体" w:hAnsi="黑体" w:eastAsia="黑体"/>
                                <w:b/>
                                <w:sz w:val="28"/>
                                <w:szCs w:val="28"/>
                              </w:rPr>
                              <w:t>信息</w:t>
                            </w:r>
                          </w:p>
                          <w:p>
                            <w:pPr>
                              <w:jc w:val="center"/>
                              <w:rPr>
                                <w:rFonts w:hint="eastAsia"/>
                              </w:rPr>
                            </w:pPr>
                            <w:r>
                              <w:rPr>
                                <w:rFonts w:hint="eastAsia"/>
                              </w:rPr>
                              <w:t>（科技处</w:t>
                            </w:r>
                            <w:r>
                              <w:rPr>
                                <w:rFonts w:hint="eastAsia"/>
                                <w:lang w:eastAsia="zh-CN"/>
                              </w:rPr>
                              <w:t>主页</w:t>
                            </w:r>
                            <w:r>
                              <w:rPr>
                                <w:rFonts w:hint="eastAsia"/>
                              </w:rPr>
                              <w:t>--科研管理系统，</w:t>
                            </w:r>
                          </w:p>
                          <w:p>
                            <w:pPr>
                              <w:jc w:val="center"/>
                              <w:rPr>
                                <w:rFonts w:hint="eastAsia"/>
                              </w:rPr>
                            </w:pPr>
                            <w:r>
                              <w:rPr>
                                <w:rFonts w:hint="eastAsia"/>
                              </w:rPr>
                              <w:t>用户名和密码均为工号）</w:t>
                            </w:r>
                          </w:p>
                        </w:txbxContent>
                      </wps:txbx>
                      <wps:bodyPr upright="1"/>
                    </wps:wsp>
                  </a:graphicData>
                </a:graphic>
              </wp:anchor>
            </w:drawing>
          </mc:Choice>
          <mc:Fallback>
            <w:pict>
              <v:rect id="_x0000_s1026" o:spid="_x0000_s1026" o:spt="1" style="position:absolute;left:0pt;margin-left:218.65pt;margin-top:36.65pt;height:77.7pt;width:187.5pt;z-index:251685888;mso-width-relative:page;mso-height-relative:page;" fillcolor="#FFFFFF" filled="t" stroked="t" coordsize="21600,21600" o:gfxdata="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j7Qr3ZAAAACgEAAA8AAAAAAAAAAQAgAAAAIgAAAGRycy9kb3ducmV2LnhtbFBL&#10;AQIUABQAAAAIAIdO4kAKcAQR9QEAAP0DAAAOAAAAAAAAAAEAIAAAACgBAABkcnMvZTJvRG9jLnht&#10;bFBLBQYAAAAABgAGAFkBAACPBQAAAAA=&#10;">
                <v:fill on="t" opacity="62913f" focussize="0,0"/>
                <v:stroke weight="1.5pt" color="#000000" joinstyle="miter"/>
                <v:imagedata o:title=""/>
                <o:lock v:ext="edit" aspectratio="f"/>
                <v:textbox>
                  <w:txbxContent>
                    <w:p>
                      <w:pPr>
                        <w:jc w:val="center"/>
                        <w:rPr>
                          <w:rFonts w:hint="eastAsia" w:ascii="黑体" w:hAnsi="黑体" w:eastAsia="黑体"/>
                          <w:b/>
                          <w:sz w:val="28"/>
                          <w:szCs w:val="28"/>
                        </w:rPr>
                      </w:pPr>
                      <w:r>
                        <w:rPr>
                          <w:rFonts w:hint="eastAsia" w:ascii="黑体" w:hAnsi="黑体" w:eastAsia="黑体"/>
                          <w:b/>
                          <w:sz w:val="28"/>
                          <w:szCs w:val="28"/>
                        </w:rPr>
                        <w:t>科研管理系统录入</w:t>
                      </w:r>
                      <w:r>
                        <w:rPr>
                          <w:rFonts w:hint="eastAsia" w:ascii="黑体" w:hAnsi="黑体" w:eastAsia="黑体"/>
                          <w:b/>
                          <w:sz w:val="28"/>
                          <w:szCs w:val="28"/>
                          <w:lang w:eastAsia="zh-CN"/>
                        </w:rPr>
                        <w:t>项目</w:t>
                      </w:r>
                      <w:r>
                        <w:rPr>
                          <w:rFonts w:hint="eastAsia" w:ascii="黑体" w:hAnsi="黑体" w:eastAsia="黑体"/>
                          <w:b/>
                          <w:sz w:val="28"/>
                          <w:szCs w:val="28"/>
                        </w:rPr>
                        <w:t>信息</w:t>
                      </w:r>
                    </w:p>
                    <w:p>
                      <w:pPr>
                        <w:jc w:val="center"/>
                        <w:rPr>
                          <w:rFonts w:hint="eastAsia"/>
                        </w:rPr>
                      </w:pPr>
                      <w:r>
                        <w:rPr>
                          <w:rFonts w:hint="eastAsia"/>
                        </w:rPr>
                        <w:t>（科技处</w:t>
                      </w:r>
                      <w:r>
                        <w:rPr>
                          <w:rFonts w:hint="eastAsia"/>
                          <w:lang w:eastAsia="zh-CN"/>
                        </w:rPr>
                        <w:t>主页</w:t>
                      </w:r>
                      <w:r>
                        <w:rPr>
                          <w:rFonts w:hint="eastAsia"/>
                        </w:rPr>
                        <w:t>--科研管理系统，</w:t>
                      </w:r>
                    </w:p>
                    <w:p>
                      <w:pPr>
                        <w:jc w:val="center"/>
                        <w:rPr>
                          <w:rFonts w:hint="eastAsia"/>
                        </w:rPr>
                      </w:pPr>
                      <w:r>
                        <w:rPr>
                          <w:rFonts w:hint="eastAsia"/>
                        </w:rPr>
                        <w:t>用户名和密码均为工号）</w:t>
                      </w:r>
                    </w:p>
                  </w:txbxContent>
                </v:textbox>
              </v:rect>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-233680</wp:posOffset>
                </wp:positionH>
                <wp:positionV relativeFrom="paragraph">
                  <wp:posOffset>459740</wp:posOffset>
                </wp:positionV>
                <wp:extent cx="2390775" cy="992505"/>
                <wp:effectExtent l="9525" t="9525" r="19050" b="26670"/>
                <wp:wrapNone/>
                <wp:docPr id="2" name="矩形 2"/>
                <wp:cNvGraphicFramePr/>
                <a:graphic xmlns:a="http://schemas.openxmlformats.org/drawingml/2006/main">
                  <a:graphicData uri="http://schemas.microsoft.com/office/word/2010/wordprocessingShape">
                    <wps:wsp>
                      <wps:cNvSpPr/>
                      <wps:spPr>
                        <a:xfrm>
                          <a:off x="0" y="0"/>
                          <a:ext cx="2390775" cy="992505"/>
                        </a:xfrm>
                        <a:prstGeom prst="rect">
                          <a:avLst/>
                        </a:prstGeom>
                        <a:solidFill>
                          <a:srgbClr val="FFFFFF">
                            <a:alpha val="95999"/>
                          </a:srgbClr>
                        </a:solidFill>
                        <a:ln w="19050" cap="flat" cmpd="sng">
                          <a:solidFill>
                            <a:srgbClr val="000000"/>
                          </a:solidFill>
                          <a:prstDash val="solid"/>
                          <a:miter/>
                          <a:headEnd type="none" w="med" len="med"/>
                          <a:tailEnd type="none" w="med" len="med"/>
                        </a:ln>
                      </wps:spPr>
                      <wps:txbx>
                        <w:txbxContent>
                          <w:p>
                            <w:pPr>
                              <w:jc w:val="center"/>
                              <w:rPr>
                                <w:rFonts w:hint="eastAsia" w:ascii="黑体" w:hAnsi="黑体" w:eastAsia="黑体"/>
                                <w:b/>
                                <w:sz w:val="28"/>
                                <w:szCs w:val="28"/>
                              </w:rPr>
                            </w:pPr>
                            <w:r>
                              <w:rPr>
                                <w:rFonts w:hint="eastAsia" w:ascii="黑体" w:hAnsi="黑体" w:eastAsia="黑体"/>
                                <w:b/>
                                <w:sz w:val="28"/>
                                <w:szCs w:val="28"/>
                              </w:rPr>
                              <w:t>财务处获取来款信息</w:t>
                            </w:r>
                          </w:p>
                          <w:p>
                            <w:pPr>
                              <w:jc w:val="center"/>
                              <w:rPr>
                                <w:rFonts w:hint="eastAsia"/>
                              </w:rPr>
                            </w:pPr>
                            <w:r>
                              <w:rPr>
                                <w:rFonts w:hint="eastAsia"/>
                              </w:rPr>
                              <w:t>领取银行来款单或暂存号（备注来款时间、单位、金额）</w:t>
                            </w:r>
                          </w:p>
                        </w:txbxContent>
                      </wps:txbx>
                      <wps:bodyPr upright="1"/>
                    </wps:wsp>
                  </a:graphicData>
                </a:graphic>
              </wp:anchor>
            </w:drawing>
          </mc:Choice>
          <mc:Fallback>
            <w:pict>
              <v:rect id="_x0000_s1026" o:spid="_x0000_s1026" o:spt="1" style="position:absolute;left:0pt;margin-left:-18.4pt;margin-top:36.2pt;height:78.15pt;width:188.25pt;z-index:251658240;mso-width-relative:page;mso-height-relative:page;" fillcolor="#FFFFFF" filled="t" stroked="t" coordsize="21600,21600" o:gfxdata="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dXov2gAAAAoBAAAPAAAAAAAAAAEAIAAAACIAAABkcnMvZG93bnJldi54&#10;bWxQSwECFAAUAAAACACHTuJAhrqaPfgBAAD9AwAADgAAAAAAAAABACAAAAApAQAAZHJzL2Uyb0Rv&#10;Yy54bWxQSwUGAAAAAAYABgBZAQAAkwUAAAAA&#10;">
                <v:fill on="t" opacity="62913f" focussize="0,0"/>
                <v:stroke weight="1.5pt" color="#000000" joinstyle="miter"/>
                <v:imagedata o:title=""/>
                <o:lock v:ext="edit" aspectratio="f"/>
                <v:textbox>
                  <w:txbxContent>
                    <w:p>
                      <w:pPr>
                        <w:jc w:val="center"/>
                        <w:rPr>
                          <w:rFonts w:hint="eastAsia" w:ascii="黑体" w:hAnsi="黑体" w:eastAsia="黑体"/>
                          <w:b/>
                          <w:sz w:val="28"/>
                          <w:szCs w:val="28"/>
                        </w:rPr>
                      </w:pPr>
                      <w:r>
                        <w:rPr>
                          <w:rFonts w:hint="eastAsia" w:ascii="黑体" w:hAnsi="黑体" w:eastAsia="黑体"/>
                          <w:b/>
                          <w:sz w:val="28"/>
                          <w:szCs w:val="28"/>
                        </w:rPr>
                        <w:t>财务处获取来款信息</w:t>
                      </w:r>
                    </w:p>
                    <w:p>
                      <w:pPr>
                        <w:jc w:val="center"/>
                        <w:rPr>
                          <w:rFonts w:hint="eastAsia"/>
                        </w:rPr>
                      </w:pPr>
                      <w:r>
                        <w:rPr>
                          <w:rFonts w:hint="eastAsia"/>
                        </w:rPr>
                        <w:t>领取银行来款单或暂存号（备注来款时间、单位、金额）</w:t>
                      </w:r>
                    </w:p>
                  </w:txbxContent>
                </v:textbox>
              </v:rect>
            </w:pict>
          </mc:Fallback>
        </mc:AlternateContent>
      </w:r>
    </w:p>
    <w:p>
      <w:pPr>
        <w:ind w:firstLine="440" w:firstLineChars="100"/>
        <w:rPr>
          <w:rFonts w:hint="eastAsia" w:ascii="华文行楷" w:eastAsia="华文行楷"/>
          <w:b/>
          <w:sz w:val="44"/>
          <w:szCs w:val="44"/>
        </w:rPr>
      </w:pPr>
      <w:r>
        <w:rPr>
          <w:sz w:val="44"/>
        </w:rPr>
        <mc:AlternateContent>
          <mc:Choice Requires="wps">
            <w:drawing>
              <wp:anchor distT="0" distB="0" distL="114300" distR="114300" simplePos="0" relativeHeight="251727872" behindDoc="0" locked="0" layoutInCell="1" allowOverlap="1">
                <wp:simplePos x="0" y="0"/>
                <wp:positionH relativeFrom="column">
                  <wp:posOffset>2499360</wp:posOffset>
                </wp:positionH>
                <wp:positionV relativeFrom="paragraph">
                  <wp:posOffset>374650</wp:posOffset>
                </wp:positionV>
                <wp:extent cx="10795" cy="1231265"/>
                <wp:effectExtent l="43815" t="0" r="59690" b="6985"/>
                <wp:wrapNone/>
                <wp:docPr id="12" name="直接箭头连接符 12"/>
                <wp:cNvGraphicFramePr/>
                <a:graphic xmlns:a="http://schemas.openxmlformats.org/drawingml/2006/main">
                  <a:graphicData uri="http://schemas.microsoft.com/office/word/2010/wordprocessingShape">
                    <wps:wsp>
                      <wps:cNvCnPr>
                        <a:endCxn id="10" idx="0"/>
                      </wps:cNvCnPr>
                      <wps:spPr>
                        <a:xfrm>
                          <a:off x="0" y="0"/>
                          <a:ext cx="10795" cy="1231265"/>
                        </a:xfrm>
                        <a:prstGeom prst="straightConnector1">
                          <a:avLst/>
                        </a:prstGeom>
                        <a:ln w="19050">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6.8pt;margin-top:29.5pt;height:96.95pt;width:0.85pt;z-index:251727872;mso-width-relative:page;mso-height-relative:page;" filled="f" stroked="t" coordsize="21600,21600" o:gfxdata="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&#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vqGF+2AAAAAoBAAAPAAAAAAAAAAEAIAAAACIAAABk&#10;cnMvZG93bnJldi54bWxQSwECFAAUAAAACACHTuJAUooikQYCAADRAwAADgAAAAAAAAABACAAAAAn&#10;AQAAZHJzL2Uyb0RvYy54bWxQSwUGAAAAAAYABgBZAQAAnwUAAAAA&#10;">
                <v:fill on="f" focussize="0,0"/>
                <v:stroke weight="1.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86912" behindDoc="0" locked="0" layoutInCell="1" allowOverlap="1">
                <wp:simplePos x="0" y="0"/>
                <wp:positionH relativeFrom="column">
                  <wp:posOffset>2157095</wp:posOffset>
                </wp:positionH>
                <wp:positionV relativeFrom="paragraph">
                  <wp:posOffset>361950</wp:posOffset>
                </wp:positionV>
                <wp:extent cx="619760" cy="2540"/>
                <wp:effectExtent l="0" t="0" r="0" b="0"/>
                <wp:wrapNone/>
                <wp:docPr id="3" name="直接连接符 3"/>
                <wp:cNvGraphicFramePr/>
                <a:graphic xmlns:a="http://schemas.openxmlformats.org/drawingml/2006/main">
                  <a:graphicData uri="http://schemas.microsoft.com/office/word/2010/wordprocessingShape">
                    <wps:wsp>
                      <wps:cNvCnPr>
                        <a:stCxn id="2" idx="3"/>
                        <a:endCxn id="1" idx="1"/>
                      </wps:cNvCnPr>
                      <wps:spPr>
                        <a:xfrm>
                          <a:off x="3300095" y="2465070"/>
                          <a:ext cx="619760" cy="25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9.85pt;margin-top:28.5pt;height:0.2pt;width:48.8pt;z-index:251686912;mso-width-relative:page;mso-height-relative:page;" filled="f" stroked="t" coordsize="21600,21600" o:gfxdata="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GPyN3ZAAAACQEAAA8AAAAAAAAAAQAgAAAAIgAAAGRycy9kb3ducmV2LnhtbFBLAQIUABQA&#10;AAAIAIdO4kBj9+if7wEAALIDAAAOAAAAAAAAAAEAIAAAACgBAABkcnMvZTJvRG9jLnhtbFBLBQYA&#10;AAAABgAGAFkBAACJBQAAAAA=&#10;">
                <v:fill on="f" focussize="0,0"/>
                <v:stroke weight="1.5pt" color="#000000 [3200]" miterlimit="8" joinstyle="miter"/>
                <v:imagedata o:title=""/>
                <o:lock v:ext="edit" aspectratio="f"/>
              </v:line>
            </w:pict>
          </mc:Fallback>
        </mc:AlternateContent>
      </w:r>
    </w:p>
    <w:p>
      <w:pPr>
        <w:sectPr>
          <w:pgSz w:w="11906" w:h="16838"/>
          <w:pgMar w:top="1440" w:right="1800" w:bottom="1440" w:left="1800" w:header="851" w:footer="992" w:gutter="0"/>
          <w:cols w:space="425" w:num="1"/>
          <w:docGrid w:type="lines" w:linePitch="312" w:charSpace="0"/>
        </w:sectPr>
      </w:pPr>
      <w:r>
        <mc:AlternateContent>
          <mc:Choice Requires="wps">
            <w:drawing>
              <wp:anchor distT="0" distB="0" distL="114300" distR="114300" simplePos="0" relativeHeight="252055552" behindDoc="0" locked="0" layoutInCell="1" allowOverlap="1">
                <wp:simplePos x="0" y="0"/>
                <wp:positionH relativeFrom="column">
                  <wp:posOffset>2667000</wp:posOffset>
                </wp:positionH>
                <wp:positionV relativeFrom="paragraph">
                  <wp:posOffset>2800350</wp:posOffset>
                </wp:positionV>
                <wp:extent cx="1918970" cy="289560"/>
                <wp:effectExtent l="0" t="0" r="5080" b="15240"/>
                <wp:wrapNone/>
                <wp:docPr id="23" name="文本框 23"/>
                <wp:cNvGraphicFramePr/>
                <a:graphic xmlns:a="http://schemas.openxmlformats.org/drawingml/2006/main">
                  <a:graphicData uri="http://schemas.microsoft.com/office/word/2010/wordprocessingShape">
                    <wps:wsp>
                      <wps:cNvSpPr txBox="1"/>
                      <wps:spPr>
                        <a:xfrm>
                          <a:off x="0" y="0"/>
                          <a:ext cx="1918970" cy="289560"/>
                        </a:xfrm>
                        <a:prstGeom prst="rect">
                          <a:avLst/>
                        </a:prstGeom>
                        <a:solidFill>
                          <a:srgbClr val="FFFFFF"/>
                        </a:solidFill>
                        <a:ln>
                          <a:noFill/>
                        </a:ln>
                      </wps:spPr>
                      <wps:txbx>
                        <w:txbxContent>
                          <w:p>
                            <w:pPr>
                              <w:jc w:val="center"/>
                              <w:rPr>
                                <w:rFonts w:hint="eastAsia" w:eastAsiaTheme="minorEastAsia"/>
                                <w:lang w:eastAsia="zh-CN"/>
                              </w:rPr>
                            </w:pPr>
                            <w:r>
                              <w:rPr>
                                <w:rFonts w:hint="eastAsia"/>
                              </w:rPr>
                              <w:t>携</w:t>
                            </w:r>
                            <w:r>
                              <w:rPr>
                                <w:rFonts w:hint="eastAsia"/>
                                <w:lang w:eastAsia="zh-CN"/>
                              </w:rPr>
                              <w:t>《科研经费入账通知单》及合同书复印件一份</w:t>
                            </w:r>
                          </w:p>
                        </w:txbxContent>
                      </wps:txbx>
                      <wps:bodyPr wrap="square" upright="1">
                        <a:spAutoFit/>
                      </wps:bodyPr>
                    </wps:wsp>
                  </a:graphicData>
                </a:graphic>
              </wp:anchor>
            </w:drawing>
          </mc:Choice>
          <mc:Fallback>
            <w:pict>
              <v:shape id="_x0000_s1026" o:spid="_x0000_s1026" o:spt="202" type="#_x0000_t202" style="position:absolute;left:0pt;margin-left:210pt;margin-top:220.5pt;height:22.8pt;width:151.1pt;z-index:252055552;mso-width-relative:page;mso-height-relative:page;" fillcolor="#FFFFFF" filled="t" stroked="f" coordsize="21600,21600" o:gfxdata="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lTIgnYAAAACwEAAA8AAAAAAAAAAQAgAAAAIgAAAGRycy9kb3ducmV2LnhtbFBL&#10;AQIUABQAAAAIAIdO4kBqaF+gvQEAAFMDAAAOAAAAAAAAAAEAIAAAACcBAABkcnMvZTJvRG9jLnht&#10;bFBLBQYAAAAABgAGAFkBAABWBQAAAAA=&#10;">
                <v:fill on="t" focussize="0,0"/>
                <v:stroke on="f"/>
                <v:imagedata o:title=""/>
                <o:lock v:ext="edit" aspectratio="f"/>
                <v:textbox style="mso-fit-shape-to-text:t;">
                  <w:txbxContent>
                    <w:p>
                      <w:pPr>
                        <w:jc w:val="center"/>
                        <w:rPr>
                          <w:rFonts w:hint="eastAsia" w:eastAsiaTheme="minorEastAsia"/>
                          <w:lang w:eastAsia="zh-CN"/>
                        </w:rPr>
                      </w:pPr>
                      <w:r>
                        <w:rPr>
                          <w:rFonts w:hint="eastAsia"/>
                        </w:rPr>
                        <w:t>携</w:t>
                      </w:r>
                      <w:r>
                        <w:rPr>
                          <w:rFonts w:hint="eastAsia"/>
                          <w:lang w:eastAsia="zh-CN"/>
                        </w:rPr>
                        <w:t>《科研经费入账通知单》及合同书复印件一份</w:t>
                      </w:r>
                    </w:p>
                  </w:txbxContent>
                </v:textbox>
              </v:shape>
            </w:pict>
          </mc:Fallback>
        </mc:AlternateContent>
      </w:r>
      <w:r>
        <w:rPr>
          <w:rFonts w:hint="eastAsia"/>
        </w:rPr>
        <mc:AlternateContent>
          <mc:Choice Requires="wps">
            <w:drawing>
              <wp:anchor distT="0" distB="0" distL="114300" distR="114300" simplePos="0" relativeHeight="251834368" behindDoc="0" locked="0" layoutInCell="1" allowOverlap="1">
                <wp:simplePos x="0" y="0"/>
                <wp:positionH relativeFrom="column">
                  <wp:posOffset>2575560</wp:posOffset>
                </wp:positionH>
                <wp:positionV relativeFrom="paragraph">
                  <wp:posOffset>436880</wp:posOffset>
                </wp:positionV>
                <wp:extent cx="1357630" cy="289560"/>
                <wp:effectExtent l="0" t="0" r="13970" b="15240"/>
                <wp:wrapNone/>
                <wp:docPr id="15" name="文本框 15"/>
                <wp:cNvGraphicFramePr/>
                <a:graphic xmlns:a="http://schemas.openxmlformats.org/drawingml/2006/main">
                  <a:graphicData uri="http://schemas.microsoft.com/office/word/2010/wordprocessingShape">
                    <wps:wsp>
                      <wps:cNvSpPr txBox="1"/>
                      <wps:spPr>
                        <a:xfrm>
                          <a:off x="0" y="0"/>
                          <a:ext cx="1357630" cy="289560"/>
                        </a:xfrm>
                        <a:prstGeom prst="rect">
                          <a:avLst/>
                        </a:prstGeom>
                        <a:solidFill>
                          <a:srgbClr val="FFFFFF"/>
                        </a:solidFill>
                        <a:ln>
                          <a:noFill/>
                        </a:ln>
                      </wps:spPr>
                      <wps:txbx>
                        <w:txbxContent>
                          <w:p>
                            <w:pPr>
                              <w:jc w:val="center"/>
                              <w:rPr>
                                <w:rFonts w:hint="eastAsia"/>
                              </w:rPr>
                            </w:pPr>
                            <w:r>
                              <w:rPr>
                                <w:rFonts w:hint="eastAsia"/>
                              </w:rPr>
                              <w:t>材料要求见</w:t>
                            </w:r>
                          </w:p>
                          <w:p>
                            <w:pPr>
                              <w:jc w:val="center"/>
                            </w:pPr>
                            <w:r>
                              <w:rPr>
                                <w:rFonts w:hint="eastAsia"/>
                              </w:rPr>
                              <w:t>“注意事项”（附后）</w:t>
                            </w:r>
                          </w:p>
                        </w:txbxContent>
                      </wps:txbx>
                      <wps:bodyPr wrap="square" upright="1">
                        <a:spAutoFit/>
                      </wps:bodyPr>
                    </wps:wsp>
                  </a:graphicData>
                </a:graphic>
              </wp:anchor>
            </w:drawing>
          </mc:Choice>
          <mc:Fallback>
            <w:pict>
              <v:shape id="_x0000_s1026" o:spid="_x0000_s1026" o:spt="202" type="#_x0000_t202" style="position:absolute;left:0pt;margin-left:202.8pt;margin-top:34.4pt;height:22.8pt;width:106.9pt;z-index:251834368;mso-width-relative:page;mso-height-relative:page;" fillcolor="#FFFFFF" filled="t" stroked="f" coordsize="21600,21600" o:gfxdata="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kLaJnYAAAACwEAAA8AAAAAAAAAAQAgAAAAIgAAAGRycy9kb3ducmV2LnhtbFBL&#10;AQIUABQAAAAIAIdO4kBgLYI1vQEAAFMDAAAOAAAAAAAAAAEAIAAAACcBAABkcnMvZTJvRG9jLnht&#10;bFBLBQYAAAAABgAGAFkBAABWBQAAAAA=&#10;">
                <v:fill on="t" focussize="0,0"/>
                <v:stroke on="f"/>
                <v:imagedata o:title=""/>
                <o:lock v:ext="edit" aspectratio="f"/>
                <v:textbox style="mso-fit-shape-to-text:t;">
                  <w:txbxContent>
                    <w:p>
                      <w:pPr>
                        <w:jc w:val="center"/>
                        <w:rPr>
                          <w:rFonts w:hint="eastAsia"/>
                        </w:rPr>
                      </w:pPr>
                      <w:r>
                        <w:rPr>
                          <w:rFonts w:hint="eastAsia"/>
                        </w:rPr>
                        <w:t>材料要求见</w:t>
                      </w:r>
                    </w:p>
                    <w:p>
                      <w:pPr>
                        <w:jc w:val="center"/>
                      </w:pPr>
                      <w:r>
                        <w:rPr>
                          <w:rFonts w:hint="eastAsia"/>
                        </w:rPr>
                        <w:t>“注意事项”（附后）</w:t>
                      </w:r>
                    </w:p>
                  </w:txbxContent>
                </v:textbox>
              </v:shape>
            </w:pict>
          </mc:Fallback>
        </mc:AlternateContent>
      </w:r>
      <w:r>
        <w:rPr>
          <w:rFonts w:hint="eastAsia"/>
        </w:rPr>
        <mc:AlternateContent>
          <mc:Choice Requires="wps">
            <w:drawing>
              <wp:anchor distT="0" distB="0" distL="114300" distR="114300" simplePos="0" relativeHeight="252108800" behindDoc="0" locked="0" layoutInCell="1" allowOverlap="1">
                <wp:simplePos x="0" y="0"/>
                <wp:positionH relativeFrom="column">
                  <wp:posOffset>1096010</wp:posOffset>
                </wp:positionH>
                <wp:positionV relativeFrom="paragraph">
                  <wp:posOffset>3478530</wp:posOffset>
                </wp:positionV>
                <wp:extent cx="2684145" cy="703580"/>
                <wp:effectExtent l="9525" t="9525" r="11430" b="10795"/>
                <wp:wrapNone/>
                <wp:docPr id="25" name="矩形 25"/>
                <wp:cNvGraphicFramePr/>
                <a:graphic xmlns:a="http://schemas.openxmlformats.org/drawingml/2006/main">
                  <a:graphicData uri="http://schemas.microsoft.com/office/word/2010/wordprocessingShape">
                    <wps:wsp>
                      <wps:cNvSpPr/>
                      <wps:spPr>
                        <a:xfrm>
                          <a:off x="0" y="0"/>
                          <a:ext cx="2684145" cy="703580"/>
                        </a:xfrm>
                        <a:prstGeom prst="rect">
                          <a:avLst/>
                        </a:prstGeom>
                        <a:solidFill>
                          <a:srgbClr val="FFFFFF">
                            <a:alpha val="95999"/>
                          </a:srgbClr>
                        </a:solidFill>
                        <a:ln w="19050" cap="flat" cmpd="sng">
                          <a:solidFill>
                            <a:srgbClr val="000000"/>
                          </a:solidFill>
                          <a:prstDash val="solid"/>
                          <a:miter/>
                          <a:headEnd type="none" w="med" len="med"/>
                          <a:tailEnd type="none" w="med" len="med"/>
                        </a:ln>
                      </wps:spPr>
                      <wps:txbx>
                        <w:txbxContent>
                          <w:p>
                            <w:pPr>
                              <w:jc w:val="center"/>
                              <w:rPr>
                                <w:rFonts w:hint="eastAsia" w:ascii="黑体" w:hAnsi="黑体" w:eastAsia="黑体"/>
                                <w:b/>
                                <w:sz w:val="28"/>
                                <w:szCs w:val="28"/>
                              </w:rPr>
                            </w:pPr>
                            <w:r>
                              <w:rPr>
                                <w:rFonts w:hint="eastAsia" w:ascii="黑体" w:hAnsi="黑体" w:eastAsia="黑体"/>
                                <w:b/>
                                <w:sz w:val="28"/>
                                <w:szCs w:val="28"/>
                              </w:rPr>
                              <w:t>财务处办理经费入账</w:t>
                            </w:r>
                          </w:p>
                          <w:p>
                            <w:pPr>
                              <w:jc w:val="center"/>
                              <w:rPr>
                                <w:rFonts w:hint="eastAsia"/>
                                <w:b/>
                                <w:bCs w:val="0"/>
                                <w:sz w:val="24"/>
                                <w:szCs w:val="24"/>
                                <w:u w:val="single"/>
                                <w:lang w:eastAsia="zh-CN"/>
                              </w:rPr>
                            </w:pPr>
                            <w:r>
                              <w:rPr>
                                <w:rFonts w:hint="eastAsia"/>
                                <w:b/>
                                <w:bCs w:val="0"/>
                                <w:sz w:val="24"/>
                                <w:szCs w:val="24"/>
                                <w:u w:val="single"/>
                                <w:lang w:val="en-US" w:eastAsia="zh-CN"/>
                              </w:rPr>
                              <w:t>214室</w:t>
                            </w:r>
                          </w:p>
                          <w:p>
                            <w:pPr>
                              <w:jc w:val="center"/>
                              <w:rPr>
                                <w:rFonts w:hint="default"/>
                                <w:b/>
                                <w:sz w:val="28"/>
                                <w:szCs w:val="28"/>
                                <w:lang w:val="en-US" w:eastAsia="zh-CN"/>
                              </w:rPr>
                            </w:pPr>
                          </w:p>
                          <w:p>
                            <w:pPr>
                              <w:jc w:val="center"/>
                              <w:rPr>
                                <w:rFonts w:hint="eastAsia"/>
                                <w:b/>
                                <w:sz w:val="28"/>
                                <w:szCs w:val="28"/>
                              </w:rPr>
                            </w:pPr>
                          </w:p>
                        </w:txbxContent>
                      </wps:txbx>
                      <wps:bodyPr upright="1"/>
                    </wps:wsp>
                  </a:graphicData>
                </a:graphic>
              </wp:anchor>
            </w:drawing>
          </mc:Choice>
          <mc:Fallback>
            <w:pict>
              <v:rect id="_x0000_s1026" o:spid="_x0000_s1026" o:spt="1" style="position:absolute;left:0pt;margin-left:86.3pt;margin-top:273.9pt;height:55.4pt;width:211.35pt;z-index:252108800;mso-width-relative:page;mso-height-relative:page;" fillcolor="#FFFFFF" filled="t" stroked="t" coordsize="21600,21600" o:gfxdata="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sv77aAAAACwEAAA8AAAAAAAAAAQAgAAAAIgAAAGRycy9kb3ducmV2&#10;LnhtbFBLAQIUABQAAAAIAIdO4kAjGF+b+gEAAP8DAAAOAAAAAAAAAAEAIAAAACkBAABkcnMvZTJv&#10;RG9jLnhtbFBLBQYAAAAABgAGAFkBAACVBQAAAAA=&#10;">
                <v:fill on="t" opacity="62913f" focussize="0,0"/>
                <v:stroke weight="1.5pt" color="#000000" joinstyle="miter"/>
                <v:imagedata o:title=""/>
                <o:lock v:ext="edit" aspectratio="f"/>
                <v:textbox>
                  <w:txbxContent>
                    <w:p>
                      <w:pPr>
                        <w:jc w:val="center"/>
                        <w:rPr>
                          <w:rFonts w:hint="eastAsia" w:ascii="黑体" w:hAnsi="黑体" w:eastAsia="黑体"/>
                          <w:b/>
                          <w:sz w:val="28"/>
                          <w:szCs w:val="28"/>
                        </w:rPr>
                      </w:pPr>
                      <w:r>
                        <w:rPr>
                          <w:rFonts w:hint="eastAsia" w:ascii="黑体" w:hAnsi="黑体" w:eastAsia="黑体"/>
                          <w:b/>
                          <w:sz w:val="28"/>
                          <w:szCs w:val="28"/>
                        </w:rPr>
                        <w:t>财务处办理经费入账</w:t>
                      </w:r>
                    </w:p>
                    <w:p>
                      <w:pPr>
                        <w:jc w:val="center"/>
                        <w:rPr>
                          <w:rFonts w:hint="eastAsia"/>
                          <w:b/>
                          <w:bCs w:val="0"/>
                          <w:sz w:val="24"/>
                          <w:szCs w:val="24"/>
                          <w:u w:val="single"/>
                          <w:lang w:eastAsia="zh-CN"/>
                        </w:rPr>
                      </w:pPr>
                      <w:r>
                        <w:rPr>
                          <w:rFonts w:hint="eastAsia"/>
                          <w:b/>
                          <w:bCs w:val="0"/>
                          <w:sz w:val="24"/>
                          <w:szCs w:val="24"/>
                          <w:u w:val="single"/>
                          <w:lang w:val="en-US" w:eastAsia="zh-CN"/>
                        </w:rPr>
                        <w:t>214室</w:t>
                      </w:r>
                    </w:p>
                    <w:p>
                      <w:pPr>
                        <w:jc w:val="center"/>
                        <w:rPr>
                          <w:rFonts w:hint="default"/>
                          <w:b/>
                          <w:sz w:val="28"/>
                          <w:szCs w:val="28"/>
                          <w:lang w:val="en-US" w:eastAsia="zh-CN"/>
                        </w:rPr>
                      </w:pPr>
                    </w:p>
                    <w:p>
                      <w:pPr>
                        <w:jc w:val="center"/>
                        <w:rPr>
                          <w:rFonts w:hint="eastAsia"/>
                          <w:b/>
                          <w:sz w:val="28"/>
                          <w:szCs w:val="28"/>
                        </w:rPr>
                      </w:pPr>
                    </w:p>
                  </w:txbxContent>
                </v:textbox>
              </v:rect>
            </w:pict>
          </mc:Fallback>
        </mc:AlternateContent>
      </w:r>
      <w:r>
        <w:rPr>
          <w:sz w:val="44"/>
        </w:rPr>
        <mc:AlternateContent>
          <mc:Choice Requires="wps">
            <w:drawing>
              <wp:anchor distT="0" distB="0" distL="114300" distR="114300" simplePos="0" relativeHeight="252179456" behindDoc="0" locked="0" layoutInCell="1" allowOverlap="1">
                <wp:simplePos x="0" y="0"/>
                <wp:positionH relativeFrom="column">
                  <wp:posOffset>2447925</wp:posOffset>
                </wp:positionH>
                <wp:positionV relativeFrom="paragraph">
                  <wp:posOffset>2618740</wp:posOffset>
                </wp:positionV>
                <wp:extent cx="3810" cy="859790"/>
                <wp:effectExtent l="53340" t="0" r="57150" b="16510"/>
                <wp:wrapNone/>
                <wp:docPr id="26" name="直接箭头连接符 26"/>
                <wp:cNvGraphicFramePr/>
                <a:graphic xmlns:a="http://schemas.openxmlformats.org/drawingml/2006/main">
                  <a:graphicData uri="http://schemas.microsoft.com/office/word/2010/wordprocessingShape">
                    <wps:wsp>
                      <wps:cNvCnPr/>
                      <wps:spPr>
                        <a:xfrm flipH="1">
                          <a:off x="0" y="0"/>
                          <a:ext cx="3810" cy="859790"/>
                        </a:xfrm>
                        <a:prstGeom prst="straightConnector1">
                          <a:avLst/>
                        </a:prstGeom>
                        <a:ln w="19050">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92.75pt;margin-top:206.2pt;height:67.7pt;width:0.3pt;z-index:252179456;mso-width-relative:page;mso-height-relative:page;" filled="f" stroked="t" coordsize="21600,21600" o:gfxdata="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oykz9sAAAALAQAADwAAAAAAAAAB&#10;ACAAAAAiAAAAZHJzL2Rvd25yZXYueG1sUEsBAhQAFAAAAAgAh07iQAcS2zYNAgAA2QMAAA4AAAAA&#10;AAAAAQAgAAAAKgEAAGRycy9lMm9Eb2MueG1sUEsFBgAAAAAGAAYAWQEAAKkFAAAAAA==&#10;">
                <v:fill on="f" focussize="0,0"/>
                <v:stroke weight="1.5pt" color="#000000 [3200]"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1124585</wp:posOffset>
                </wp:positionH>
                <wp:positionV relativeFrom="paragraph">
                  <wp:posOffset>1011555</wp:posOffset>
                </wp:positionV>
                <wp:extent cx="2770505" cy="1579245"/>
                <wp:effectExtent l="9525" t="9525" r="20320" b="11430"/>
                <wp:wrapNone/>
                <wp:docPr id="10" name="矩形 10"/>
                <wp:cNvGraphicFramePr/>
                <a:graphic xmlns:a="http://schemas.openxmlformats.org/drawingml/2006/main">
                  <a:graphicData uri="http://schemas.microsoft.com/office/word/2010/wordprocessingShape">
                    <wps:wsp>
                      <wps:cNvSpPr/>
                      <wps:spPr>
                        <a:xfrm>
                          <a:off x="0" y="0"/>
                          <a:ext cx="2770505" cy="1579245"/>
                        </a:xfrm>
                        <a:prstGeom prst="rect">
                          <a:avLst/>
                        </a:prstGeom>
                        <a:solidFill>
                          <a:srgbClr val="FFFFFF">
                            <a:alpha val="95999"/>
                          </a:srgbClr>
                        </a:solidFill>
                        <a:ln w="19050" cap="flat" cmpd="sng">
                          <a:solidFill>
                            <a:srgbClr val="000000"/>
                          </a:solidFill>
                          <a:prstDash val="solid"/>
                          <a:miter/>
                          <a:headEnd type="none" w="med" len="med"/>
                          <a:tailEnd type="none" w="med" len="med"/>
                        </a:ln>
                      </wps:spPr>
                      <wps:txbx>
                        <w:txbxContent>
                          <w:p>
                            <w:pPr>
                              <w:jc w:val="left"/>
                              <w:rPr>
                                <w:rFonts w:hint="eastAsia" w:ascii="黑体" w:hAnsi="黑体" w:eastAsia="黑体"/>
                                <w:b/>
                                <w:sz w:val="28"/>
                                <w:szCs w:val="28"/>
                                <w:lang w:val="en-US" w:eastAsia="zh-CN"/>
                              </w:rPr>
                            </w:pPr>
                            <w:r>
                              <w:rPr>
                                <w:rFonts w:hint="eastAsia" w:ascii="黑体" w:hAnsi="黑体" w:eastAsia="黑体"/>
                                <w:b/>
                                <w:sz w:val="28"/>
                                <w:szCs w:val="28"/>
                                <w:lang w:val="en-US" w:eastAsia="zh-CN"/>
                              </w:rPr>
                              <w:t>1、合同存档、系统审核</w:t>
                            </w:r>
                          </w:p>
                          <w:p>
                            <w:pPr>
                              <w:jc w:val="center"/>
                              <w:rPr>
                                <w:rFonts w:hint="eastAsia" w:ascii="黑体" w:hAnsi="黑体" w:eastAsia="黑体"/>
                                <w:b/>
                                <w:sz w:val="28"/>
                                <w:szCs w:val="28"/>
                              </w:rPr>
                            </w:pPr>
                            <w:r>
                              <w:rPr>
                                <w:rFonts w:hint="eastAsia" w:ascii="黑体" w:hAnsi="黑体" w:eastAsia="黑体"/>
                                <w:b/>
                                <w:sz w:val="28"/>
                                <w:szCs w:val="28"/>
                                <w:lang w:val="en-US" w:eastAsia="zh-CN"/>
                              </w:rPr>
                              <w:t>2、</w:t>
                            </w:r>
                            <w:r>
                              <w:rPr>
                                <w:rFonts w:hint="eastAsia" w:ascii="黑体" w:hAnsi="黑体" w:eastAsia="黑体"/>
                                <w:b/>
                                <w:sz w:val="28"/>
                                <w:szCs w:val="28"/>
                              </w:rPr>
                              <w:t>开具《科研经费</w:t>
                            </w:r>
                            <w:r>
                              <w:rPr>
                                <w:rFonts w:hint="eastAsia" w:ascii="黑体" w:hAnsi="黑体" w:eastAsia="黑体"/>
                                <w:b/>
                                <w:sz w:val="28"/>
                                <w:szCs w:val="28"/>
                                <w:lang w:eastAsia="zh-CN"/>
                              </w:rPr>
                              <w:t>入账</w:t>
                            </w:r>
                            <w:r>
                              <w:rPr>
                                <w:rFonts w:hint="eastAsia" w:ascii="黑体" w:hAnsi="黑体" w:eastAsia="黑体"/>
                                <w:b/>
                                <w:sz w:val="28"/>
                                <w:szCs w:val="28"/>
                              </w:rPr>
                              <w:t>通知单》</w:t>
                            </w:r>
                          </w:p>
                          <w:p>
                            <w:pPr>
                              <w:spacing w:line="360" w:lineRule="auto"/>
                              <w:jc w:val="center"/>
                              <w:rPr>
                                <w:rFonts w:hint="eastAsia"/>
                                <w:b/>
                                <w:bCs w:val="0"/>
                                <w:sz w:val="24"/>
                                <w:szCs w:val="24"/>
                                <w:u w:val="single"/>
                                <w:lang w:val="en-US" w:eastAsia="zh-CN"/>
                              </w:rPr>
                            </w:pPr>
                            <w:r>
                              <w:rPr>
                                <w:rFonts w:hint="eastAsia"/>
                                <w:b/>
                                <w:bCs w:val="0"/>
                                <w:sz w:val="24"/>
                                <w:szCs w:val="24"/>
                                <w:u w:val="none"/>
                                <w:lang w:val="en-US" w:eastAsia="zh-CN"/>
                              </w:rPr>
                              <w:t>基础科项目：</w:t>
                            </w:r>
                            <w:r>
                              <w:rPr>
                                <w:rFonts w:hint="eastAsia"/>
                                <w:b/>
                                <w:bCs w:val="0"/>
                                <w:sz w:val="24"/>
                                <w:szCs w:val="24"/>
                                <w:u w:val="single"/>
                                <w:lang w:val="en-US" w:eastAsia="zh-CN"/>
                              </w:rPr>
                              <w:t>411室</w:t>
                            </w:r>
                          </w:p>
                          <w:p>
                            <w:pPr>
                              <w:spacing w:line="360" w:lineRule="auto"/>
                              <w:jc w:val="center"/>
                              <w:rPr>
                                <w:rFonts w:hint="default"/>
                                <w:b/>
                                <w:bCs w:val="0"/>
                                <w:sz w:val="24"/>
                                <w:szCs w:val="24"/>
                                <w:u w:val="single"/>
                                <w:lang w:val="en-US" w:eastAsia="zh-CN"/>
                              </w:rPr>
                            </w:pPr>
                            <w:r>
                              <w:rPr>
                                <w:rFonts w:hint="eastAsia"/>
                                <w:b/>
                                <w:bCs w:val="0"/>
                                <w:sz w:val="24"/>
                                <w:szCs w:val="24"/>
                                <w:u w:val="none"/>
                                <w:lang w:val="en-US" w:eastAsia="zh-CN"/>
                              </w:rPr>
                              <w:t>高新科项目：</w:t>
                            </w:r>
                            <w:r>
                              <w:rPr>
                                <w:rFonts w:hint="eastAsia"/>
                                <w:b/>
                                <w:bCs w:val="0"/>
                                <w:sz w:val="24"/>
                                <w:szCs w:val="24"/>
                                <w:u w:val="single"/>
                                <w:lang w:val="en-US" w:eastAsia="zh-CN"/>
                              </w:rPr>
                              <w:t>415室</w:t>
                            </w:r>
                          </w:p>
                        </w:txbxContent>
                      </wps:txbx>
                      <wps:bodyPr upright="1"/>
                    </wps:wsp>
                  </a:graphicData>
                </a:graphic>
              </wp:anchor>
            </w:drawing>
          </mc:Choice>
          <mc:Fallback>
            <w:pict>
              <v:rect id="_x0000_s1026" o:spid="_x0000_s1026" o:spt="1" style="position:absolute;left:0pt;margin-left:88.55pt;margin-top:79.65pt;height:124.35pt;width:218.15pt;z-index:251693056;mso-width-relative:page;mso-height-relative:page;" fillcolor="#FFFFFF" filled="t" stroked="t" coordsize="21600,21600" o:gfxdata="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Tiot3ZAAAACgEAAA8AAAAAAAAAAQAgAAAAIgAAAGRycy9kb3ducmV2Lnht&#10;bFBLAQIUABQAAAAIAIdO4kB4n0QT+AEAAAAEAAAOAAAAAAAAAAEAIAAAACgBAABkcnMvZTJvRG9j&#10;LnhtbFBLBQYAAAAABgAGAFkBAACSBQAAAAA=&#10;">
                <v:fill on="t" opacity="62913f" focussize="0,0"/>
                <v:stroke weight="1.5pt" color="#000000" joinstyle="miter"/>
                <v:imagedata o:title=""/>
                <o:lock v:ext="edit" aspectratio="f"/>
                <v:textbox>
                  <w:txbxContent>
                    <w:p>
                      <w:pPr>
                        <w:jc w:val="left"/>
                        <w:rPr>
                          <w:rFonts w:hint="eastAsia" w:ascii="黑体" w:hAnsi="黑体" w:eastAsia="黑体"/>
                          <w:b/>
                          <w:sz w:val="28"/>
                          <w:szCs w:val="28"/>
                          <w:lang w:val="en-US" w:eastAsia="zh-CN"/>
                        </w:rPr>
                      </w:pPr>
                      <w:r>
                        <w:rPr>
                          <w:rFonts w:hint="eastAsia" w:ascii="黑体" w:hAnsi="黑体" w:eastAsia="黑体"/>
                          <w:b/>
                          <w:sz w:val="28"/>
                          <w:szCs w:val="28"/>
                          <w:lang w:val="en-US" w:eastAsia="zh-CN"/>
                        </w:rPr>
                        <w:t>1、合同存档、系统审核</w:t>
                      </w:r>
                    </w:p>
                    <w:p>
                      <w:pPr>
                        <w:jc w:val="center"/>
                        <w:rPr>
                          <w:rFonts w:hint="eastAsia" w:ascii="黑体" w:hAnsi="黑体" w:eastAsia="黑体"/>
                          <w:b/>
                          <w:sz w:val="28"/>
                          <w:szCs w:val="28"/>
                        </w:rPr>
                      </w:pPr>
                      <w:r>
                        <w:rPr>
                          <w:rFonts w:hint="eastAsia" w:ascii="黑体" w:hAnsi="黑体" w:eastAsia="黑体"/>
                          <w:b/>
                          <w:sz w:val="28"/>
                          <w:szCs w:val="28"/>
                          <w:lang w:val="en-US" w:eastAsia="zh-CN"/>
                        </w:rPr>
                        <w:t>2、</w:t>
                      </w:r>
                      <w:r>
                        <w:rPr>
                          <w:rFonts w:hint="eastAsia" w:ascii="黑体" w:hAnsi="黑体" w:eastAsia="黑体"/>
                          <w:b/>
                          <w:sz w:val="28"/>
                          <w:szCs w:val="28"/>
                        </w:rPr>
                        <w:t>开具《科研经费</w:t>
                      </w:r>
                      <w:r>
                        <w:rPr>
                          <w:rFonts w:hint="eastAsia" w:ascii="黑体" w:hAnsi="黑体" w:eastAsia="黑体"/>
                          <w:b/>
                          <w:sz w:val="28"/>
                          <w:szCs w:val="28"/>
                          <w:lang w:eastAsia="zh-CN"/>
                        </w:rPr>
                        <w:t>入账</w:t>
                      </w:r>
                      <w:r>
                        <w:rPr>
                          <w:rFonts w:hint="eastAsia" w:ascii="黑体" w:hAnsi="黑体" w:eastAsia="黑体"/>
                          <w:b/>
                          <w:sz w:val="28"/>
                          <w:szCs w:val="28"/>
                        </w:rPr>
                        <w:t>通知单》</w:t>
                      </w:r>
                    </w:p>
                    <w:p>
                      <w:pPr>
                        <w:spacing w:line="360" w:lineRule="auto"/>
                        <w:jc w:val="center"/>
                        <w:rPr>
                          <w:rFonts w:hint="eastAsia"/>
                          <w:b/>
                          <w:bCs w:val="0"/>
                          <w:sz w:val="24"/>
                          <w:szCs w:val="24"/>
                          <w:u w:val="single"/>
                          <w:lang w:val="en-US" w:eastAsia="zh-CN"/>
                        </w:rPr>
                      </w:pPr>
                      <w:r>
                        <w:rPr>
                          <w:rFonts w:hint="eastAsia"/>
                          <w:b/>
                          <w:bCs w:val="0"/>
                          <w:sz w:val="24"/>
                          <w:szCs w:val="24"/>
                          <w:u w:val="none"/>
                          <w:lang w:val="en-US" w:eastAsia="zh-CN"/>
                        </w:rPr>
                        <w:t>基础科项目：</w:t>
                      </w:r>
                      <w:r>
                        <w:rPr>
                          <w:rFonts w:hint="eastAsia"/>
                          <w:b/>
                          <w:bCs w:val="0"/>
                          <w:sz w:val="24"/>
                          <w:szCs w:val="24"/>
                          <w:u w:val="single"/>
                          <w:lang w:val="en-US" w:eastAsia="zh-CN"/>
                        </w:rPr>
                        <w:t>411室</w:t>
                      </w:r>
                    </w:p>
                    <w:p>
                      <w:pPr>
                        <w:spacing w:line="360" w:lineRule="auto"/>
                        <w:jc w:val="center"/>
                        <w:rPr>
                          <w:rFonts w:hint="default"/>
                          <w:b/>
                          <w:bCs w:val="0"/>
                          <w:sz w:val="24"/>
                          <w:szCs w:val="24"/>
                          <w:u w:val="single"/>
                          <w:lang w:val="en-US" w:eastAsia="zh-CN"/>
                        </w:rPr>
                      </w:pPr>
                      <w:r>
                        <w:rPr>
                          <w:rFonts w:hint="eastAsia"/>
                          <w:b/>
                          <w:bCs w:val="0"/>
                          <w:sz w:val="24"/>
                          <w:szCs w:val="24"/>
                          <w:u w:val="none"/>
                          <w:lang w:val="en-US" w:eastAsia="zh-CN"/>
                        </w:rPr>
                        <w:t>高新科项目：</w:t>
                      </w:r>
                      <w:r>
                        <w:rPr>
                          <w:rFonts w:hint="eastAsia"/>
                          <w:b/>
                          <w:bCs w:val="0"/>
                          <w:sz w:val="24"/>
                          <w:szCs w:val="24"/>
                          <w:u w:val="single"/>
                          <w:lang w:val="en-US" w:eastAsia="zh-CN"/>
                        </w:rPr>
                        <w:t>415室</w:t>
                      </w:r>
                    </w:p>
                  </w:txbxContent>
                </v:textbox>
              </v:rect>
            </w:pict>
          </mc:Fallback>
        </mc:AlternateContent>
      </w:r>
    </w:p>
    <w:p>
      <w:pPr>
        <w:spacing w:line="360" w:lineRule="auto"/>
        <w:jc w:val="center"/>
        <w:rPr>
          <w:rFonts w:hint="eastAsia"/>
          <w:b/>
          <w:sz w:val="28"/>
          <w:szCs w:val="28"/>
        </w:rPr>
      </w:pPr>
      <w:r>
        <w:rPr>
          <w:rFonts w:hint="eastAsia"/>
          <w:b/>
          <w:sz w:val="28"/>
          <w:szCs w:val="28"/>
        </w:rPr>
        <w:t>纵向项目建档注意事项</w:t>
      </w:r>
    </w:p>
    <w:p>
      <w:pPr>
        <w:numPr>
          <w:numId w:val="0"/>
        </w:numPr>
        <w:spacing w:line="360" w:lineRule="auto"/>
        <w:ind w:leftChars="0"/>
        <w:rPr>
          <w:rFonts w:hint="eastAsia"/>
          <w:b/>
          <w:sz w:val="24"/>
          <w:szCs w:val="24"/>
        </w:rPr>
      </w:pPr>
      <w:r>
        <w:rPr>
          <w:rFonts w:hint="eastAsia"/>
          <w:b/>
          <w:sz w:val="24"/>
          <w:szCs w:val="24"/>
          <w:lang w:val="en-US" w:eastAsia="zh-CN"/>
        </w:rPr>
        <w:t>1、</w:t>
      </w:r>
      <w:r>
        <w:rPr>
          <w:rFonts w:hint="eastAsia"/>
          <w:b/>
          <w:sz w:val="24"/>
          <w:szCs w:val="24"/>
        </w:rPr>
        <w:t>纵向主持课题：</w:t>
      </w:r>
    </w:p>
    <w:p>
      <w:pPr>
        <w:spacing w:line="360" w:lineRule="auto"/>
        <w:ind w:left="360"/>
        <w:rPr>
          <w:rFonts w:hint="eastAsia"/>
          <w:b/>
          <w:sz w:val="24"/>
          <w:szCs w:val="24"/>
        </w:rPr>
      </w:pPr>
      <w:r>
        <w:rPr>
          <w:rFonts w:hint="eastAsia"/>
          <w:sz w:val="24"/>
          <w:szCs w:val="24"/>
        </w:rPr>
        <w:t>提供合同书原件1份、复印件2份。</w:t>
      </w:r>
    </w:p>
    <w:p>
      <w:pPr>
        <w:spacing w:line="360" w:lineRule="auto"/>
        <w:rPr>
          <w:rFonts w:hint="eastAsia"/>
          <w:sz w:val="24"/>
          <w:szCs w:val="24"/>
        </w:rPr>
      </w:pPr>
      <w:r>
        <w:rPr>
          <w:rFonts w:hint="eastAsia"/>
          <w:b/>
          <w:sz w:val="24"/>
          <w:szCs w:val="24"/>
        </w:rPr>
        <w:t>2、纵向参加课题</w:t>
      </w:r>
      <w:r>
        <w:rPr>
          <w:rFonts w:hint="eastAsia"/>
          <w:sz w:val="24"/>
          <w:szCs w:val="24"/>
        </w:rPr>
        <w:t>：</w:t>
      </w:r>
    </w:p>
    <w:p>
      <w:pPr>
        <w:spacing w:line="360" w:lineRule="auto"/>
        <w:ind w:left="420" w:leftChars="200" w:firstLine="480" w:firstLineChars="200"/>
        <w:rPr>
          <w:rFonts w:hint="eastAsia"/>
          <w:sz w:val="24"/>
          <w:szCs w:val="24"/>
        </w:rPr>
      </w:pPr>
      <w:r>
        <w:rPr>
          <w:rFonts w:hint="eastAsia"/>
          <w:sz w:val="24"/>
          <w:szCs w:val="24"/>
        </w:rPr>
        <w:t>将以下各方盖章齐全的立项材料报送至科技处相关科室审核备案，各科室将立项材料连同申报书、协议书、审批表等材料建立科技档案，纳入学校统一管理。</w:t>
      </w:r>
    </w:p>
    <w:p>
      <w:pPr>
        <w:spacing w:line="360" w:lineRule="auto"/>
        <w:ind w:left="420" w:leftChars="200"/>
        <w:rPr>
          <w:rFonts w:hint="eastAsia"/>
          <w:sz w:val="24"/>
          <w:szCs w:val="24"/>
        </w:rPr>
      </w:pPr>
      <w:r>
        <w:rPr>
          <w:rFonts w:hint="eastAsia"/>
          <w:b/>
          <w:sz w:val="24"/>
          <w:szCs w:val="24"/>
        </w:rPr>
        <w:t>（1）签订子项目合同书的，备案材料为：</w:t>
      </w:r>
    </w:p>
    <w:p>
      <w:pPr>
        <w:spacing w:line="360" w:lineRule="auto"/>
        <w:ind w:left="420" w:leftChars="200" w:firstLine="420"/>
        <w:rPr>
          <w:rFonts w:hint="eastAsia"/>
          <w:sz w:val="24"/>
          <w:szCs w:val="24"/>
        </w:rPr>
      </w:pPr>
      <w:r>
        <w:rPr>
          <w:rFonts w:hint="eastAsia"/>
          <w:sz w:val="24"/>
          <w:szCs w:val="24"/>
        </w:rPr>
        <w:t>①子项目合同书原件一份；</w:t>
      </w:r>
    </w:p>
    <w:p>
      <w:pPr>
        <w:spacing w:line="360" w:lineRule="auto"/>
        <w:ind w:left="420" w:leftChars="200" w:firstLine="420"/>
        <w:rPr>
          <w:rFonts w:hint="eastAsia"/>
          <w:sz w:val="24"/>
          <w:szCs w:val="24"/>
        </w:rPr>
      </w:pPr>
      <w:r>
        <w:rPr>
          <w:rFonts w:hint="eastAsia"/>
          <w:sz w:val="24"/>
          <w:szCs w:val="24"/>
        </w:rPr>
        <w:t>②总项目合同书复印件一份并加盖项目主持单位科技管理部门公章和骑缝章。</w:t>
      </w:r>
    </w:p>
    <w:p>
      <w:pPr>
        <w:spacing w:line="360" w:lineRule="auto"/>
        <w:ind w:left="420"/>
        <w:rPr>
          <w:rFonts w:hint="eastAsia"/>
          <w:b/>
          <w:sz w:val="24"/>
          <w:szCs w:val="24"/>
        </w:rPr>
      </w:pPr>
      <w:r>
        <w:rPr>
          <w:rFonts w:hint="eastAsia"/>
          <w:b/>
          <w:sz w:val="24"/>
          <w:szCs w:val="24"/>
        </w:rPr>
        <w:t>（2）只签订总项目合同书，合同书中</w:t>
      </w:r>
      <w:r>
        <w:rPr>
          <w:rFonts w:hint="eastAsia"/>
          <w:b/>
          <w:sz w:val="24"/>
          <w:szCs w:val="24"/>
          <w:u w:val="double"/>
        </w:rPr>
        <w:t>有说明</w:t>
      </w:r>
      <w:r>
        <w:rPr>
          <w:rFonts w:hint="eastAsia"/>
          <w:b/>
          <w:sz w:val="24"/>
          <w:szCs w:val="24"/>
        </w:rPr>
        <w:t>我校参加人员、任务分工和经费分配情况，并加盖了我校公章的，备案材料为：</w:t>
      </w:r>
    </w:p>
    <w:p>
      <w:pPr>
        <w:spacing w:line="360" w:lineRule="auto"/>
        <w:ind w:left="420" w:firstLine="420"/>
        <w:rPr>
          <w:rFonts w:hint="eastAsia"/>
          <w:sz w:val="24"/>
          <w:szCs w:val="24"/>
        </w:rPr>
      </w:pPr>
      <w:r>
        <w:rPr>
          <w:rFonts w:hint="eastAsia"/>
          <w:sz w:val="24"/>
          <w:szCs w:val="24"/>
        </w:rPr>
        <w:t>①总项目合同书原件一份。</w:t>
      </w:r>
    </w:p>
    <w:p>
      <w:pPr>
        <w:spacing w:line="360" w:lineRule="auto"/>
        <w:ind w:left="420" w:firstLine="420"/>
        <w:rPr>
          <w:rFonts w:hint="eastAsia"/>
          <w:sz w:val="24"/>
          <w:szCs w:val="24"/>
        </w:rPr>
      </w:pPr>
      <w:r>
        <w:rPr>
          <w:rFonts w:hint="eastAsia"/>
          <w:sz w:val="24"/>
          <w:szCs w:val="24"/>
        </w:rPr>
        <w:t>例如广东省科技计划项目、广州市科技计划项目等。</w:t>
      </w:r>
    </w:p>
    <w:p>
      <w:pPr>
        <w:spacing w:line="360" w:lineRule="auto"/>
        <w:ind w:left="420"/>
        <w:rPr>
          <w:rFonts w:hint="eastAsia"/>
          <w:b/>
          <w:sz w:val="24"/>
          <w:szCs w:val="24"/>
        </w:rPr>
      </w:pPr>
      <w:r>
        <w:rPr>
          <w:rFonts w:hint="eastAsia"/>
          <w:b/>
          <w:sz w:val="24"/>
          <w:szCs w:val="24"/>
        </w:rPr>
        <w:t>（3）只签订总项目合同书，合同书中</w:t>
      </w:r>
      <w:r>
        <w:rPr>
          <w:rFonts w:hint="eastAsia"/>
          <w:b/>
          <w:sz w:val="24"/>
          <w:szCs w:val="24"/>
          <w:u w:val="double"/>
        </w:rPr>
        <w:t>无说明</w:t>
      </w:r>
      <w:r>
        <w:rPr>
          <w:rFonts w:hint="eastAsia"/>
          <w:b/>
          <w:sz w:val="24"/>
          <w:szCs w:val="24"/>
        </w:rPr>
        <w:t>我校参加人员、任务分工和经费分配情况，但加盖了我校公章的，</w:t>
      </w:r>
    </w:p>
    <w:p>
      <w:pPr>
        <w:spacing w:line="360" w:lineRule="auto"/>
        <w:ind w:left="420"/>
        <w:rPr>
          <w:rFonts w:hint="eastAsia"/>
          <w:b/>
          <w:sz w:val="24"/>
          <w:szCs w:val="24"/>
        </w:rPr>
      </w:pPr>
      <w:r>
        <w:rPr>
          <w:rFonts w:hint="eastAsia"/>
          <w:b/>
          <w:sz w:val="24"/>
          <w:szCs w:val="24"/>
        </w:rPr>
        <w:t>备案材料为：</w:t>
      </w:r>
    </w:p>
    <w:p>
      <w:pPr>
        <w:spacing w:line="360" w:lineRule="auto"/>
        <w:ind w:left="420" w:firstLine="420"/>
        <w:rPr>
          <w:rFonts w:hint="eastAsia"/>
          <w:sz w:val="24"/>
          <w:szCs w:val="24"/>
        </w:rPr>
      </w:pPr>
      <w:r>
        <w:rPr>
          <w:rFonts w:hint="eastAsia"/>
          <w:sz w:val="24"/>
          <w:szCs w:val="24"/>
        </w:rPr>
        <w:t>①总项目合同书复印件一份并加盖项目主持单位科技管理部门公章和骑缝章；</w:t>
      </w:r>
    </w:p>
    <w:p>
      <w:pPr>
        <w:spacing w:line="360" w:lineRule="auto"/>
        <w:ind w:left="420" w:firstLine="420"/>
        <w:rPr>
          <w:rFonts w:hint="eastAsia"/>
          <w:sz w:val="24"/>
          <w:szCs w:val="24"/>
        </w:rPr>
      </w:pPr>
      <w:r>
        <w:rPr>
          <w:rFonts w:hint="eastAsia"/>
          <w:sz w:val="24"/>
          <w:szCs w:val="24"/>
        </w:rPr>
        <w:t>②项目主持单位出具</w:t>
      </w:r>
      <w:bookmarkStart w:id="0" w:name="_GoBack"/>
      <w:bookmarkEnd w:id="0"/>
      <w:r>
        <w:rPr>
          <w:rFonts w:hint="eastAsia"/>
          <w:sz w:val="24"/>
          <w:szCs w:val="24"/>
        </w:rPr>
        <w:t>的证明原件一份（包含我校的参加人员、任务分工、经费分配情况等内容）；</w:t>
      </w:r>
    </w:p>
    <w:p>
      <w:pPr>
        <w:spacing w:line="360" w:lineRule="auto"/>
        <w:ind w:left="420" w:firstLine="420"/>
        <w:rPr>
          <w:rFonts w:hint="eastAsia"/>
          <w:sz w:val="24"/>
          <w:szCs w:val="24"/>
        </w:rPr>
      </w:pPr>
      <w:r>
        <w:rPr>
          <w:rFonts w:hint="eastAsia"/>
          <w:sz w:val="24"/>
          <w:szCs w:val="24"/>
        </w:rPr>
        <w:t>③申报时无签订合作协议的补签合作协议。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07E7D"/>
    <w:rsid w:val="2DB0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435</Words>
  <Characters>435</Characters>
  <Lines>0</Lines>
  <Paragraphs>0</Paragraphs>
  <TotalTime>3</TotalTime>
  <ScaleCrop>false</ScaleCrop>
  <LinksUpToDate>false</LinksUpToDate>
  <CharactersWithSpaces>435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2020-04-08T01:19:00Z</dcterms:created>
  <dc:creator>Gloria </dc:creator>
  <cp:lastModifiedBy>Gloria </cp:lastModifiedBy>
  <dcterms:modified xsi:type="dcterms:W3CDTF">2020-04-08T03:33:51Z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