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50B8" w:rsidRPr="00AB50B8" w:rsidRDefault="00AB50B8" w:rsidP="00AB50B8">
      <w:pPr>
        <w:spacing w:line="520" w:lineRule="exact"/>
        <w:jc w:val="center"/>
        <w:rPr>
          <w:rFonts w:asciiTheme="majorEastAsia" w:eastAsiaTheme="majorEastAsia" w:hAnsiTheme="majorEastAsia" w:cs="宋体"/>
          <w:kern w:val="0"/>
          <w:sz w:val="32"/>
          <w:szCs w:val="32"/>
        </w:rPr>
      </w:pPr>
      <w:r w:rsidRPr="00AB50B8">
        <w:rPr>
          <w:rFonts w:asciiTheme="majorEastAsia" w:eastAsiaTheme="majorEastAsia" w:hAnsiTheme="majorEastAsia" w:cs="宋体"/>
          <w:kern w:val="0"/>
          <w:sz w:val="32"/>
          <w:szCs w:val="32"/>
        </w:rPr>
        <w:t>关于“现代食品加工及粮食收储运技术与装备”重点专项2017年度项目申报书正式填报的通知</w:t>
      </w:r>
    </w:p>
    <w:p w:rsidR="00AB50B8" w:rsidRPr="00AB50B8" w:rsidRDefault="00AB50B8" w:rsidP="00AB50B8">
      <w:pPr>
        <w:spacing w:line="520" w:lineRule="exact"/>
        <w:jc w:val="center"/>
        <w:rPr>
          <w:rFonts w:ascii="仿宋" w:eastAsia="仿宋" w:hAnsi="仿宋" w:cs="宋体"/>
          <w:color w:val="999999"/>
          <w:kern w:val="0"/>
          <w:sz w:val="28"/>
          <w:szCs w:val="28"/>
        </w:rPr>
      </w:pPr>
      <w:r w:rsidRPr="00AB50B8">
        <w:rPr>
          <w:rFonts w:ascii="仿宋" w:eastAsia="仿宋" w:hAnsi="仿宋" w:cs="宋体"/>
          <w:color w:val="999999"/>
          <w:kern w:val="0"/>
          <w:sz w:val="28"/>
          <w:szCs w:val="28"/>
        </w:rPr>
        <w:t>发布时间： 2016年12月21日</w:t>
      </w:r>
      <w:r w:rsidRPr="00AB50B8">
        <w:rPr>
          <w:rFonts w:ascii="宋体" w:eastAsia="宋体" w:hAnsi="宋体" w:cs="宋体" w:hint="eastAsia"/>
          <w:color w:val="999999"/>
          <w:kern w:val="0"/>
          <w:sz w:val="28"/>
          <w:szCs w:val="28"/>
        </w:rPr>
        <w:t>    </w:t>
      </w:r>
      <w:r w:rsidRPr="00AB50B8">
        <w:rPr>
          <w:rFonts w:ascii="仿宋" w:eastAsia="仿宋" w:hAnsi="仿宋" w:cs="宋体"/>
          <w:color w:val="999999"/>
          <w:kern w:val="0"/>
          <w:sz w:val="28"/>
          <w:szCs w:val="28"/>
        </w:rPr>
        <w:t>来源：科学技术部</w:t>
      </w:r>
    </w:p>
    <w:p w:rsidR="00AB50B8" w:rsidRPr="00AB50B8" w:rsidRDefault="00AB50B8" w:rsidP="00AB50B8">
      <w:pPr>
        <w:shd w:val="clear" w:color="auto" w:fill="FFFFFF"/>
        <w:spacing w:line="520" w:lineRule="exact"/>
        <w:jc w:val="left"/>
        <w:rPr>
          <w:rFonts w:ascii="仿宋" w:eastAsia="仿宋" w:hAnsi="仿宋" w:cs="宋体"/>
          <w:kern w:val="0"/>
          <w:sz w:val="28"/>
          <w:szCs w:val="28"/>
        </w:rPr>
      </w:pPr>
      <w:r w:rsidRPr="00AB50B8">
        <w:rPr>
          <w:rFonts w:ascii="仿宋" w:eastAsia="仿宋" w:hAnsi="仿宋" w:cs="宋体" w:hint="eastAsia"/>
          <w:color w:val="2A2A2A"/>
          <w:kern w:val="0"/>
          <w:sz w:val="28"/>
          <w:szCs w:val="28"/>
        </w:rPr>
        <w:t>各有关单位：</w:t>
      </w:r>
    </w:p>
    <w:p w:rsidR="00AB50B8" w:rsidRPr="00AB50B8" w:rsidRDefault="00AB50B8" w:rsidP="00AB50B8">
      <w:pPr>
        <w:shd w:val="clear" w:color="auto" w:fill="FFFFFF"/>
        <w:spacing w:line="520" w:lineRule="exact"/>
        <w:ind w:firstLine="420"/>
        <w:jc w:val="left"/>
        <w:rPr>
          <w:rFonts w:ascii="仿宋" w:eastAsia="仿宋" w:hAnsi="仿宋" w:cs="宋体" w:hint="eastAsia"/>
          <w:kern w:val="0"/>
          <w:sz w:val="28"/>
          <w:szCs w:val="28"/>
        </w:rPr>
      </w:pPr>
      <w:r w:rsidRPr="00AB50B8">
        <w:rPr>
          <w:rFonts w:ascii="宋体" w:eastAsia="宋体" w:hAnsi="宋体" w:cs="宋体" w:hint="eastAsia"/>
          <w:color w:val="2A2A2A"/>
          <w:kern w:val="0"/>
          <w:sz w:val="28"/>
          <w:szCs w:val="28"/>
        </w:rPr>
        <w:t> </w:t>
      </w:r>
      <w:r w:rsidRPr="00AB50B8">
        <w:rPr>
          <w:rFonts w:ascii="仿宋" w:eastAsia="仿宋" w:hAnsi="仿宋" w:cs="宋体" w:hint="eastAsia"/>
          <w:color w:val="2A2A2A"/>
          <w:kern w:val="0"/>
          <w:sz w:val="28"/>
          <w:szCs w:val="28"/>
        </w:rPr>
        <w:t>“现代食品加工及粮食收储运技术与装备”重点专项2017年度项目预申报书已完成形式审查，通过形式审查的项目将进入正式申报书（含预算申报）填报阶段。现将有关要求通知如下：</w:t>
      </w:r>
    </w:p>
    <w:p w:rsidR="00AB50B8" w:rsidRPr="00AB50B8" w:rsidRDefault="00AB50B8" w:rsidP="00AB50B8">
      <w:pPr>
        <w:spacing w:line="520" w:lineRule="exact"/>
        <w:ind w:firstLine="555"/>
        <w:jc w:val="left"/>
        <w:rPr>
          <w:rFonts w:ascii="黑体" w:eastAsia="黑体" w:hAnsi="黑体" w:cs="宋体" w:hint="eastAsia"/>
          <w:kern w:val="0"/>
          <w:sz w:val="28"/>
          <w:szCs w:val="28"/>
        </w:rPr>
      </w:pPr>
      <w:r w:rsidRPr="00AB50B8">
        <w:rPr>
          <w:rFonts w:ascii="黑体" w:eastAsia="黑体" w:hAnsi="黑体" w:cs="宋体" w:hint="eastAsia"/>
          <w:color w:val="2A2A2A"/>
          <w:kern w:val="0"/>
          <w:sz w:val="28"/>
          <w:szCs w:val="28"/>
        </w:rPr>
        <w:t>一、项目正式申报书填报有关要求</w:t>
      </w:r>
    </w:p>
    <w:p w:rsidR="00AB50B8" w:rsidRPr="00AB50B8" w:rsidRDefault="00AB50B8" w:rsidP="00AB50B8">
      <w:pPr>
        <w:spacing w:line="520" w:lineRule="exact"/>
        <w:ind w:firstLine="560"/>
        <w:jc w:val="left"/>
        <w:rPr>
          <w:rFonts w:ascii="仿宋" w:eastAsia="仿宋" w:hAnsi="仿宋" w:cs="宋体" w:hint="eastAsia"/>
          <w:kern w:val="0"/>
          <w:sz w:val="28"/>
          <w:szCs w:val="28"/>
        </w:rPr>
      </w:pPr>
      <w:r w:rsidRPr="00AB50B8">
        <w:rPr>
          <w:rFonts w:ascii="仿宋" w:eastAsia="仿宋" w:hAnsi="仿宋" w:cs="宋体" w:hint="eastAsia"/>
          <w:color w:val="2A2A2A"/>
          <w:kern w:val="0"/>
          <w:sz w:val="28"/>
          <w:szCs w:val="28"/>
        </w:rPr>
        <w:t>为加强国家重点研发计划重点专项正式申报书和预申报书的衔接，预申报书的有关内容将自动关联到正式申报书中，其中有些内容不允许修改，有些内容可以作适当修改，具体如下：</w:t>
      </w:r>
    </w:p>
    <w:p w:rsidR="00AB50B8" w:rsidRPr="00AB50B8" w:rsidRDefault="00AB50B8" w:rsidP="00A17361">
      <w:pPr>
        <w:spacing w:line="520" w:lineRule="exact"/>
        <w:ind w:firstLineChars="200" w:firstLine="560"/>
        <w:jc w:val="left"/>
        <w:rPr>
          <w:rFonts w:ascii="仿宋" w:eastAsia="仿宋" w:hAnsi="仿宋" w:cs="宋体" w:hint="eastAsia"/>
          <w:kern w:val="0"/>
          <w:sz w:val="28"/>
          <w:szCs w:val="28"/>
        </w:rPr>
      </w:pPr>
      <w:r w:rsidRPr="00AB50B8">
        <w:rPr>
          <w:rFonts w:ascii="仿宋" w:eastAsia="仿宋" w:hAnsi="仿宋" w:cs="宋体" w:hint="eastAsia"/>
          <w:color w:val="2A2A2A"/>
          <w:kern w:val="0"/>
          <w:sz w:val="28"/>
          <w:szCs w:val="28"/>
        </w:rPr>
        <w:t>1.以下内容不允许修改</w:t>
      </w:r>
      <w:r w:rsidRPr="00AB50B8">
        <w:rPr>
          <w:rFonts w:ascii="宋体" w:eastAsia="宋体" w:hAnsi="宋体" w:cs="宋体" w:hint="eastAsia"/>
          <w:color w:val="2A2A2A"/>
          <w:kern w:val="0"/>
          <w:sz w:val="28"/>
          <w:szCs w:val="28"/>
        </w:rPr>
        <w:t> </w:t>
      </w:r>
    </w:p>
    <w:p w:rsidR="00AB50B8" w:rsidRPr="00AB50B8" w:rsidRDefault="00AB50B8" w:rsidP="00A17361">
      <w:pPr>
        <w:spacing w:line="520" w:lineRule="exact"/>
        <w:ind w:firstLineChars="200" w:firstLine="560"/>
        <w:jc w:val="left"/>
        <w:rPr>
          <w:rFonts w:ascii="仿宋" w:eastAsia="仿宋" w:hAnsi="仿宋" w:cs="宋体" w:hint="eastAsia"/>
          <w:kern w:val="0"/>
          <w:sz w:val="28"/>
          <w:szCs w:val="28"/>
        </w:rPr>
      </w:pPr>
      <w:r w:rsidRPr="00AB50B8">
        <w:rPr>
          <w:rFonts w:ascii="仿宋" w:eastAsia="仿宋" w:hAnsi="仿宋" w:cs="宋体" w:hint="eastAsia"/>
          <w:color w:val="2A2A2A"/>
          <w:kern w:val="0"/>
          <w:sz w:val="28"/>
          <w:szCs w:val="28"/>
        </w:rPr>
        <w:t>（1）项目负责人、任务（课题）负责人。</w:t>
      </w:r>
    </w:p>
    <w:p w:rsidR="00AB50B8" w:rsidRPr="00AB50B8" w:rsidRDefault="00AB50B8" w:rsidP="00A17361">
      <w:pPr>
        <w:spacing w:line="520" w:lineRule="exact"/>
        <w:ind w:firstLineChars="200" w:firstLine="560"/>
        <w:jc w:val="left"/>
        <w:rPr>
          <w:rFonts w:ascii="仿宋" w:eastAsia="仿宋" w:hAnsi="仿宋" w:cs="宋体" w:hint="eastAsia"/>
          <w:kern w:val="0"/>
          <w:sz w:val="28"/>
          <w:szCs w:val="28"/>
        </w:rPr>
      </w:pPr>
      <w:r w:rsidRPr="00AB50B8">
        <w:rPr>
          <w:rFonts w:ascii="仿宋" w:eastAsia="仿宋" w:hAnsi="仿宋" w:cs="宋体" w:hint="eastAsia"/>
          <w:color w:val="2A2A2A"/>
          <w:kern w:val="0"/>
          <w:sz w:val="28"/>
          <w:szCs w:val="28"/>
        </w:rPr>
        <w:t>（2）项目牵头申报单位、现有参与单位、推荐单位。</w:t>
      </w:r>
    </w:p>
    <w:p w:rsidR="00AB50B8" w:rsidRPr="00AB50B8" w:rsidRDefault="00AB50B8" w:rsidP="00A17361">
      <w:pPr>
        <w:spacing w:line="520" w:lineRule="exact"/>
        <w:ind w:firstLineChars="200" w:firstLine="560"/>
        <w:jc w:val="left"/>
        <w:rPr>
          <w:rFonts w:ascii="仿宋" w:eastAsia="仿宋" w:hAnsi="仿宋" w:cs="宋体" w:hint="eastAsia"/>
          <w:kern w:val="0"/>
          <w:sz w:val="28"/>
          <w:szCs w:val="28"/>
        </w:rPr>
      </w:pPr>
      <w:r w:rsidRPr="00AB50B8">
        <w:rPr>
          <w:rFonts w:ascii="仿宋" w:eastAsia="仿宋" w:hAnsi="仿宋" w:cs="宋体" w:hint="eastAsia"/>
          <w:color w:val="2A2A2A"/>
          <w:kern w:val="0"/>
          <w:sz w:val="28"/>
          <w:szCs w:val="28"/>
        </w:rPr>
        <w:t>（3）所属专项、申报的指南方向。</w:t>
      </w:r>
    </w:p>
    <w:p w:rsidR="00AB50B8" w:rsidRPr="00AB50B8" w:rsidRDefault="00AB50B8" w:rsidP="00A17361">
      <w:pPr>
        <w:spacing w:line="520" w:lineRule="exact"/>
        <w:ind w:firstLineChars="200" w:firstLine="560"/>
        <w:jc w:val="left"/>
        <w:rPr>
          <w:rFonts w:ascii="仿宋" w:eastAsia="仿宋" w:hAnsi="仿宋" w:cs="宋体" w:hint="eastAsia"/>
          <w:kern w:val="0"/>
          <w:sz w:val="28"/>
          <w:szCs w:val="28"/>
        </w:rPr>
      </w:pPr>
      <w:r w:rsidRPr="00AB50B8">
        <w:rPr>
          <w:rFonts w:ascii="仿宋" w:eastAsia="仿宋" w:hAnsi="仿宋" w:cs="宋体" w:hint="eastAsia"/>
          <w:color w:val="2A2A2A"/>
          <w:kern w:val="0"/>
          <w:sz w:val="28"/>
          <w:szCs w:val="28"/>
        </w:rPr>
        <w:t>（4）项目下设任务（课题）数。</w:t>
      </w:r>
    </w:p>
    <w:p w:rsidR="00AB50B8" w:rsidRPr="00AB50B8" w:rsidRDefault="00AB50B8" w:rsidP="00A17361">
      <w:pPr>
        <w:spacing w:line="520" w:lineRule="exact"/>
        <w:ind w:firstLineChars="200" w:firstLine="560"/>
        <w:jc w:val="left"/>
        <w:rPr>
          <w:rFonts w:ascii="仿宋" w:eastAsia="仿宋" w:hAnsi="仿宋" w:cs="宋体" w:hint="eastAsia"/>
          <w:kern w:val="0"/>
          <w:sz w:val="28"/>
          <w:szCs w:val="28"/>
        </w:rPr>
      </w:pPr>
      <w:r w:rsidRPr="00AB50B8">
        <w:rPr>
          <w:rFonts w:ascii="仿宋" w:eastAsia="仿宋" w:hAnsi="仿宋" w:cs="宋体" w:hint="eastAsia"/>
          <w:color w:val="2A2A2A"/>
          <w:kern w:val="0"/>
          <w:sz w:val="28"/>
          <w:szCs w:val="28"/>
        </w:rPr>
        <w:t>2.以下内容不允许降低指标或大幅调整</w:t>
      </w:r>
    </w:p>
    <w:p w:rsidR="00AB50B8" w:rsidRPr="00AB50B8" w:rsidRDefault="00AB50B8" w:rsidP="00A17361">
      <w:pPr>
        <w:spacing w:line="520" w:lineRule="exact"/>
        <w:ind w:firstLineChars="200" w:firstLine="560"/>
        <w:jc w:val="left"/>
        <w:rPr>
          <w:rFonts w:ascii="仿宋" w:eastAsia="仿宋" w:hAnsi="仿宋" w:cs="宋体" w:hint="eastAsia"/>
          <w:kern w:val="0"/>
          <w:sz w:val="28"/>
          <w:szCs w:val="28"/>
        </w:rPr>
      </w:pPr>
      <w:r w:rsidRPr="00AB50B8">
        <w:rPr>
          <w:rFonts w:ascii="仿宋" w:eastAsia="仿宋" w:hAnsi="仿宋" w:cs="宋体" w:hint="eastAsia"/>
          <w:color w:val="2A2A2A"/>
          <w:kern w:val="0"/>
          <w:sz w:val="28"/>
          <w:szCs w:val="28"/>
        </w:rPr>
        <w:t>（1）考核指标不能降低，但需进一步细化。</w:t>
      </w:r>
    </w:p>
    <w:p w:rsidR="00AB50B8" w:rsidRPr="00AB50B8" w:rsidRDefault="00AB50B8" w:rsidP="00A17361">
      <w:pPr>
        <w:spacing w:line="520" w:lineRule="exact"/>
        <w:ind w:firstLineChars="200" w:firstLine="560"/>
        <w:jc w:val="left"/>
        <w:rPr>
          <w:rFonts w:ascii="仿宋" w:eastAsia="仿宋" w:hAnsi="仿宋" w:cs="宋体" w:hint="eastAsia"/>
          <w:kern w:val="0"/>
          <w:sz w:val="28"/>
          <w:szCs w:val="28"/>
        </w:rPr>
      </w:pPr>
      <w:r w:rsidRPr="00AB50B8">
        <w:rPr>
          <w:rFonts w:ascii="仿宋" w:eastAsia="仿宋" w:hAnsi="仿宋" w:cs="宋体" w:hint="eastAsia"/>
          <w:color w:val="2A2A2A"/>
          <w:kern w:val="0"/>
          <w:sz w:val="28"/>
          <w:szCs w:val="28"/>
        </w:rPr>
        <w:t>（2）主要研究内容不能减少和大幅调整，但需进一步细化；如需增加研究内容，应提交说明作为附件。</w:t>
      </w:r>
    </w:p>
    <w:p w:rsidR="00AB50B8" w:rsidRPr="00AB50B8" w:rsidRDefault="00AB50B8" w:rsidP="00A17361">
      <w:pPr>
        <w:spacing w:line="520" w:lineRule="exact"/>
        <w:ind w:firstLineChars="200" w:firstLine="560"/>
        <w:jc w:val="left"/>
        <w:rPr>
          <w:rFonts w:ascii="仿宋" w:eastAsia="仿宋" w:hAnsi="仿宋" w:cs="宋体" w:hint="eastAsia"/>
          <w:kern w:val="0"/>
          <w:sz w:val="28"/>
          <w:szCs w:val="28"/>
        </w:rPr>
      </w:pPr>
      <w:r w:rsidRPr="00AB50B8">
        <w:rPr>
          <w:rFonts w:ascii="仿宋" w:eastAsia="仿宋" w:hAnsi="仿宋" w:cs="宋体" w:hint="eastAsia"/>
          <w:color w:val="2A2A2A"/>
          <w:kern w:val="0"/>
          <w:sz w:val="28"/>
          <w:szCs w:val="28"/>
        </w:rPr>
        <w:t>（3）承诺的配套条件不能降低。</w:t>
      </w:r>
    </w:p>
    <w:p w:rsidR="00AB50B8" w:rsidRPr="00AB50B8" w:rsidRDefault="00AB50B8" w:rsidP="00A17361">
      <w:pPr>
        <w:spacing w:line="520" w:lineRule="exact"/>
        <w:ind w:firstLineChars="200" w:firstLine="560"/>
        <w:jc w:val="left"/>
        <w:rPr>
          <w:rFonts w:ascii="仿宋" w:eastAsia="仿宋" w:hAnsi="仿宋" w:cs="宋体" w:hint="eastAsia"/>
          <w:kern w:val="0"/>
          <w:sz w:val="28"/>
          <w:szCs w:val="28"/>
        </w:rPr>
      </w:pPr>
      <w:r w:rsidRPr="00AB50B8">
        <w:rPr>
          <w:rFonts w:ascii="仿宋" w:eastAsia="仿宋" w:hAnsi="仿宋" w:cs="宋体" w:hint="eastAsia"/>
          <w:color w:val="2A2A2A"/>
          <w:kern w:val="0"/>
          <w:sz w:val="28"/>
          <w:szCs w:val="28"/>
        </w:rPr>
        <w:t>（4）项目名称可根据实际情况做适当调整。</w:t>
      </w:r>
    </w:p>
    <w:p w:rsidR="00AB50B8" w:rsidRPr="00AB50B8" w:rsidRDefault="00AB50B8" w:rsidP="00A17361">
      <w:pPr>
        <w:spacing w:line="520" w:lineRule="exact"/>
        <w:ind w:firstLineChars="200" w:firstLine="560"/>
        <w:jc w:val="left"/>
        <w:rPr>
          <w:rFonts w:ascii="仿宋" w:eastAsia="仿宋" w:hAnsi="仿宋" w:cs="宋体" w:hint="eastAsia"/>
          <w:kern w:val="0"/>
          <w:sz w:val="28"/>
          <w:szCs w:val="28"/>
        </w:rPr>
      </w:pPr>
      <w:r w:rsidRPr="00AB50B8">
        <w:rPr>
          <w:rFonts w:ascii="仿宋" w:eastAsia="仿宋" w:hAnsi="仿宋" w:cs="宋体" w:hint="eastAsia"/>
          <w:color w:val="2A2A2A"/>
          <w:kern w:val="0"/>
          <w:sz w:val="28"/>
          <w:szCs w:val="28"/>
        </w:rPr>
        <w:t>3.应补充项目参与人员，并可根据实际情况适当增加参与单位。在预申报书已有项目、任务（课题）负责人基础上，项目应补充填报其他参加人员。</w:t>
      </w:r>
      <w:proofErr w:type="gramStart"/>
      <w:r w:rsidRPr="00AB50B8">
        <w:rPr>
          <w:rFonts w:ascii="仿宋" w:eastAsia="仿宋" w:hAnsi="仿宋" w:cs="宋体" w:hint="eastAsia"/>
          <w:color w:val="2A2A2A"/>
          <w:kern w:val="0"/>
          <w:sz w:val="28"/>
          <w:szCs w:val="28"/>
        </w:rPr>
        <w:t>若项目</w:t>
      </w:r>
      <w:proofErr w:type="gramEnd"/>
      <w:r w:rsidRPr="00AB50B8">
        <w:rPr>
          <w:rFonts w:ascii="仿宋" w:eastAsia="仿宋" w:hAnsi="仿宋" w:cs="宋体" w:hint="eastAsia"/>
          <w:color w:val="2A2A2A"/>
          <w:kern w:val="0"/>
          <w:sz w:val="28"/>
          <w:szCs w:val="28"/>
        </w:rPr>
        <w:t>研究需要，可适当增加参与单位，但参与单位总数不得突破指南规定的上限，且需要补充新的联合申报协议。</w:t>
      </w:r>
    </w:p>
    <w:p w:rsidR="00AB50B8" w:rsidRPr="00AB50B8" w:rsidRDefault="00AB50B8" w:rsidP="00AB50B8">
      <w:pPr>
        <w:spacing w:line="520" w:lineRule="exact"/>
        <w:ind w:firstLine="708"/>
        <w:jc w:val="left"/>
        <w:rPr>
          <w:rFonts w:ascii="仿宋" w:eastAsia="仿宋" w:hAnsi="仿宋" w:cs="宋体" w:hint="eastAsia"/>
          <w:kern w:val="0"/>
          <w:sz w:val="28"/>
          <w:szCs w:val="28"/>
        </w:rPr>
      </w:pPr>
      <w:r w:rsidRPr="00AB50B8">
        <w:rPr>
          <w:rFonts w:ascii="仿宋" w:eastAsia="仿宋" w:hAnsi="仿宋" w:cs="宋体" w:hint="eastAsia"/>
          <w:color w:val="2A2A2A"/>
          <w:kern w:val="0"/>
          <w:sz w:val="28"/>
          <w:szCs w:val="28"/>
        </w:rPr>
        <w:lastRenderedPageBreak/>
        <w:t>4.附件材料：</w:t>
      </w:r>
    </w:p>
    <w:p w:rsidR="00AB50B8" w:rsidRPr="00AB50B8" w:rsidRDefault="00AB50B8" w:rsidP="00AB50B8">
      <w:pPr>
        <w:spacing w:line="520" w:lineRule="exact"/>
        <w:ind w:firstLine="570"/>
        <w:jc w:val="left"/>
        <w:rPr>
          <w:rFonts w:ascii="仿宋" w:eastAsia="仿宋" w:hAnsi="仿宋" w:cs="宋体" w:hint="eastAsia"/>
          <w:kern w:val="0"/>
          <w:sz w:val="28"/>
          <w:szCs w:val="28"/>
        </w:rPr>
      </w:pPr>
      <w:r w:rsidRPr="00AB50B8">
        <w:rPr>
          <w:rFonts w:ascii="仿宋" w:eastAsia="仿宋" w:hAnsi="仿宋" w:cs="宋体" w:hint="eastAsia"/>
          <w:color w:val="333333"/>
          <w:kern w:val="0"/>
          <w:sz w:val="28"/>
          <w:szCs w:val="28"/>
        </w:rPr>
        <w:t>（1）项目申报单位与参加单位之间的联合申报协议（需明确各单位任务分工、考核指标、经费分配等，且项目负责人、课题负责人签字）；</w:t>
      </w:r>
    </w:p>
    <w:p w:rsidR="00AB50B8" w:rsidRPr="00AB50B8" w:rsidRDefault="00AB50B8" w:rsidP="00AB50B8">
      <w:pPr>
        <w:spacing w:line="520" w:lineRule="exact"/>
        <w:ind w:firstLine="570"/>
        <w:jc w:val="left"/>
        <w:rPr>
          <w:rFonts w:ascii="仿宋" w:eastAsia="仿宋" w:hAnsi="仿宋" w:cs="宋体" w:hint="eastAsia"/>
          <w:kern w:val="0"/>
          <w:sz w:val="28"/>
          <w:szCs w:val="28"/>
        </w:rPr>
      </w:pPr>
      <w:r w:rsidRPr="00AB50B8">
        <w:rPr>
          <w:rFonts w:ascii="仿宋" w:eastAsia="仿宋" w:hAnsi="仿宋" w:cs="宋体" w:hint="eastAsia"/>
          <w:color w:val="333333"/>
          <w:kern w:val="0"/>
          <w:sz w:val="28"/>
          <w:szCs w:val="28"/>
        </w:rPr>
        <w:t>（2）企业资质证明。如企业作为参加单位的需提供企业营业执照，如企业作为项目牵头单位的，还须提供该单位近2年经会计师事务所审计的财务报告（包括资产负债表、损益表、现金流量表）；</w:t>
      </w:r>
    </w:p>
    <w:p w:rsidR="00AB50B8" w:rsidRPr="00AB50B8" w:rsidRDefault="00AB50B8" w:rsidP="00AB50B8">
      <w:pPr>
        <w:spacing w:line="520" w:lineRule="exact"/>
        <w:ind w:firstLine="570"/>
        <w:jc w:val="left"/>
        <w:rPr>
          <w:rFonts w:ascii="仿宋" w:eastAsia="仿宋" w:hAnsi="仿宋" w:cs="宋体" w:hint="eastAsia"/>
          <w:kern w:val="0"/>
          <w:sz w:val="28"/>
          <w:szCs w:val="28"/>
        </w:rPr>
      </w:pPr>
      <w:r w:rsidRPr="00AB50B8">
        <w:rPr>
          <w:rFonts w:ascii="仿宋" w:eastAsia="仿宋" w:hAnsi="仿宋" w:cs="宋体" w:hint="eastAsia"/>
          <w:color w:val="333333"/>
          <w:kern w:val="0"/>
          <w:sz w:val="28"/>
          <w:szCs w:val="28"/>
        </w:rPr>
        <w:t>（3）明确有配套经费的项目，需出具自筹经费来源证明，并明确配套金额；</w:t>
      </w:r>
    </w:p>
    <w:p w:rsidR="00AB50B8" w:rsidRPr="00AB50B8" w:rsidRDefault="00AB50B8" w:rsidP="00AB50B8">
      <w:pPr>
        <w:spacing w:line="520" w:lineRule="exact"/>
        <w:ind w:firstLine="570"/>
        <w:jc w:val="left"/>
        <w:rPr>
          <w:rFonts w:ascii="仿宋" w:eastAsia="仿宋" w:hAnsi="仿宋" w:cs="宋体" w:hint="eastAsia"/>
          <w:kern w:val="0"/>
          <w:sz w:val="28"/>
          <w:szCs w:val="28"/>
        </w:rPr>
      </w:pPr>
      <w:r w:rsidRPr="00AB50B8">
        <w:rPr>
          <w:rFonts w:ascii="仿宋" w:eastAsia="仿宋" w:hAnsi="仿宋" w:cs="宋体" w:hint="eastAsia"/>
          <w:color w:val="2A2A2A"/>
          <w:kern w:val="0"/>
          <w:sz w:val="28"/>
          <w:szCs w:val="28"/>
        </w:rPr>
        <w:t>（4）受聘于内地单位的外籍科学家及港、澳、台地区科学家可作为重点专项的项目（</w:t>
      </w:r>
      <w:proofErr w:type="gramStart"/>
      <w:r w:rsidRPr="00AB50B8">
        <w:rPr>
          <w:rFonts w:ascii="仿宋" w:eastAsia="仿宋" w:hAnsi="仿宋" w:cs="宋体" w:hint="eastAsia"/>
          <w:color w:val="2A2A2A"/>
          <w:kern w:val="0"/>
          <w:sz w:val="28"/>
          <w:szCs w:val="28"/>
        </w:rPr>
        <w:t>含任务</w:t>
      </w:r>
      <w:proofErr w:type="gramEnd"/>
      <w:r w:rsidRPr="00AB50B8">
        <w:rPr>
          <w:rFonts w:ascii="仿宋" w:eastAsia="仿宋" w:hAnsi="仿宋" w:cs="宋体" w:hint="eastAsia"/>
          <w:color w:val="2A2A2A"/>
          <w:kern w:val="0"/>
          <w:sz w:val="28"/>
          <w:szCs w:val="28"/>
        </w:rPr>
        <w:t>或课题）负责人，全职受聘人员须由内地聘用单位提供全职聘用的有效证明，非全职受聘人员须由内地聘用单位和境外单位同时提供聘用的有效证明，并随纸质项目预申报书一并报送。</w:t>
      </w:r>
    </w:p>
    <w:p w:rsidR="00AB50B8" w:rsidRPr="00AB50B8" w:rsidRDefault="00AB50B8" w:rsidP="00AB50B8">
      <w:pPr>
        <w:spacing w:line="520" w:lineRule="exact"/>
        <w:ind w:firstLine="555"/>
        <w:jc w:val="left"/>
        <w:rPr>
          <w:rFonts w:ascii="黑体" w:eastAsia="黑体" w:hAnsi="黑体" w:cs="宋体" w:hint="eastAsia"/>
          <w:kern w:val="0"/>
          <w:sz w:val="28"/>
          <w:szCs w:val="28"/>
        </w:rPr>
      </w:pPr>
      <w:r w:rsidRPr="00AB50B8">
        <w:rPr>
          <w:rFonts w:ascii="黑体" w:eastAsia="黑体" w:hAnsi="黑体" w:cs="宋体" w:hint="eastAsia"/>
          <w:color w:val="2A2A2A"/>
          <w:kern w:val="0"/>
          <w:sz w:val="28"/>
          <w:szCs w:val="28"/>
        </w:rPr>
        <w:t>二、项目预算编报原则</w:t>
      </w:r>
    </w:p>
    <w:p w:rsidR="00AB50B8" w:rsidRPr="00AB50B8" w:rsidRDefault="00AB50B8" w:rsidP="00AB50B8">
      <w:pPr>
        <w:spacing w:line="520" w:lineRule="exact"/>
        <w:ind w:firstLine="560"/>
        <w:jc w:val="left"/>
        <w:rPr>
          <w:rFonts w:ascii="仿宋" w:eastAsia="仿宋" w:hAnsi="仿宋" w:cs="宋体" w:hint="eastAsia"/>
          <w:kern w:val="0"/>
          <w:sz w:val="28"/>
          <w:szCs w:val="28"/>
        </w:rPr>
      </w:pPr>
      <w:r w:rsidRPr="00AB50B8">
        <w:rPr>
          <w:rFonts w:ascii="仿宋" w:eastAsia="仿宋" w:hAnsi="仿宋" w:cs="宋体" w:hint="eastAsia"/>
          <w:color w:val="2A2A2A"/>
          <w:kern w:val="0"/>
          <w:sz w:val="28"/>
          <w:szCs w:val="28"/>
        </w:rPr>
        <w:t>申报单位需按照《关于国家重点研发计划重点专项预算管理有关规定（试行）的通知》和《国家重点研发计划项目预算编报指南》等相关文件的具体要求编报预算。预算编制应结合牵头单位及参与单位现有基础及支撑条件，根据项目（课题）任务目标的实际需要，按照“目标相关性、政策相符性和经济合理性”的原则，科学合理、实事求是地进行编制。</w:t>
      </w:r>
    </w:p>
    <w:p w:rsidR="00AB50B8" w:rsidRPr="00AB50B8" w:rsidRDefault="00AB50B8" w:rsidP="00AB50B8">
      <w:pPr>
        <w:spacing w:line="520" w:lineRule="exact"/>
        <w:ind w:firstLine="555"/>
        <w:jc w:val="left"/>
        <w:rPr>
          <w:rFonts w:ascii="黑体" w:eastAsia="黑体" w:hAnsi="黑体" w:cs="宋体" w:hint="eastAsia"/>
          <w:kern w:val="0"/>
          <w:sz w:val="28"/>
          <w:szCs w:val="28"/>
        </w:rPr>
      </w:pPr>
      <w:r w:rsidRPr="00AB50B8">
        <w:rPr>
          <w:rFonts w:ascii="黑体" w:eastAsia="黑体" w:hAnsi="黑体" w:cs="宋体" w:hint="eastAsia"/>
          <w:color w:val="2A2A2A"/>
          <w:kern w:val="0"/>
          <w:sz w:val="28"/>
          <w:szCs w:val="28"/>
        </w:rPr>
        <w:t>三、网上填报</w:t>
      </w:r>
    </w:p>
    <w:p w:rsidR="00AB50B8" w:rsidRPr="00AB50B8" w:rsidRDefault="00AB50B8" w:rsidP="00AB50B8">
      <w:pPr>
        <w:spacing w:line="520" w:lineRule="exact"/>
        <w:ind w:firstLine="555"/>
        <w:jc w:val="left"/>
        <w:rPr>
          <w:rFonts w:ascii="仿宋" w:eastAsia="仿宋" w:hAnsi="仿宋" w:cs="宋体" w:hint="eastAsia"/>
          <w:kern w:val="0"/>
          <w:sz w:val="28"/>
          <w:szCs w:val="28"/>
        </w:rPr>
      </w:pPr>
      <w:r w:rsidRPr="00AB50B8">
        <w:rPr>
          <w:rFonts w:ascii="仿宋" w:eastAsia="仿宋" w:hAnsi="仿宋" w:cs="宋体" w:hint="eastAsia"/>
          <w:color w:val="2A2A2A"/>
          <w:kern w:val="0"/>
          <w:sz w:val="28"/>
          <w:szCs w:val="28"/>
        </w:rPr>
        <w:t>请通过形式审查的项目申报单位在国家科技管理信息系统公共服务平台（</w:t>
      </w:r>
      <w:hyperlink r:id="rId5" w:history="1">
        <w:r w:rsidRPr="00AB50B8">
          <w:rPr>
            <w:rFonts w:ascii="仿宋" w:eastAsia="仿宋" w:hAnsi="仿宋" w:cs="宋体" w:hint="eastAsia"/>
            <w:color w:val="000099"/>
            <w:spacing w:val="8"/>
            <w:kern w:val="0"/>
            <w:sz w:val="28"/>
            <w:szCs w:val="28"/>
            <w:u w:val="single"/>
          </w:rPr>
          <w:t>http://service.most.gov.cn</w:t>
        </w:r>
      </w:hyperlink>
      <w:r w:rsidRPr="00AB50B8">
        <w:rPr>
          <w:rFonts w:ascii="仿宋" w:eastAsia="仿宋" w:hAnsi="仿宋" w:cs="宋体" w:hint="eastAsia"/>
          <w:color w:val="2A2A2A"/>
          <w:kern w:val="0"/>
          <w:sz w:val="28"/>
          <w:szCs w:val="28"/>
        </w:rPr>
        <w:t>）相关专栏下载项目申报书格式，按要求准备正式项目申报书。受理时间为：2016年12月21日8:00至2017年1月19日17:00，网络填报时间为2016年12月</w:t>
      </w:r>
      <w:r w:rsidRPr="00AB50B8">
        <w:rPr>
          <w:rFonts w:ascii="仿宋" w:eastAsia="仿宋" w:hAnsi="仿宋" w:cs="宋体" w:hint="eastAsia"/>
          <w:color w:val="2A2A2A"/>
          <w:kern w:val="0"/>
          <w:sz w:val="28"/>
          <w:szCs w:val="28"/>
        </w:rPr>
        <w:lastRenderedPageBreak/>
        <w:t>23日8:00至2017年1月19日17:00。</w:t>
      </w:r>
    </w:p>
    <w:p w:rsidR="00CC5B2B" w:rsidRDefault="00AB50B8" w:rsidP="00CC5B2B">
      <w:pPr>
        <w:spacing w:line="520" w:lineRule="exact"/>
        <w:ind w:leftChars="266" w:left="559"/>
        <w:jc w:val="left"/>
        <w:rPr>
          <w:rFonts w:ascii="仿宋" w:eastAsia="仿宋" w:hAnsi="仿宋" w:cs="宋体" w:hint="eastAsia"/>
          <w:kern w:val="0"/>
          <w:sz w:val="28"/>
          <w:szCs w:val="28"/>
        </w:rPr>
      </w:pPr>
      <w:r w:rsidRPr="00AB50B8">
        <w:rPr>
          <w:rFonts w:ascii="仿宋" w:eastAsia="仿宋" w:hAnsi="仿宋" w:cs="宋体" w:hint="eastAsia"/>
          <w:color w:val="2A2A2A"/>
          <w:kern w:val="0"/>
          <w:sz w:val="28"/>
          <w:szCs w:val="28"/>
        </w:rPr>
        <w:t>技术咨询电话：010-88659000（中继线）；</w:t>
      </w:r>
      <w:r w:rsidRPr="00AB50B8">
        <w:rPr>
          <w:rFonts w:ascii="仿宋" w:eastAsia="仿宋" w:hAnsi="仿宋" w:cs="宋体" w:hint="eastAsia"/>
          <w:kern w:val="0"/>
          <w:sz w:val="28"/>
          <w:szCs w:val="28"/>
        </w:rPr>
        <w:br/>
      </w:r>
      <w:r w:rsidRPr="00AB50B8">
        <w:rPr>
          <w:rFonts w:ascii="仿宋" w:eastAsia="仿宋" w:hAnsi="仿宋" w:cs="宋体" w:hint="eastAsia"/>
          <w:color w:val="2A2A2A"/>
          <w:kern w:val="0"/>
          <w:sz w:val="28"/>
          <w:szCs w:val="28"/>
        </w:rPr>
        <w:t>技术咨询邮箱：</w:t>
      </w:r>
      <w:hyperlink r:id="rId6" w:history="1">
        <w:r w:rsidRPr="00AB50B8">
          <w:rPr>
            <w:rFonts w:ascii="仿宋" w:eastAsia="仿宋" w:hAnsi="仿宋" w:cs="宋体" w:hint="eastAsia"/>
            <w:color w:val="0000FF"/>
            <w:kern w:val="0"/>
            <w:sz w:val="28"/>
            <w:szCs w:val="28"/>
            <w:u w:val="single"/>
          </w:rPr>
          <w:t>program@most.cn</w:t>
        </w:r>
      </w:hyperlink>
      <w:r w:rsidRPr="00AB50B8">
        <w:rPr>
          <w:rFonts w:ascii="仿宋" w:eastAsia="仿宋" w:hAnsi="仿宋" w:cs="宋体" w:hint="eastAsia"/>
          <w:color w:val="2A2A2A"/>
          <w:kern w:val="0"/>
          <w:sz w:val="28"/>
          <w:szCs w:val="28"/>
        </w:rPr>
        <w:t>。</w:t>
      </w:r>
    </w:p>
    <w:p w:rsidR="00AB50B8" w:rsidRPr="00AB50B8" w:rsidRDefault="00AB50B8" w:rsidP="00CC5B2B">
      <w:pPr>
        <w:spacing w:line="520" w:lineRule="exact"/>
        <w:ind w:leftChars="266" w:left="559"/>
        <w:jc w:val="left"/>
        <w:rPr>
          <w:rFonts w:ascii="仿宋" w:eastAsia="仿宋" w:hAnsi="仿宋" w:cs="宋体" w:hint="eastAsia"/>
          <w:kern w:val="0"/>
          <w:sz w:val="28"/>
          <w:szCs w:val="28"/>
        </w:rPr>
      </w:pPr>
      <w:r w:rsidRPr="00AB50B8">
        <w:rPr>
          <w:rFonts w:ascii="黑体" w:eastAsia="黑体" w:hAnsi="黑体" w:cs="宋体" w:hint="eastAsia"/>
          <w:color w:val="2A2A2A"/>
          <w:kern w:val="0"/>
          <w:sz w:val="28"/>
          <w:szCs w:val="28"/>
        </w:rPr>
        <w:t>四、材料报送和业务咨询</w:t>
      </w:r>
    </w:p>
    <w:p w:rsidR="00AB50B8" w:rsidRPr="00AB50B8" w:rsidRDefault="00AB50B8" w:rsidP="00CC5B2B">
      <w:pPr>
        <w:spacing w:line="520" w:lineRule="exact"/>
        <w:ind w:firstLineChars="200" w:firstLine="560"/>
        <w:jc w:val="left"/>
        <w:rPr>
          <w:rFonts w:ascii="仿宋" w:eastAsia="仿宋" w:hAnsi="仿宋" w:cs="宋体" w:hint="eastAsia"/>
          <w:kern w:val="0"/>
          <w:sz w:val="28"/>
          <w:szCs w:val="28"/>
        </w:rPr>
      </w:pPr>
      <w:r w:rsidRPr="00AB50B8">
        <w:rPr>
          <w:rFonts w:ascii="仿宋" w:eastAsia="仿宋" w:hAnsi="仿宋" w:cs="宋体" w:hint="eastAsia"/>
          <w:color w:val="2A2A2A"/>
          <w:kern w:val="0"/>
          <w:sz w:val="28"/>
          <w:szCs w:val="28"/>
        </w:rPr>
        <w:t>请各申报单位于2017年1月23日前（以寄出时间为准），将加盖申报单位公章的项目申报书、预</w:t>
      </w:r>
      <w:bookmarkStart w:id="0" w:name="_GoBack"/>
      <w:bookmarkEnd w:id="0"/>
      <w:r w:rsidRPr="00AB50B8">
        <w:rPr>
          <w:rFonts w:ascii="仿宋" w:eastAsia="仿宋" w:hAnsi="仿宋" w:cs="宋体" w:hint="eastAsia"/>
          <w:color w:val="2A2A2A"/>
          <w:kern w:val="0"/>
          <w:sz w:val="28"/>
          <w:szCs w:val="28"/>
        </w:rPr>
        <w:t>算申报书（必须通过系统生成，A4打印、正反面装订成一本，纸质一式九份）以及所有上传附件的盖章原件（纸质一份，单独装订），寄送至中国农村技术开发中心。</w:t>
      </w:r>
    </w:p>
    <w:p w:rsidR="00AB50B8" w:rsidRPr="00AB50B8" w:rsidRDefault="00AB50B8" w:rsidP="008B48BC">
      <w:pPr>
        <w:spacing w:line="520" w:lineRule="exact"/>
        <w:ind w:firstLineChars="200" w:firstLine="560"/>
        <w:jc w:val="left"/>
        <w:rPr>
          <w:rFonts w:ascii="仿宋" w:eastAsia="仿宋" w:hAnsi="仿宋" w:cs="宋体" w:hint="eastAsia"/>
          <w:kern w:val="0"/>
          <w:sz w:val="28"/>
          <w:szCs w:val="28"/>
        </w:rPr>
      </w:pPr>
      <w:r w:rsidRPr="00AB50B8">
        <w:rPr>
          <w:rFonts w:ascii="仿宋" w:eastAsia="仿宋" w:hAnsi="仿宋" w:cs="宋体" w:hint="eastAsia"/>
          <w:color w:val="2A2A2A"/>
          <w:kern w:val="0"/>
          <w:sz w:val="28"/>
          <w:szCs w:val="28"/>
        </w:rPr>
        <w:t>联系电话：010-68510207；</w:t>
      </w:r>
    </w:p>
    <w:p w:rsidR="00AB50B8" w:rsidRPr="00AB50B8" w:rsidRDefault="00AB50B8" w:rsidP="008B48BC">
      <w:pPr>
        <w:spacing w:line="520" w:lineRule="exact"/>
        <w:ind w:firstLineChars="200" w:firstLine="560"/>
        <w:jc w:val="left"/>
        <w:rPr>
          <w:rFonts w:ascii="仿宋" w:eastAsia="仿宋" w:hAnsi="仿宋" w:cs="宋体" w:hint="eastAsia"/>
          <w:kern w:val="0"/>
          <w:sz w:val="28"/>
          <w:szCs w:val="28"/>
        </w:rPr>
      </w:pPr>
      <w:r w:rsidRPr="00AB50B8">
        <w:rPr>
          <w:rFonts w:ascii="仿宋" w:eastAsia="仿宋" w:hAnsi="仿宋" w:cs="宋体" w:hint="eastAsia"/>
          <w:color w:val="2A2A2A"/>
          <w:kern w:val="0"/>
          <w:sz w:val="28"/>
          <w:szCs w:val="28"/>
        </w:rPr>
        <w:t>寄送地址：北京市西城</w:t>
      </w:r>
      <w:r w:rsidRPr="00AB50B8">
        <w:rPr>
          <w:rFonts w:ascii="仿宋" w:eastAsia="仿宋" w:hAnsi="仿宋" w:cs="宋体" w:hint="eastAsia"/>
          <w:color w:val="333333"/>
          <w:kern w:val="0"/>
          <w:sz w:val="28"/>
          <w:szCs w:val="28"/>
        </w:rPr>
        <w:t>区三里河路54号中国农村技术开发中心，星火与信息处（收），邮编：100045。</w:t>
      </w:r>
    </w:p>
    <w:p w:rsidR="008B48BC" w:rsidRDefault="00AB50B8" w:rsidP="00AB50B8">
      <w:pPr>
        <w:spacing w:line="520" w:lineRule="exact"/>
        <w:ind w:firstLine="420"/>
        <w:jc w:val="right"/>
        <w:rPr>
          <w:rFonts w:ascii="宋体" w:eastAsia="宋体" w:hAnsi="宋体" w:cs="宋体" w:hint="eastAsia"/>
          <w:color w:val="333333"/>
          <w:kern w:val="0"/>
          <w:sz w:val="28"/>
          <w:szCs w:val="28"/>
        </w:rPr>
      </w:pPr>
      <w:r w:rsidRPr="00AB50B8">
        <w:rPr>
          <w:rFonts w:ascii="宋体" w:eastAsia="宋体" w:hAnsi="宋体" w:cs="宋体" w:hint="eastAsia"/>
          <w:color w:val="333333"/>
          <w:kern w:val="0"/>
          <w:sz w:val="28"/>
          <w:szCs w:val="28"/>
        </w:rPr>
        <w:t>                                        </w:t>
      </w:r>
    </w:p>
    <w:p w:rsidR="00AB50B8" w:rsidRPr="00AB50B8" w:rsidRDefault="008B48BC" w:rsidP="008B48BC">
      <w:pPr>
        <w:wordWrap w:val="0"/>
        <w:spacing w:line="520" w:lineRule="exact"/>
        <w:ind w:firstLine="420"/>
        <w:jc w:val="right"/>
        <w:rPr>
          <w:rFonts w:ascii="仿宋" w:eastAsia="仿宋" w:hAnsi="仿宋" w:cs="宋体" w:hint="eastAsia"/>
          <w:kern w:val="0"/>
          <w:sz w:val="28"/>
          <w:szCs w:val="28"/>
        </w:rPr>
      </w:pPr>
      <w:r>
        <w:rPr>
          <w:rFonts w:ascii="宋体" w:eastAsia="宋体" w:hAnsi="宋体" w:cs="宋体" w:hint="eastAsia"/>
          <w:color w:val="333333"/>
          <w:kern w:val="0"/>
          <w:sz w:val="28"/>
          <w:szCs w:val="28"/>
        </w:rPr>
        <w:t xml:space="preserve">  </w:t>
      </w:r>
      <w:r w:rsidR="00AB50B8" w:rsidRPr="00AB50B8">
        <w:rPr>
          <w:rFonts w:ascii="宋体" w:eastAsia="宋体" w:hAnsi="宋体" w:cs="宋体" w:hint="eastAsia"/>
          <w:color w:val="333333"/>
          <w:kern w:val="0"/>
          <w:sz w:val="28"/>
          <w:szCs w:val="28"/>
        </w:rPr>
        <w:t> </w:t>
      </w:r>
      <w:r w:rsidR="00AB50B8" w:rsidRPr="00AB50B8">
        <w:rPr>
          <w:rFonts w:ascii="仿宋" w:eastAsia="仿宋" w:hAnsi="仿宋" w:cs="宋体" w:hint="eastAsia"/>
          <w:color w:val="333333"/>
          <w:kern w:val="0"/>
          <w:sz w:val="28"/>
          <w:szCs w:val="28"/>
        </w:rPr>
        <w:t>中国农村技术开发中心</w:t>
      </w:r>
      <w:r w:rsidR="00AB50B8" w:rsidRPr="00AB50B8">
        <w:rPr>
          <w:rFonts w:ascii="宋体" w:eastAsia="宋体" w:hAnsi="宋体" w:cs="宋体" w:hint="eastAsia"/>
          <w:color w:val="333333"/>
          <w:kern w:val="0"/>
          <w:sz w:val="28"/>
          <w:szCs w:val="28"/>
        </w:rPr>
        <w:t>  </w:t>
      </w:r>
      <w:r>
        <w:rPr>
          <w:rFonts w:ascii="宋体" w:eastAsia="宋体" w:hAnsi="宋体" w:cs="宋体" w:hint="eastAsia"/>
          <w:color w:val="333333"/>
          <w:kern w:val="0"/>
          <w:sz w:val="28"/>
          <w:szCs w:val="28"/>
        </w:rPr>
        <w:t xml:space="preserve"> </w:t>
      </w:r>
      <w:r w:rsidR="00AB50B8" w:rsidRPr="00AB50B8">
        <w:rPr>
          <w:rFonts w:ascii="宋体" w:eastAsia="宋体" w:hAnsi="宋体" w:cs="宋体" w:hint="eastAsia"/>
          <w:color w:val="333333"/>
          <w:kern w:val="0"/>
          <w:sz w:val="28"/>
          <w:szCs w:val="28"/>
        </w:rPr>
        <w:t> </w:t>
      </w:r>
    </w:p>
    <w:p w:rsidR="00AB50B8" w:rsidRPr="00AB50B8" w:rsidRDefault="00AB50B8" w:rsidP="008B48BC">
      <w:pPr>
        <w:wordWrap w:val="0"/>
        <w:spacing w:line="520" w:lineRule="exact"/>
        <w:ind w:firstLine="420"/>
        <w:jc w:val="right"/>
        <w:rPr>
          <w:rFonts w:ascii="仿宋" w:eastAsia="仿宋" w:hAnsi="仿宋" w:cs="宋体" w:hint="eastAsia"/>
          <w:kern w:val="0"/>
          <w:sz w:val="28"/>
          <w:szCs w:val="28"/>
        </w:rPr>
      </w:pPr>
      <w:r w:rsidRPr="00AB50B8">
        <w:rPr>
          <w:rFonts w:ascii="宋体" w:eastAsia="宋体" w:hAnsi="宋体" w:cs="宋体" w:hint="eastAsia"/>
          <w:color w:val="333333"/>
          <w:kern w:val="0"/>
          <w:sz w:val="28"/>
          <w:szCs w:val="28"/>
        </w:rPr>
        <w:t>        </w:t>
      </w:r>
      <w:r w:rsidR="008B48BC">
        <w:rPr>
          <w:rFonts w:ascii="宋体" w:eastAsia="宋体" w:hAnsi="宋体" w:cs="宋体" w:hint="eastAsia"/>
          <w:color w:val="333333"/>
          <w:kern w:val="0"/>
          <w:sz w:val="28"/>
          <w:szCs w:val="28"/>
        </w:rPr>
        <w:t xml:space="preserve"> </w:t>
      </w:r>
      <w:r w:rsidRPr="00AB50B8">
        <w:rPr>
          <w:rFonts w:ascii="宋体" w:eastAsia="宋体" w:hAnsi="宋体" w:cs="宋体" w:hint="eastAsia"/>
          <w:color w:val="333333"/>
          <w:kern w:val="0"/>
          <w:sz w:val="28"/>
          <w:szCs w:val="28"/>
        </w:rPr>
        <w:t> </w:t>
      </w:r>
      <w:r w:rsidRPr="00AB50B8">
        <w:rPr>
          <w:rFonts w:ascii="仿宋" w:eastAsia="仿宋" w:hAnsi="仿宋" w:cs="宋体" w:hint="eastAsia"/>
          <w:color w:val="333333"/>
          <w:kern w:val="0"/>
          <w:sz w:val="28"/>
          <w:szCs w:val="28"/>
        </w:rPr>
        <w:t>2016年12月21日</w:t>
      </w:r>
      <w:r w:rsidRPr="00AB50B8">
        <w:rPr>
          <w:rFonts w:ascii="宋体" w:eastAsia="宋体" w:hAnsi="宋体" w:cs="宋体" w:hint="eastAsia"/>
          <w:color w:val="333333"/>
          <w:kern w:val="0"/>
          <w:sz w:val="28"/>
          <w:szCs w:val="28"/>
        </w:rPr>
        <w:t>  </w:t>
      </w:r>
      <w:r w:rsidR="008B48BC">
        <w:rPr>
          <w:rFonts w:ascii="宋体" w:eastAsia="宋体" w:hAnsi="宋体" w:cs="宋体" w:hint="eastAsia"/>
          <w:color w:val="333333"/>
          <w:kern w:val="0"/>
          <w:sz w:val="28"/>
          <w:szCs w:val="28"/>
        </w:rPr>
        <w:t xml:space="preserve">   </w:t>
      </w:r>
    </w:p>
    <w:p w:rsidR="00EF71D3" w:rsidRPr="00AB50B8" w:rsidRDefault="00EF71D3" w:rsidP="00AB50B8">
      <w:pPr>
        <w:spacing w:line="520" w:lineRule="exact"/>
        <w:rPr>
          <w:rFonts w:ascii="仿宋" w:eastAsia="仿宋" w:hAnsi="仿宋"/>
          <w:sz w:val="28"/>
          <w:szCs w:val="28"/>
        </w:rPr>
      </w:pPr>
    </w:p>
    <w:sectPr w:rsidR="00EF71D3" w:rsidRPr="00AB50B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21DE"/>
    <w:rsid w:val="008B48BC"/>
    <w:rsid w:val="00A17361"/>
    <w:rsid w:val="00AB50B8"/>
    <w:rsid w:val="00CC5B2B"/>
    <w:rsid w:val="00EF71D3"/>
    <w:rsid w:val="00F62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0">
    <w:name w:val="p0"/>
    <w:basedOn w:val="a"/>
    <w:rsid w:val="00AB50B8"/>
    <w:pPr>
      <w:widowControl/>
      <w:spacing w:before="100" w:beforeAutospacing="1" w:after="100" w:afterAutospacing="1"/>
      <w:jc w:val="left"/>
    </w:pPr>
    <w:rPr>
      <w:rFonts w:ascii="宋体" w:eastAsia="宋体" w:hAnsi="宋体" w:cs="宋体"/>
      <w:kern w:val="0"/>
      <w:sz w:val="24"/>
      <w:szCs w:val="24"/>
    </w:rPr>
  </w:style>
  <w:style w:type="character" w:styleId="a3">
    <w:name w:val="Hyperlink"/>
    <w:basedOn w:val="a0"/>
    <w:uiPriority w:val="99"/>
    <w:semiHidden/>
    <w:unhideWhenUsed/>
    <w:rsid w:val="00AB50B8"/>
    <w:rPr>
      <w:color w:val="0000FF"/>
      <w:u w:val="single"/>
    </w:rPr>
  </w:style>
  <w:style w:type="character" w:customStyle="1" w:styleId="15">
    <w:name w:val="15"/>
    <w:basedOn w:val="a0"/>
    <w:rsid w:val="00AB50B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0">
    <w:name w:val="p0"/>
    <w:basedOn w:val="a"/>
    <w:rsid w:val="00AB50B8"/>
    <w:pPr>
      <w:widowControl/>
      <w:spacing w:before="100" w:beforeAutospacing="1" w:after="100" w:afterAutospacing="1"/>
      <w:jc w:val="left"/>
    </w:pPr>
    <w:rPr>
      <w:rFonts w:ascii="宋体" w:eastAsia="宋体" w:hAnsi="宋体" w:cs="宋体"/>
      <w:kern w:val="0"/>
      <w:sz w:val="24"/>
      <w:szCs w:val="24"/>
    </w:rPr>
  </w:style>
  <w:style w:type="character" w:styleId="a3">
    <w:name w:val="Hyperlink"/>
    <w:basedOn w:val="a0"/>
    <w:uiPriority w:val="99"/>
    <w:semiHidden/>
    <w:unhideWhenUsed/>
    <w:rsid w:val="00AB50B8"/>
    <w:rPr>
      <w:color w:val="0000FF"/>
      <w:u w:val="single"/>
    </w:rPr>
  </w:style>
  <w:style w:type="character" w:customStyle="1" w:styleId="15">
    <w:name w:val="15"/>
    <w:basedOn w:val="a0"/>
    <w:rsid w:val="00AB50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9836936">
      <w:bodyDiv w:val="1"/>
      <w:marLeft w:val="0"/>
      <w:marRight w:val="0"/>
      <w:marTop w:val="0"/>
      <w:marBottom w:val="0"/>
      <w:divBdr>
        <w:top w:val="none" w:sz="0" w:space="0" w:color="auto"/>
        <w:left w:val="none" w:sz="0" w:space="0" w:color="auto"/>
        <w:bottom w:val="none" w:sz="0" w:space="0" w:color="auto"/>
        <w:right w:val="none" w:sz="0" w:space="0" w:color="auto"/>
      </w:divBdr>
      <w:divsChild>
        <w:div w:id="884944914">
          <w:marLeft w:val="0"/>
          <w:marRight w:val="0"/>
          <w:marTop w:val="0"/>
          <w:marBottom w:val="0"/>
          <w:divBdr>
            <w:top w:val="none" w:sz="0" w:space="0" w:color="auto"/>
            <w:left w:val="none" w:sz="0" w:space="0" w:color="auto"/>
            <w:bottom w:val="none" w:sz="0" w:space="0" w:color="auto"/>
            <w:right w:val="none" w:sz="0" w:space="0" w:color="auto"/>
          </w:divBdr>
        </w:div>
        <w:div w:id="1062949287">
          <w:marLeft w:val="0"/>
          <w:marRight w:val="0"/>
          <w:marTop w:val="0"/>
          <w:marBottom w:val="300"/>
          <w:divBdr>
            <w:top w:val="none" w:sz="0" w:space="0" w:color="auto"/>
            <w:left w:val="none" w:sz="0" w:space="0" w:color="auto"/>
            <w:bottom w:val="dashed" w:sz="6" w:space="0" w:color="999999"/>
            <w:right w:val="none" w:sz="0" w:space="0" w:color="auto"/>
          </w:divBdr>
        </w:div>
        <w:div w:id="4264653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program@most.cn" TargetMode="External"/><Relationship Id="rId5" Type="http://schemas.openxmlformats.org/officeDocument/2006/relationships/hyperlink" Target="http://service.most.gov.cn/"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249</Words>
  <Characters>1424</Characters>
  <Application>Microsoft Office Word</Application>
  <DocSecurity>0</DocSecurity>
  <Lines>11</Lines>
  <Paragraphs>3</Paragraphs>
  <ScaleCrop>false</ScaleCrop>
  <Company/>
  <LinksUpToDate>false</LinksUpToDate>
  <CharactersWithSpaces>1670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dc:creator>
  <cp:keywords/>
  <dc:description/>
  <cp:lastModifiedBy>SR</cp:lastModifiedBy>
  <cp:revision>5</cp:revision>
  <dcterms:created xsi:type="dcterms:W3CDTF">2016-12-25T06:08:00Z</dcterms:created>
  <dcterms:modified xsi:type="dcterms:W3CDTF">2016-12-25T06:11:00Z</dcterms:modified>
</cp:coreProperties>
</file>